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B99707"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58E3D04B"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36BAA48A"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31470D10"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0DCCEADE"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095B0824"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0453F71E"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4603B871" w14:textId="77777777" w:rsidR="00135DD0" w:rsidRDefault="009E523D" w:rsidP="00135DD0">
      <w:pPr>
        <w:widowControl w:val="0"/>
        <w:autoSpaceDE w:val="0"/>
        <w:autoSpaceDN w:val="0"/>
        <w:adjustRightInd w:val="0"/>
        <w:spacing w:after="0" w:line="360" w:lineRule="auto"/>
        <w:jc w:val="center"/>
        <w:rPr>
          <w:rFonts w:ascii="Times New Roman" w:hAnsi="Times New Roman" w:cs="Times New Roman"/>
          <w:b/>
          <w:sz w:val="28"/>
          <w:szCs w:val="24"/>
        </w:rPr>
      </w:pPr>
      <w:r w:rsidRPr="00A01F67">
        <w:rPr>
          <w:rFonts w:ascii="Times New Roman" w:hAnsi="Times New Roman" w:cs="Times New Roman"/>
          <w:b/>
          <w:sz w:val="28"/>
          <w:szCs w:val="24"/>
        </w:rPr>
        <w:t>РАБОЧАЯ ПРОГРАММА</w:t>
      </w:r>
    </w:p>
    <w:p w14:paraId="243BE98E" w14:textId="63065EE2" w:rsidR="009E523D" w:rsidRPr="00A01F67" w:rsidRDefault="009E523D" w:rsidP="00135DD0">
      <w:pPr>
        <w:widowControl w:val="0"/>
        <w:autoSpaceDE w:val="0"/>
        <w:autoSpaceDN w:val="0"/>
        <w:adjustRightInd w:val="0"/>
        <w:spacing w:after="0" w:line="360" w:lineRule="auto"/>
        <w:jc w:val="center"/>
        <w:rPr>
          <w:rFonts w:ascii="Times New Roman" w:hAnsi="Times New Roman" w:cs="Times New Roman"/>
          <w:b/>
          <w:sz w:val="28"/>
          <w:szCs w:val="24"/>
        </w:rPr>
      </w:pPr>
      <w:r w:rsidRPr="00A01F67">
        <w:rPr>
          <w:rFonts w:ascii="Times New Roman" w:hAnsi="Times New Roman" w:cs="Times New Roman"/>
          <w:b/>
          <w:sz w:val="28"/>
          <w:szCs w:val="24"/>
        </w:rPr>
        <w:t xml:space="preserve"> </w:t>
      </w:r>
      <w:r w:rsidR="009E77F3" w:rsidRPr="00A01F67">
        <w:rPr>
          <w:rFonts w:ascii="Times New Roman" w:hAnsi="Times New Roman" w:cs="Times New Roman"/>
          <w:b/>
          <w:sz w:val="28"/>
          <w:szCs w:val="24"/>
        </w:rPr>
        <w:t xml:space="preserve">ОБЩЕОБРАЗОВАТЕЛЬНОЙ </w:t>
      </w:r>
      <w:r w:rsidRPr="00A01F67">
        <w:rPr>
          <w:rFonts w:ascii="Times New Roman" w:hAnsi="Times New Roman" w:cs="Times New Roman"/>
          <w:b/>
          <w:sz w:val="28"/>
          <w:szCs w:val="24"/>
        </w:rPr>
        <w:t>УЧЕБНОЙ ДИСЦИПЛИНЫ</w:t>
      </w:r>
    </w:p>
    <w:p w14:paraId="01F53E7E" w14:textId="77777777" w:rsidR="00135DD0" w:rsidRDefault="003B1AA3" w:rsidP="00135DD0">
      <w:pPr>
        <w:spacing w:after="0" w:line="360" w:lineRule="auto"/>
        <w:jc w:val="center"/>
        <w:rPr>
          <w:rFonts w:ascii="Times New Roman" w:hAnsi="Times New Roman" w:cs="Times New Roman"/>
          <w:b/>
          <w:sz w:val="28"/>
          <w:szCs w:val="24"/>
        </w:rPr>
      </w:pPr>
      <w:r w:rsidRPr="00A01F67">
        <w:rPr>
          <w:rFonts w:ascii="Times New Roman" w:hAnsi="Times New Roman" w:cs="Times New Roman"/>
          <w:b/>
          <w:sz w:val="28"/>
          <w:szCs w:val="24"/>
        </w:rPr>
        <w:t>ОУДБ.02</w:t>
      </w:r>
    </w:p>
    <w:p w14:paraId="7FE2DAC3" w14:textId="066EE3E0" w:rsidR="00995A71" w:rsidRDefault="009E523D" w:rsidP="00135DD0">
      <w:pPr>
        <w:spacing w:after="0" w:line="360" w:lineRule="auto"/>
        <w:jc w:val="center"/>
        <w:rPr>
          <w:rFonts w:ascii="Times New Roman" w:hAnsi="Times New Roman" w:cs="Times New Roman"/>
          <w:b/>
          <w:sz w:val="28"/>
          <w:szCs w:val="24"/>
        </w:rPr>
      </w:pPr>
      <w:r w:rsidRPr="00A01F67">
        <w:rPr>
          <w:rFonts w:ascii="Times New Roman" w:hAnsi="Times New Roman" w:cs="Times New Roman"/>
          <w:b/>
          <w:sz w:val="28"/>
          <w:szCs w:val="24"/>
        </w:rPr>
        <w:t>Л</w:t>
      </w:r>
      <w:r w:rsidR="00135DD0">
        <w:rPr>
          <w:rFonts w:ascii="Times New Roman" w:hAnsi="Times New Roman" w:cs="Times New Roman"/>
          <w:b/>
          <w:sz w:val="28"/>
          <w:szCs w:val="24"/>
        </w:rPr>
        <w:t>ИТЕРАТУРА</w:t>
      </w:r>
    </w:p>
    <w:p w14:paraId="25B9E93F" w14:textId="77777777" w:rsidR="00135DD0" w:rsidRDefault="00135DD0" w:rsidP="00135DD0">
      <w:pPr>
        <w:spacing w:after="0" w:line="360" w:lineRule="auto"/>
        <w:jc w:val="center"/>
        <w:rPr>
          <w:rFonts w:ascii="Times New Roman" w:hAnsi="Times New Roman" w:cs="Times New Roman"/>
          <w:b/>
          <w:sz w:val="28"/>
          <w:szCs w:val="24"/>
        </w:rPr>
      </w:pPr>
    </w:p>
    <w:p w14:paraId="6835D19A" w14:textId="77777777" w:rsidR="00135DD0" w:rsidRDefault="00135DD0" w:rsidP="00135DD0">
      <w:pPr>
        <w:spacing w:after="0" w:line="360" w:lineRule="auto"/>
        <w:jc w:val="center"/>
        <w:rPr>
          <w:rFonts w:ascii="Times New Roman" w:hAnsi="Times New Roman" w:cs="Times New Roman"/>
          <w:b/>
          <w:sz w:val="28"/>
          <w:szCs w:val="24"/>
        </w:rPr>
      </w:pPr>
    </w:p>
    <w:p w14:paraId="73B6F83A" w14:textId="77777777" w:rsidR="00135DD0" w:rsidRDefault="00135DD0" w:rsidP="00135DD0">
      <w:pPr>
        <w:spacing w:after="0" w:line="360" w:lineRule="auto"/>
        <w:jc w:val="center"/>
        <w:rPr>
          <w:rFonts w:ascii="Times New Roman" w:hAnsi="Times New Roman" w:cs="Times New Roman"/>
          <w:b/>
          <w:sz w:val="28"/>
          <w:szCs w:val="24"/>
        </w:rPr>
      </w:pPr>
    </w:p>
    <w:p w14:paraId="4D5DCFDE" w14:textId="77777777" w:rsidR="00135DD0" w:rsidRPr="00A01F67" w:rsidRDefault="00135DD0" w:rsidP="00135DD0">
      <w:pPr>
        <w:spacing w:after="0" w:line="360" w:lineRule="auto"/>
        <w:jc w:val="center"/>
        <w:rPr>
          <w:rFonts w:ascii="Times New Roman" w:hAnsi="Times New Roman" w:cs="Times New Roman"/>
          <w:b/>
          <w:iCs/>
          <w:sz w:val="28"/>
          <w:szCs w:val="28"/>
          <w:vertAlign w:val="subscript"/>
        </w:rPr>
      </w:pPr>
    </w:p>
    <w:p w14:paraId="67D99955" w14:textId="173F3064" w:rsidR="00995A71" w:rsidRPr="00135DD0" w:rsidRDefault="00135DD0" w:rsidP="00135DD0">
      <w:pPr>
        <w:spacing w:after="0" w:line="240" w:lineRule="auto"/>
        <w:rPr>
          <w:rFonts w:ascii="Times New Roman" w:hAnsi="Times New Roman" w:cs="Times New Roman"/>
          <w:bCs/>
          <w:iCs/>
          <w:sz w:val="28"/>
          <w:szCs w:val="28"/>
        </w:rPr>
      </w:pPr>
      <w:r w:rsidRPr="00135DD0">
        <w:rPr>
          <w:rFonts w:ascii="Times New Roman" w:hAnsi="Times New Roman" w:cs="Times New Roman"/>
          <w:sz w:val="28"/>
          <w:szCs w:val="28"/>
        </w:rPr>
        <w:t>П</w:t>
      </w:r>
      <w:r w:rsidR="00995A71" w:rsidRPr="00135DD0">
        <w:rPr>
          <w:rFonts w:ascii="Times New Roman" w:hAnsi="Times New Roman" w:cs="Times New Roman"/>
          <w:sz w:val="28"/>
          <w:szCs w:val="28"/>
        </w:rPr>
        <w:t>рофиль обучения:</w:t>
      </w:r>
      <w:r w:rsidR="00C146E6">
        <w:rPr>
          <w:rFonts w:ascii="Times New Roman" w:hAnsi="Times New Roman" w:cs="Times New Roman"/>
          <w:bCs/>
          <w:iCs/>
          <w:sz w:val="28"/>
          <w:szCs w:val="28"/>
        </w:rPr>
        <w:t xml:space="preserve"> естественно-научный</w:t>
      </w:r>
    </w:p>
    <w:p w14:paraId="5AB7E422" w14:textId="3CEF6F3D" w:rsidR="009E523D" w:rsidRPr="00A01F67" w:rsidRDefault="009E523D" w:rsidP="00135DD0">
      <w:pPr>
        <w:widowControl w:val="0"/>
        <w:autoSpaceDE w:val="0"/>
        <w:autoSpaceDN w:val="0"/>
        <w:adjustRightInd w:val="0"/>
        <w:spacing w:line="240" w:lineRule="auto"/>
        <w:rPr>
          <w:rFonts w:ascii="Times New Roman" w:hAnsi="Times New Roman" w:cs="Times New Roman"/>
          <w:b/>
          <w:sz w:val="28"/>
          <w:szCs w:val="24"/>
        </w:rPr>
      </w:pPr>
    </w:p>
    <w:p w14:paraId="5BB7D241" w14:textId="77777777" w:rsidR="009E523D" w:rsidRPr="00A01F67" w:rsidRDefault="009E523D" w:rsidP="00135DD0">
      <w:pPr>
        <w:widowControl w:val="0"/>
        <w:autoSpaceDE w:val="0"/>
        <w:autoSpaceDN w:val="0"/>
        <w:adjustRightInd w:val="0"/>
        <w:spacing w:line="360" w:lineRule="auto"/>
        <w:rPr>
          <w:rFonts w:ascii="Times New Roman" w:hAnsi="Times New Roman" w:cs="Times New Roman"/>
          <w:b/>
          <w:sz w:val="24"/>
          <w:szCs w:val="24"/>
        </w:rPr>
      </w:pPr>
    </w:p>
    <w:p w14:paraId="3609E2A7" w14:textId="77777777" w:rsidR="009E523D" w:rsidRPr="00A01F67" w:rsidRDefault="009E523D" w:rsidP="00135DD0">
      <w:pPr>
        <w:widowControl w:val="0"/>
        <w:autoSpaceDE w:val="0"/>
        <w:autoSpaceDN w:val="0"/>
        <w:adjustRightInd w:val="0"/>
        <w:spacing w:line="360" w:lineRule="auto"/>
        <w:rPr>
          <w:rFonts w:ascii="Times New Roman" w:hAnsi="Times New Roman" w:cs="Times New Roman"/>
          <w:b/>
          <w:sz w:val="24"/>
          <w:szCs w:val="24"/>
        </w:rPr>
      </w:pPr>
    </w:p>
    <w:p w14:paraId="6CFBD333"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13E2461D"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6AA8804D"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5D4F0BE6"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3C884F0C"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544D46B1"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23C76F84" w14:textId="779129A2" w:rsidR="003E5D06" w:rsidRPr="00A01F67" w:rsidRDefault="00986B5A" w:rsidP="00AC4222">
      <w:pPr>
        <w:widowControl w:val="0"/>
        <w:autoSpaceDE w:val="0"/>
        <w:autoSpaceDN w:val="0"/>
        <w:adjustRightInd w:val="0"/>
        <w:spacing w:line="360" w:lineRule="auto"/>
        <w:ind w:left="4140" w:right="4399"/>
        <w:jc w:val="center"/>
        <w:rPr>
          <w:rFonts w:ascii="Times New Roman" w:hAnsi="Times New Roman" w:cs="Times New Roman"/>
          <w:position w:val="-1"/>
          <w:sz w:val="28"/>
          <w:szCs w:val="24"/>
        </w:rPr>
      </w:pPr>
      <w:r w:rsidRPr="00A01F67">
        <w:rPr>
          <w:rFonts w:ascii="Times New Roman" w:hAnsi="Times New Roman" w:cs="Times New Roman"/>
          <w:position w:val="-1"/>
          <w:sz w:val="28"/>
          <w:szCs w:val="24"/>
        </w:rPr>
        <w:t>20</w:t>
      </w:r>
      <w:r w:rsidR="00697760" w:rsidRPr="00A01F67">
        <w:rPr>
          <w:rFonts w:ascii="Times New Roman" w:hAnsi="Times New Roman" w:cs="Times New Roman"/>
          <w:position w:val="-1"/>
          <w:sz w:val="28"/>
          <w:szCs w:val="24"/>
        </w:rPr>
        <w:t>2</w:t>
      </w:r>
      <w:r w:rsidR="00724128">
        <w:rPr>
          <w:rFonts w:ascii="Times New Roman" w:hAnsi="Times New Roman" w:cs="Times New Roman"/>
          <w:position w:val="-1"/>
          <w:sz w:val="28"/>
          <w:szCs w:val="24"/>
        </w:rPr>
        <w:t>5</w:t>
      </w:r>
      <w:r w:rsidR="009E523D" w:rsidRPr="00A01F67">
        <w:rPr>
          <w:rFonts w:ascii="Times New Roman" w:hAnsi="Times New Roman" w:cs="Times New Roman"/>
          <w:spacing w:val="-10"/>
          <w:position w:val="-1"/>
          <w:sz w:val="28"/>
          <w:szCs w:val="24"/>
        </w:rPr>
        <w:t xml:space="preserve"> г</w:t>
      </w:r>
      <w:r w:rsidR="009E523D" w:rsidRPr="00A01F67">
        <w:rPr>
          <w:rFonts w:ascii="Times New Roman" w:hAnsi="Times New Roman" w:cs="Times New Roman"/>
          <w:position w:val="-1"/>
          <w:sz w:val="28"/>
          <w:szCs w:val="24"/>
        </w:rPr>
        <w:t>.</w:t>
      </w:r>
    </w:p>
    <w:p w14:paraId="7ED3E804" w14:textId="094B6079" w:rsidR="00995A71" w:rsidRPr="00A01F67" w:rsidRDefault="00995A71" w:rsidP="00595E6A">
      <w:pPr>
        <w:widowControl w:val="0"/>
        <w:autoSpaceDE w:val="0"/>
        <w:autoSpaceDN w:val="0"/>
        <w:adjustRightInd w:val="0"/>
        <w:spacing w:line="240" w:lineRule="auto"/>
        <w:ind w:firstLine="708"/>
        <w:jc w:val="both"/>
        <w:rPr>
          <w:rFonts w:ascii="Times New Roman" w:hAnsi="Times New Roman" w:cs="Times New Roman"/>
          <w:color w:val="000000" w:themeColor="text1"/>
          <w:sz w:val="28"/>
          <w:szCs w:val="28"/>
        </w:rPr>
      </w:pPr>
      <w:r w:rsidRPr="00A01F67">
        <w:rPr>
          <w:rFonts w:ascii="Times New Roman" w:hAnsi="Times New Roman" w:cs="Times New Roman"/>
          <w:color w:val="000000" w:themeColor="text1"/>
          <w:sz w:val="28"/>
          <w:szCs w:val="28"/>
        </w:rPr>
        <w:lastRenderedPageBreak/>
        <w:t xml:space="preserve">Программа общеобразовательной учебной дисциплины Литература составлена в соответствии с требованиями ФГОС среднего общего образования для реализации основной образовательной программы СПО </w:t>
      </w:r>
      <w:r w:rsidR="00593071" w:rsidRPr="00593071">
        <w:rPr>
          <w:rFonts w:ascii="Times New Roman" w:hAnsi="Times New Roman" w:cs="Times New Roman"/>
          <w:color w:val="000000" w:themeColor="text1"/>
          <w:sz w:val="28"/>
          <w:szCs w:val="28"/>
        </w:rPr>
        <w:t xml:space="preserve">для профессии </w:t>
      </w:r>
      <w:r w:rsidR="00C146E6" w:rsidRPr="00C146E6">
        <w:rPr>
          <w:rFonts w:ascii="Times New Roman" w:hAnsi="Times New Roman" w:cs="Times New Roman"/>
          <w:bCs/>
          <w:color w:val="000000" w:themeColor="text1"/>
          <w:sz w:val="28"/>
          <w:szCs w:val="28"/>
        </w:rPr>
        <w:t>18.01.34 Лаборант по контролю качества сырья, реактивов, промежуточных продуктов, готовой продукции, отходов производства (по отраслям)</w:t>
      </w:r>
      <w:r w:rsidR="00C146E6" w:rsidRPr="00C146E6">
        <w:rPr>
          <w:rFonts w:ascii="Times New Roman" w:hAnsi="Times New Roman" w:cs="Times New Roman"/>
          <w:b/>
          <w:color w:val="000000" w:themeColor="text1"/>
          <w:sz w:val="28"/>
          <w:szCs w:val="28"/>
        </w:rPr>
        <w:t xml:space="preserve"> </w:t>
      </w:r>
      <w:r w:rsidR="00593071" w:rsidRPr="00593071">
        <w:rPr>
          <w:rFonts w:ascii="Times New Roman" w:hAnsi="Times New Roman" w:cs="Times New Roman"/>
          <w:color w:val="000000" w:themeColor="text1"/>
          <w:sz w:val="28"/>
          <w:szCs w:val="28"/>
        </w:rPr>
        <w:t xml:space="preserve">на базе общего образования с получением среднего общего образования. </w:t>
      </w:r>
    </w:p>
    <w:p w14:paraId="2278DB5D" w14:textId="77777777" w:rsidR="00995A71" w:rsidRPr="00A01F67" w:rsidRDefault="00995A71" w:rsidP="00995A71">
      <w:pPr>
        <w:widowControl w:val="0"/>
        <w:autoSpaceDE w:val="0"/>
        <w:autoSpaceDN w:val="0"/>
        <w:adjustRightInd w:val="0"/>
        <w:spacing w:line="240" w:lineRule="auto"/>
        <w:jc w:val="both"/>
        <w:rPr>
          <w:rFonts w:ascii="Times New Roman" w:hAnsi="Times New Roman" w:cs="Times New Roman"/>
          <w:color w:val="000000" w:themeColor="text1"/>
          <w:sz w:val="28"/>
          <w:szCs w:val="28"/>
        </w:rPr>
      </w:pPr>
    </w:p>
    <w:p w14:paraId="118446A5" w14:textId="77777777" w:rsidR="00995A71" w:rsidRPr="00A01F67"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tbl>
      <w:tblPr>
        <w:tblW w:w="0" w:type="auto"/>
        <w:tblInd w:w="534" w:type="dxa"/>
        <w:tblLook w:val="04A0" w:firstRow="1" w:lastRow="0" w:firstColumn="1" w:lastColumn="0" w:noHBand="0" w:noVBand="1"/>
      </w:tblPr>
      <w:tblGrid>
        <w:gridCol w:w="4518"/>
        <w:gridCol w:w="4519"/>
      </w:tblGrid>
      <w:tr w:rsidR="00995A71" w:rsidRPr="00A01F67" w14:paraId="6AE81323" w14:textId="77777777" w:rsidTr="00BD3642">
        <w:tc>
          <w:tcPr>
            <w:tcW w:w="4785" w:type="dxa"/>
            <w:hideMark/>
          </w:tcPr>
          <w:p w14:paraId="4C702A49" w14:textId="77777777" w:rsidR="00190F06" w:rsidRPr="00A01F67" w:rsidRDefault="00190F06" w:rsidP="00190F06">
            <w:pPr>
              <w:pStyle w:val="af3"/>
              <w:rPr>
                <w:rFonts w:ascii="Times New Roman" w:hAnsi="Times New Roman"/>
                <w:color w:val="000000" w:themeColor="text1"/>
                <w:sz w:val="28"/>
                <w:szCs w:val="28"/>
              </w:rPr>
            </w:pPr>
            <w:r w:rsidRPr="00A01F67">
              <w:rPr>
                <w:rFonts w:ascii="Times New Roman" w:hAnsi="Times New Roman"/>
                <w:color w:val="000000" w:themeColor="text1"/>
                <w:sz w:val="28"/>
                <w:szCs w:val="28"/>
              </w:rPr>
              <w:t>СОГЛАСОВАНО</w:t>
            </w:r>
          </w:p>
          <w:p w14:paraId="06130F0F" w14:textId="77777777" w:rsidR="00190F06" w:rsidRPr="00A01F67" w:rsidRDefault="00190F06" w:rsidP="00190F06">
            <w:pPr>
              <w:pStyle w:val="af3"/>
              <w:rPr>
                <w:rFonts w:ascii="Times New Roman" w:hAnsi="Times New Roman"/>
                <w:color w:val="000000" w:themeColor="text1"/>
                <w:sz w:val="28"/>
                <w:szCs w:val="28"/>
              </w:rPr>
            </w:pPr>
            <w:r w:rsidRPr="00A01F67">
              <w:rPr>
                <w:rFonts w:ascii="Times New Roman" w:hAnsi="Times New Roman"/>
                <w:color w:val="000000" w:themeColor="text1"/>
                <w:sz w:val="28"/>
                <w:szCs w:val="28"/>
              </w:rPr>
              <w:t xml:space="preserve">ПЦК гуманитарных и </w:t>
            </w:r>
          </w:p>
          <w:p w14:paraId="24357271" w14:textId="77777777" w:rsidR="00190F06" w:rsidRPr="00A01F67" w:rsidRDefault="00190F06" w:rsidP="00190F06">
            <w:pPr>
              <w:pStyle w:val="af3"/>
              <w:rPr>
                <w:rFonts w:ascii="Times New Roman" w:hAnsi="Times New Roman"/>
                <w:color w:val="000000" w:themeColor="text1"/>
                <w:sz w:val="28"/>
                <w:szCs w:val="28"/>
              </w:rPr>
            </w:pPr>
            <w:r w:rsidRPr="00A01F67">
              <w:rPr>
                <w:rFonts w:ascii="Times New Roman" w:hAnsi="Times New Roman"/>
                <w:color w:val="000000" w:themeColor="text1"/>
                <w:sz w:val="28"/>
                <w:szCs w:val="28"/>
              </w:rPr>
              <w:t>естественно-научных дисциплин</w:t>
            </w:r>
          </w:p>
          <w:p w14:paraId="3174112C" w14:textId="7AEA7C85" w:rsidR="00190F06" w:rsidRPr="00A01F67" w:rsidRDefault="00190F06" w:rsidP="00190F06">
            <w:pPr>
              <w:pStyle w:val="af3"/>
              <w:rPr>
                <w:rFonts w:ascii="Times New Roman" w:hAnsi="Times New Roman"/>
                <w:color w:val="000000" w:themeColor="text1"/>
                <w:sz w:val="28"/>
                <w:szCs w:val="28"/>
              </w:rPr>
            </w:pPr>
            <w:r w:rsidRPr="00A01F67">
              <w:rPr>
                <w:rFonts w:ascii="Times New Roman" w:hAnsi="Times New Roman"/>
                <w:color w:val="000000" w:themeColor="text1"/>
                <w:sz w:val="28"/>
                <w:szCs w:val="28"/>
              </w:rPr>
              <w:t xml:space="preserve">____________ </w:t>
            </w:r>
            <w:r w:rsidR="00BD3642">
              <w:rPr>
                <w:rFonts w:ascii="Times New Roman" w:hAnsi="Times New Roman"/>
                <w:color w:val="000000" w:themeColor="text1"/>
                <w:sz w:val="28"/>
                <w:szCs w:val="28"/>
              </w:rPr>
              <w:t>Старченко Н. Н.</w:t>
            </w:r>
          </w:p>
          <w:p w14:paraId="42D8C796" w14:textId="27054AA5" w:rsidR="00995A71" w:rsidRPr="00A01F67" w:rsidRDefault="00190F06" w:rsidP="00724128">
            <w:pPr>
              <w:pStyle w:val="af3"/>
              <w:rPr>
                <w:rFonts w:ascii="Times New Roman" w:hAnsi="Times New Roman"/>
                <w:color w:val="000000" w:themeColor="text1"/>
                <w:sz w:val="28"/>
                <w:szCs w:val="28"/>
              </w:rPr>
            </w:pPr>
            <w:r w:rsidRPr="00A01F67">
              <w:rPr>
                <w:rFonts w:ascii="Times New Roman" w:hAnsi="Times New Roman"/>
                <w:color w:val="000000" w:themeColor="text1"/>
                <w:sz w:val="28"/>
                <w:szCs w:val="28"/>
              </w:rPr>
              <w:t>«     » ____________202</w:t>
            </w:r>
            <w:r w:rsidR="00724128">
              <w:rPr>
                <w:rFonts w:ascii="Times New Roman" w:hAnsi="Times New Roman"/>
                <w:color w:val="000000" w:themeColor="text1"/>
                <w:sz w:val="28"/>
                <w:szCs w:val="28"/>
              </w:rPr>
              <w:t>5</w:t>
            </w:r>
            <w:r w:rsidRPr="00A01F67">
              <w:rPr>
                <w:rFonts w:ascii="Times New Roman" w:hAnsi="Times New Roman"/>
                <w:color w:val="000000" w:themeColor="text1"/>
                <w:sz w:val="28"/>
                <w:szCs w:val="28"/>
              </w:rPr>
              <w:t xml:space="preserve"> г.</w:t>
            </w:r>
          </w:p>
        </w:tc>
        <w:tc>
          <w:tcPr>
            <w:tcW w:w="4786" w:type="dxa"/>
            <w:hideMark/>
          </w:tcPr>
          <w:p w14:paraId="116D8ACE" w14:textId="77777777" w:rsidR="00995A71" w:rsidRPr="00A01F67" w:rsidRDefault="00995A71" w:rsidP="00995A71">
            <w:pPr>
              <w:pStyle w:val="af3"/>
              <w:jc w:val="right"/>
              <w:rPr>
                <w:rFonts w:ascii="Times New Roman" w:eastAsiaTheme="minorHAnsi" w:hAnsi="Times New Roman"/>
                <w:color w:val="000000" w:themeColor="text1"/>
                <w:sz w:val="28"/>
                <w:szCs w:val="28"/>
              </w:rPr>
            </w:pPr>
            <w:r w:rsidRPr="00A01F67">
              <w:rPr>
                <w:rFonts w:ascii="Times New Roman" w:hAnsi="Times New Roman"/>
                <w:color w:val="000000" w:themeColor="text1"/>
                <w:sz w:val="28"/>
                <w:szCs w:val="28"/>
              </w:rPr>
              <w:t>УТВЕРЖДАЮ</w:t>
            </w:r>
          </w:p>
          <w:p w14:paraId="3272B4FD" w14:textId="77777777" w:rsidR="00995A71" w:rsidRPr="00A01F67" w:rsidRDefault="00995A71" w:rsidP="00995A71">
            <w:pPr>
              <w:pStyle w:val="af3"/>
              <w:jc w:val="right"/>
              <w:rPr>
                <w:rFonts w:ascii="Times New Roman" w:hAnsi="Times New Roman"/>
                <w:color w:val="000000" w:themeColor="text1"/>
                <w:sz w:val="28"/>
                <w:szCs w:val="28"/>
              </w:rPr>
            </w:pPr>
            <w:r w:rsidRPr="00A01F67">
              <w:rPr>
                <w:rFonts w:ascii="Times New Roman" w:hAnsi="Times New Roman"/>
                <w:color w:val="000000" w:themeColor="text1"/>
                <w:sz w:val="28"/>
                <w:szCs w:val="28"/>
              </w:rPr>
              <w:t>Зам. директора по УР</w:t>
            </w:r>
          </w:p>
          <w:p w14:paraId="75961191" w14:textId="726C7AA7" w:rsidR="00995A71" w:rsidRPr="00A01F67" w:rsidRDefault="00995A71" w:rsidP="00995A71">
            <w:pPr>
              <w:pStyle w:val="af3"/>
              <w:jc w:val="right"/>
              <w:rPr>
                <w:rFonts w:ascii="Times New Roman" w:hAnsi="Times New Roman"/>
                <w:color w:val="000000" w:themeColor="text1"/>
                <w:sz w:val="28"/>
                <w:szCs w:val="28"/>
              </w:rPr>
            </w:pPr>
            <w:r w:rsidRPr="00A01F67">
              <w:rPr>
                <w:rFonts w:ascii="Times New Roman" w:hAnsi="Times New Roman"/>
                <w:color w:val="000000" w:themeColor="text1"/>
                <w:sz w:val="28"/>
                <w:szCs w:val="28"/>
              </w:rPr>
              <w:t xml:space="preserve">____________ </w:t>
            </w:r>
            <w:r w:rsidR="00724128">
              <w:rPr>
                <w:rFonts w:ascii="Times New Roman" w:hAnsi="Times New Roman"/>
                <w:color w:val="000000" w:themeColor="text1"/>
                <w:sz w:val="28"/>
                <w:szCs w:val="28"/>
              </w:rPr>
              <w:t>Кисюк</w:t>
            </w:r>
            <w:bookmarkStart w:id="0" w:name="_GoBack"/>
            <w:bookmarkEnd w:id="0"/>
            <w:r w:rsidRPr="00A01F67">
              <w:rPr>
                <w:rFonts w:ascii="Times New Roman" w:hAnsi="Times New Roman"/>
                <w:color w:val="000000" w:themeColor="text1"/>
                <w:sz w:val="28"/>
                <w:szCs w:val="28"/>
              </w:rPr>
              <w:t xml:space="preserve"> О. П.</w:t>
            </w:r>
          </w:p>
          <w:p w14:paraId="192CE8B4" w14:textId="2353878E" w:rsidR="00995A71" w:rsidRPr="00A01F67" w:rsidRDefault="00995A71" w:rsidP="00724128">
            <w:pPr>
              <w:pStyle w:val="af3"/>
              <w:jc w:val="right"/>
              <w:rPr>
                <w:rFonts w:ascii="Times New Roman" w:hAnsi="Times New Roman"/>
                <w:color w:val="000000" w:themeColor="text1"/>
                <w:sz w:val="28"/>
                <w:szCs w:val="28"/>
              </w:rPr>
            </w:pPr>
            <w:r w:rsidRPr="00A01F67">
              <w:rPr>
                <w:rFonts w:ascii="Times New Roman" w:hAnsi="Times New Roman"/>
                <w:color w:val="000000" w:themeColor="text1"/>
                <w:sz w:val="28"/>
                <w:szCs w:val="28"/>
              </w:rPr>
              <w:t>«__» ____________202</w:t>
            </w:r>
            <w:r w:rsidR="00724128">
              <w:rPr>
                <w:rFonts w:ascii="Times New Roman" w:hAnsi="Times New Roman"/>
                <w:color w:val="000000" w:themeColor="text1"/>
                <w:sz w:val="28"/>
                <w:szCs w:val="28"/>
              </w:rPr>
              <w:t>5</w:t>
            </w:r>
            <w:r w:rsidRPr="00A01F67">
              <w:rPr>
                <w:rFonts w:ascii="Times New Roman" w:hAnsi="Times New Roman"/>
                <w:color w:val="000000" w:themeColor="text1"/>
                <w:sz w:val="28"/>
                <w:szCs w:val="28"/>
              </w:rPr>
              <w:t xml:space="preserve"> г.</w:t>
            </w:r>
          </w:p>
        </w:tc>
      </w:tr>
    </w:tbl>
    <w:p w14:paraId="64330612" w14:textId="77777777" w:rsidR="00995A71" w:rsidRPr="00A01F67"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147CD129" w14:textId="77777777" w:rsidR="00995A71" w:rsidRPr="00A01F67"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1370C599" w14:textId="77777777" w:rsidR="00995A71" w:rsidRPr="00A01F67"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4C793AD3" w14:textId="77777777" w:rsidR="00995A71" w:rsidRPr="00A01F67"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61D27EBA" w14:textId="77777777" w:rsidR="00995A71" w:rsidRPr="00A01F67"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635489BF" w14:textId="77777777" w:rsidR="00995A71" w:rsidRPr="00A01F67"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3D355EF8" w14:textId="051E6480" w:rsidR="00995A71" w:rsidRPr="00A01F67"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r w:rsidRPr="00A01F67">
        <w:rPr>
          <w:rFonts w:ascii="Times New Roman" w:hAnsi="Times New Roman" w:cs="Times New Roman"/>
          <w:b/>
          <w:bCs/>
          <w:color w:val="000000" w:themeColor="text1"/>
          <w:sz w:val="28"/>
          <w:szCs w:val="28"/>
        </w:rPr>
        <w:t>Составитель программы учебной дисциплины:</w:t>
      </w:r>
      <w:r w:rsidRPr="00A01F67">
        <w:rPr>
          <w:rFonts w:ascii="Times New Roman" w:hAnsi="Times New Roman" w:cs="Times New Roman"/>
          <w:color w:val="000000" w:themeColor="text1"/>
          <w:sz w:val="28"/>
          <w:szCs w:val="28"/>
        </w:rPr>
        <w:t xml:space="preserve"> </w:t>
      </w:r>
      <w:r w:rsidR="00190F06" w:rsidRPr="00A01F67">
        <w:rPr>
          <w:rFonts w:ascii="Times New Roman" w:hAnsi="Times New Roman" w:cs="Times New Roman"/>
          <w:b/>
          <w:bCs/>
          <w:i/>
          <w:iCs/>
          <w:color w:val="000000" w:themeColor="text1"/>
          <w:sz w:val="28"/>
          <w:szCs w:val="28"/>
        </w:rPr>
        <w:t>Ромашко И.И</w:t>
      </w:r>
      <w:r w:rsidRPr="00A01F67">
        <w:rPr>
          <w:rFonts w:ascii="Times New Roman" w:hAnsi="Times New Roman" w:cs="Times New Roman"/>
          <w:color w:val="000000" w:themeColor="text1"/>
          <w:sz w:val="28"/>
          <w:szCs w:val="28"/>
        </w:rPr>
        <w:t xml:space="preserve">., </w:t>
      </w:r>
      <w:r w:rsidR="005D1B37" w:rsidRPr="00A01F67">
        <w:rPr>
          <w:rFonts w:ascii="Times New Roman" w:hAnsi="Times New Roman" w:cs="Times New Roman"/>
          <w:color w:val="000000" w:themeColor="text1"/>
          <w:sz w:val="28"/>
          <w:szCs w:val="28"/>
        </w:rPr>
        <w:t xml:space="preserve">        </w:t>
      </w:r>
      <w:r w:rsidRPr="00A01F67">
        <w:rPr>
          <w:rFonts w:ascii="Times New Roman" w:hAnsi="Times New Roman" w:cs="Times New Roman"/>
          <w:bCs/>
          <w:color w:val="000000" w:themeColor="text1"/>
          <w:sz w:val="28"/>
          <w:szCs w:val="28"/>
        </w:rPr>
        <w:t>преподаватель</w:t>
      </w:r>
      <w:r w:rsidRPr="00A01F67">
        <w:rPr>
          <w:rFonts w:ascii="Times New Roman" w:hAnsi="Times New Roman" w:cs="Times New Roman"/>
          <w:color w:val="000000" w:themeColor="text1"/>
          <w:sz w:val="28"/>
          <w:szCs w:val="28"/>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14:paraId="4389303A" w14:textId="77777777" w:rsidR="00995A71" w:rsidRPr="00A01F67" w:rsidRDefault="00995A71" w:rsidP="00995A71">
      <w:pPr>
        <w:tabs>
          <w:tab w:val="left" w:pos="708"/>
          <w:tab w:val="left" w:pos="7050"/>
        </w:tabs>
        <w:spacing w:line="240" w:lineRule="auto"/>
        <w:jc w:val="both"/>
        <w:rPr>
          <w:rFonts w:ascii="Times New Roman" w:hAnsi="Times New Roman" w:cs="Times New Roman"/>
          <w:bCs/>
          <w:color w:val="000000" w:themeColor="text1"/>
          <w:sz w:val="28"/>
          <w:szCs w:val="28"/>
        </w:rPr>
      </w:pPr>
      <w:r w:rsidRPr="00A01F67">
        <w:rPr>
          <w:rFonts w:ascii="Times New Roman" w:hAnsi="Times New Roman" w:cs="Times New Roman"/>
          <w:bCs/>
          <w:color w:val="000000" w:themeColor="text1"/>
          <w:sz w:val="28"/>
          <w:szCs w:val="28"/>
        </w:rPr>
        <w:tab/>
      </w:r>
      <w:r w:rsidRPr="00A01F67">
        <w:rPr>
          <w:rFonts w:ascii="Times New Roman" w:hAnsi="Times New Roman" w:cs="Times New Roman"/>
          <w:bCs/>
          <w:color w:val="000000" w:themeColor="text1"/>
          <w:sz w:val="28"/>
          <w:szCs w:val="28"/>
        </w:rPr>
        <w:tab/>
      </w:r>
    </w:p>
    <w:p w14:paraId="6914F3A1" w14:textId="77777777" w:rsidR="009E523D" w:rsidRPr="00A01F67" w:rsidRDefault="009E523D"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ind w:left="102" w:right="68"/>
        <w:rPr>
          <w:rFonts w:ascii="Times New Roman" w:hAnsi="Times New Roman" w:cs="Times New Roman"/>
          <w:sz w:val="24"/>
          <w:szCs w:val="24"/>
        </w:rPr>
      </w:pPr>
    </w:p>
    <w:p w14:paraId="63D35003" w14:textId="77777777" w:rsidR="009E523D" w:rsidRPr="00A01F67" w:rsidRDefault="009E523D"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ind w:left="102" w:right="68"/>
        <w:rPr>
          <w:rFonts w:ascii="Times New Roman" w:hAnsi="Times New Roman" w:cs="Times New Roman"/>
          <w:sz w:val="24"/>
          <w:szCs w:val="24"/>
        </w:rPr>
      </w:pPr>
    </w:p>
    <w:p w14:paraId="3CB16BD7"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3A0B848A" w14:textId="77777777" w:rsidR="00995A71" w:rsidRPr="00A01F67" w:rsidRDefault="00995A71" w:rsidP="00995A71">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rFonts w:ascii="Times New Roman" w:hAnsi="Times New Roman" w:cs="Times New Roman"/>
          <w:b/>
          <w:color w:val="000000" w:themeColor="text1"/>
          <w:sz w:val="28"/>
          <w:szCs w:val="28"/>
          <w:lang w:eastAsia="ar-SA"/>
        </w:rPr>
      </w:pPr>
      <w:r w:rsidRPr="00A01F67">
        <w:rPr>
          <w:rFonts w:ascii="Times New Roman" w:hAnsi="Times New Roman" w:cs="Times New Roman"/>
          <w:b/>
          <w:color w:val="000000" w:themeColor="text1"/>
          <w:sz w:val="28"/>
          <w:szCs w:val="28"/>
          <w:lang w:eastAsia="ar-SA"/>
        </w:rPr>
        <w:lastRenderedPageBreak/>
        <w:t>СОДЕРЖАНИЕ</w:t>
      </w:r>
    </w:p>
    <w:p w14:paraId="66E885C9" w14:textId="4575C454" w:rsidR="00995A71" w:rsidRPr="00A01F67" w:rsidRDefault="00995A71" w:rsidP="00D65E8F">
      <w:pPr>
        <w:pStyle w:val="af5"/>
        <w:keepNext/>
        <w:numPr>
          <w:ilvl w:val="0"/>
          <w:numId w:val="2"/>
        </w:numPr>
        <w:tabs>
          <w:tab w:val="left" w:pos="916"/>
          <w:tab w:val="num"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284" w:firstLine="284"/>
        <w:outlineLvl w:val="0"/>
        <w:rPr>
          <w:rFonts w:ascii="Times New Roman" w:eastAsia="Times New Roman" w:hAnsi="Times New Roman"/>
          <w:b/>
          <w:color w:val="000000" w:themeColor="text1"/>
          <w:sz w:val="28"/>
          <w:szCs w:val="28"/>
          <w:lang w:eastAsia="ar-SA"/>
        </w:rPr>
      </w:pPr>
      <w:r w:rsidRPr="00A01F67">
        <w:rPr>
          <w:rFonts w:ascii="Times New Roman" w:hAnsi="Times New Roman"/>
          <w:bCs/>
          <w:color w:val="000000" w:themeColor="text1"/>
          <w:sz w:val="28"/>
          <w:szCs w:val="28"/>
          <w:lang w:eastAsia="ar-SA"/>
        </w:rPr>
        <w:t>Паспорт программы общеобразовательной учебной дисциплины             «Литерат</w:t>
      </w:r>
      <w:r w:rsidR="00595E6A">
        <w:rPr>
          <w:rFonts w:ascii="Times New Roman" w:hAnsi="Times New Roman"/>
          <w:bCs/>
          <w:color w:val="000000" w:themeColor="text1"/>
          <w:sz w:val="28"/>
          <w:szCs w:val="28"/>
          <w:lang w:eastAsia="ar-SA"/>
        </w:rPr>
        <w:t>ура»……………………………………………………………….</w:t>
      </w:r>
      <w:r w:rsidRPr="00A01F67">
        <w:rPr>
          <w:rFonts w:ascii="Times New Roman" w:hAnsi="Times New Roman"/>
          <w:bCs/>
          <w:color w:val="000000" w:themeColor="text1"/>
          <w:sz w:val="28"/>
          <w:szCs w:val="28"/>
          <w:lang w:eastAsia="ar-SA"/>
        </w:rPr>
        <w:t>…</w:t>
      </w:r>
      <w:r w:rsidR="00595E6A">
        <w:rPr>
          <w:rFonts w:ascii="Times New Roman" w:hAnsi="Times New Roman"/>
          <w:bCs/>
          <w:color w:val="000000" w:themeColor="text1"/>
          <w:sz w:val="28"/>
          <w:szCs w:val="28"/>
          <w:lang w:eastAsia="ar-SA"/>
        </w:rPr>
        <w:t>.</w:t>
      </w:r>
      <w:r w:rsidRPr="00A01F67">
        <w:rPr>
          <w:rFonts w:ascii="Times New Roman" w:hAnsi="Times New Roman"/>
          <w:bCs/>
          <w:color w:val="000000" w:themeColor="text1"/>
          <w:sz w:val="28"/>
          <w:szCs w:val="28"/>
          <w:lang w:eastAsia="ar-SA"/>
        </w:rPr>
        <w:t>4</w:t>
      </w:r>
    </w:p>
    <w:p w14:paraId="01616031" w14:textId="781D9654" w:rsidR="00995A71" w:rsidRPr="00A01F67" w:rsidRDefault="00D65E8F" w:rsidP="00D65E8F">
      <w:pPr>
        <w:pStyle w:val="af5"/>
        <w:keepNext/>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hanging="153"/>
        <w:outlineLvl w:val="0"/>
        <w:rPr>
          <w:rFonts w:ascii="Times New Roman" w:eastAsia="Times New Roman" w:hAnsi="Times New Roman"/>
          <w:b/>
          <w:color w:val="000000" w:themeColor="text1"/>
          <w:sz w:val="28"/>
          <w:szCs w:val="28"/>
          <w:lang w:eastAsia="ar-SA"/>
        </w:rPr>
      </w:pPr>
      <w:r w:rsidRPr="00D65E8F">
        <w:rPr>
          <w:rFonts w:ascii="Times New Roman" w:hAnsi="Times New Roman"/>
          <w:bCs/>
          <w:color w:val="000000" w:themeColor="text1"/>
          <w:sz w:val="28"/>
          <w:szCs w:val="28"/>
          <w:lang w:eastAsia="ar-SA"/>
        </w:rPr>
        <w:t xml:space="preserve">Планируемые результаты освоения общеобразовательной дисциплины в соответствии с ФГОС СПО и на основе ФГОС СОО </w:t>
      </w:r>
      <w:r w:rsidR="008358E6">
        <w:rPr>
          <w:rFonts w:ascii="Times New Roman" w:hAnsi="Times New Roman"/>
          <w:bCs/>
          <w:color w:val="000000" w:themeColor="text1"/>
          <w:sz w:val="28"/>
          <w:szCs w:val="28"/>
          <w:lang w:eastAsia="ar-SA"/>
        </w:rPr>
        <w:t>…4</w:t>
      </w:r>
      <w:r>
        <w:rPr>
          <w:rFonts w:ascii="Times New Roman" w:hAnsi="Times New Roman"/>
          <w:bCs/>
          <w:color w:val="000000" w:themeColor="text1"/>
          <w:sz w:val="28"/>
          <w:szCs w:val="28"/>
          <w:lang w:eastAsia="ar-SA"/>
        </w:rPr>
        <w:t xml:space="preserve">                </w:t>
      </w:r>
    </w:p>
    <w:p w14:paraId="0FB3E80F" w14:textId="4DC26A6B" w:rsidR="00995A71" w:rsidRPr="00A01F67" w:rsidRDefault="00995A71" w:rsidP="00D65E8F">
      <w:pPr>
        <w:pStyle w:val="af5"/>
        <w:keepNext/>
        <w:numPr>
          <w:ilvl w:val="0"/>
          <w:numId w:val="2"/>
        </w:numPr>
        <w:tabs>
          <w:tab w:val="left" w:pos="916"/>
          <w:tab w:val="num"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284" w:firstLine="284"/>
        <w:outlineLvl w:val="0"/>
        <w:rPr>
          <w:rFonts w:ascii="Times New Roman" w:eastAsia="Times New Roman" w:hAnsi="Times New Roman"/>
          <w:b/>
          <w:color w:val="000000" w:themeColor="text1"/>
          <w:sz w:val="28"/>
          <w:szCs w:val="28"/>
          <w:lang w:eastAsia="ar-SA"/>
        </w:rPr>
      </w:pPr>
      <w:r w:rsidRPr="00A01F67">
        <w:rPr>
          <w:rFonts w:ascii="Times New Roman" w:hAnsi="Times New Roman"/>
          <w:bCs/>
          <w:color w:val="000000" w:themeColor="text1"/>
          <w:sz w:val="28"/>
          <w:szCs w:val="28"/>
          <w:lang w:eastAsia="ar-SA"/>
        </w:rPr>
        <w:t>Структура и содержание общеобразовательной учебной дисциплины</w:t>
      </w:r>
      <w:r w:rsidR="00D65E8F">
        <w:rPr>
          <w:rFonts w:ascii="Times New Roman" w:hAnsi="Times New Roman"/>
          <w:bCs/>
          <w:color w:val="000000" w:themeColor="text1"/>
          <w:sz w:val="28"/>
          <w:szCs w:val="28"/>
          <w:lang w:eastAsia="ar-SA"/>
        </w:rPr>
        <w:t>………………………………………</w:t>
      </w:r>
      <w:r w:rsidR="00595E6A">
        <w:rPr>
          <w:rFonts w:ascii="Times New Roman" w:hAnsi="Times New Roman"/>
          <w:bCs/>
          <w:color w:val="000000" w:themeColor="text1"/>
          <w:sz w:val="28"/>
          <w:szCs w:val="28"/>
          <w:lang w:eastAsia="ar-SA"/>
        </w:rPr>
        <w:t>…………………………</w:t>
      </w:r>
      <w:r w:rsidR="008358E6">
        <w:rPr>
          <w:rFonts w:ascii="Times New Roman" w:hAnsi="Times New Roman"/>
          <w:bCs/>
          <w:color w:val="000000" w:themeColor="text1"/>
          <w:sz w:val="28"/>
          <w:szCs w:val="28"/>
          <w:lang w:eastAsia="ar-SA"/>
        </w:rPr>
        <w:t>....14</w:t>
      </w:r>
    </w:p>
    <w:p w14:paraId="03DA3A08" w14:textId="19BC2BB7" w:rsidR="00995A71" w:rsidRPr="00A01F67" w:rsidRDefault="00995A71" w:rsidP="00D65E8F">
      <w:pPr>
        <w:pStyle w:val="af5"/>
        <w:keepNext/>
        <w:numPr>
          <w:ilvl w:val="0"/>
          <w:numId w:val="2"/>
        </w:numPr>
        <w:tabs>
          <w:tab w:val="left" w:pos="916"/>
          <w:tab w:val="num"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284" w:firstLine="284"/>
        <w:outlineLvl w:val="0"/>
        <w:rPr>
          <w:rFonts w:ascii="Times New Roman" w:eastAsia="Times New Roman" w:hAnsi="Times New Roman"/>
          <w:b/>
          <w:color w:val="000000" w:themeColor="text1"/>
          <w:sz w:val="28"/>
          <w:szCs w:val="28"/>
          <w:lang w:eastAsia="ar-SA"/>
        </w:rPr>
      </w:pPr>
      <w:r w:rsidRPr="00A01F67">
        <w:rPr>
          <w:rFonts w:ascii="Times New Roman" w:hAnsi="Times New Roman"/>
          <w:bCs/>
          <w:color w:val="000000" w:themeColor="text1"/>
          <w:sz w:val="28"/>
          <w:szCs w:val="28"/>
          <w:lang w:eastAsia="ar-SA"/>
        </w:rPr>
        <w:t>Условия реализации общеобразовательной учебной дисциплины…………….......................................................</w:t>
      </w:r>
      <w:r w:rsidR="00595E6A">
        <w:rPr>
          <w:rFonts w:ascii="Times New Roman" w:hAnsi="Times New Roman"/>
          <w:bCs/>
          <w:color w:val="000000" w:themeColor="text1"/>
          <w:sz w:val="28"/>
          <w:szCs w:val="28"/>
          <w:lang w:eastAsia="ar-SA"/>
        </w:rPr>
        <w:t>............................</w:t>
      </w:r>
      <w:r w:rsidRPr="00A01F67">
        <w:rPr>
          <w:rFonts w:ascii="Times New Roman" w:hAnsi="Times New Roman"/>
          <w:bCs/>
          <w:color w:val="000000" w:themeColor="text1"/>
          <w:sz w:val="28"/>
          <w:szCs w:val="28"/>
          <w:lang w:eastAsia="ar-SA"/>
        </w:rPr>
        <w:t>.</w:t>
      </w:r>
      <w:r w:rsidR="008358E6">
        <w:rPr>
          <w:rFonts w:ascii="Times New Roman" w:hAnsi="Times New Roman"/>
          <w:bCs/>
          <w:color w:val="000000" w:themeColor="text1"/>
          <w:sz w:val="28"/>
          <w:szCs w:val="28"/>
          <w:lang w:eastAsia="ar-SA"/>
        </w:rPr>
        <w:t>28</w:t>
      </w:r>
      <w:r w:rsidRPr="00A01F67">
        <w:rPr>
          <w:rFonts w:ascii="Times New Roman" w:hAnsi="Times New Roman"/>
          <w:bCs/>
          <w:color w:val="000000" w:themeColor="text1"/>
          <w:sz w:val="28"/>
          <w:szCs w:val="28"/>
          <w:lang w:eastAsia="ar-SA"/>
        </w:rPr>
        <w:t xml:space="preserve"> </w:t>
      </w:r>
    </w:p>
    <w:p w14:paraId="65F0F4D2" w14:textId="1D5E8427" w:rsidR="00995A71" w:rsidRPr="00A01F67" w:rsidRDefault="00995A71" w:rsidP="00D65E8F">
      <w:pPr>
        <w:pStyle w:val="af5"/>
        <w:keepNext/>
        <w:numPr>
          <w:ilvl w:val="0"/>
          <w:numId w:val="2"/>
        </w:numPr>
        <w:tabs>
          <w:tab w:val="left" w:pos="916"/>
          <w:tab w:val="num"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284" w:firstLine="284"/>
        <w:outlineLvl w:val="0"/>
        <w:rPr>
          <w:rFonts w:ascii="Times New Roman" w:eastAsia="Times New Roman" w:hAnsi="Times New Roman"/>
          <w:b/>
          <w:color w:val="000000" w:themeColor="text1"/>
          <w:sz w:val="28"/>
          <w:szCs w:val="28"/>
          <w:lang w:eastAsia="ar-SA"/>
        </w:rPr>
      </w:pPr>
      <w:r w:rsidRPr="00A01F67">
        <w:rPr>
          <w:rFonts w:ascii="Times New Roman" w:hAnsi="Times New Roman"/>
          <w:bCs/>
          <w:color w:val="000000" w:themeColor="text1"/>
          <w:sz w:val="28"/>
          <w:szCs w:val="28"/>
          <w:lang w:eastAsia="ar-SA"/>
        </w:rPr>
        <w:t>Контроль и оценка результатов освое</w:t>
      </w:r>
      <w:r w:rsidR="00595E6A">
        <w:rPr>
          <w:rFonts w:ascii="Times New Roman" w:hAnsi="Times New Roman"/>
          <w:bCs/>
          <w:color w:val="000000" w:themeColor="text1"/>
          <w:sz w:val="28"/>
          <w:szCs w:val="28"/>
          <w:lang w:eastAsia="ar-SA"/>
        </w:rPr>
        <w:t xml:space="preserve">ния общеобразовательной учебной </w:t>
      </w:r>
      <w:r w:rsidRPr="00A01F67">
        <w:rPr>
          <w:rFonts w:ascii="Times New Roman" w:hAnsi="Times New Roman"/>
          <w:bCs/>
          <w:color w:val="000000" w:themeColor="text1"/>
          <w:sz w:val="28"/>
          <w:szCs w:val="28"/>
          <w:lang w:eastAsia="ar-SA"/>
        </w:rPr>
        <w:t>дисциплины…………………</w:t>
      </w:r>
      <w:r w:rsidR="00595E6A">
        <w:rPr>
          <w:rFonts w:ascii="Times New Roman" w:hAnsi="Times New Roman"/>
          <w:bCs/>
          <w:color w:val="000000" w:themeColor="text1"/>
          <w:sz w:val="28"/>
          <w:szCs w:val="28"/>
          <w:lang w:eastAsia="ar-SA"/>
        </w:rPr>
        <w:t>……………………………………</w:t>
      </w:r>
      <w:r w:rsidR="008358E6">
        <w:rPr>
          <w:rFonts w:ascii="Times New Roman" w:hAnsi="Times New Roman"/>
          <w:bCs/>
          <w:color w:val="000000" w:themeColor="text1"/>
          <w:sz w:val="28"/>
          <w:szCs w:val="28"/>
          <w:lang w:eastAsia="ar-SA"/>
        </w:rPr>
        <w:t>….</w:t>
      </w:r>
      <w:r w:rsidR="000E29FF">
        <w:rPr>
          <w:rFonts w:ascii="Times New Roman" w:hAnsi="Times New Roman"/>
          <w:bCs/>
          <w:color w:val="000000" w:themeColor="text1"/>
          <w:sz w:val="28"/>
          <w:szCs w:val="28"/>
          <w:lang w:eastAsia="ar-SA"/>
        </w:rPr>
        <w:t>30</w:t>
      </w:r>
    </w:p>
    <w:p w14:paraId="67ED0F6A" w14:textId="77777777" w:rsidR="00995A71" w:rsidRPr="00A01F67" w:rsidRDefault="00995A71" w:rsidP="00995A71">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rFonts w:ascii="Times New Roman" w:hAnsi="Times New Roman" w:cs="Times New Roman"/>
          <w:bCs/>
          <w:color w:val="000000" w:themeColor="text1"/>
          <w:sz w:val="28"/>
          <w:szCs w:val="28"/>
          <w:lang w:eastAsia="ar-SA"/>
        </w:rPr>
      </w:pPr>
    </w:p>
    <w:p w14:paraId="0C75460E" w14:textId="77777777" w:rsidR="00995A71" w:rsidRPr="00A01F67" w:rsidRDefault="00995A71" w:rsidP="00995A71">
      <w:pPr>
        <w:rPr>
          <w:rFonts w:ascii="Times New Roman" w:hAnsi="Times New Roman" w:cs="Times New Roman"/>
          <w:color w:val="000000" w:themeColor="text1"/>
          <w:sz w:val="28"/>
          <w:szCs w:val="28"/>
        </w:rPr>
      </w:pPr>
    </w:p>
    <w:p w14:paraId="4770BB48" w14:textId="77777777" w:rsidR="009E523D" w:rsidRPr="00A01F67" w:rsidRDefault="009E523D" w:rsidP="009E523D">
      <w:pPr>
        <w:spacing w:line="360" w:lineRule="auto"/>
        <w:rPr>
          <w:rFonts w:ascii="Times New Roman" w:hAnsi="Times New Roman" w:cs="Times New Roman"/>
          <w:sz w:val="24"/>
          <w:szCs w:val="24"/>
        </w:rPr>
      </w:pPr>
    </w:p>
    <w:p w14:paraId="4ACD93F8" w14:textId="77777777" w:rsidR="009E523D" w:rsidRPr="00A01F67" w:rsidRDefault="009E523D" w:rsidP="009E523D">
      <w:pPr>
        <w:spacing w:line="360" w:lineRule="auto"/>
        <w:rPr>
          <w:rFonts w:ascii="Times New Roman" w:hAnsi="Times New Roman" w:cs="Times New Roman"/>
          <w:sz w:val="24"/>
          <w:szCs w:val="24"/>
        </w:rPr>
      </w:pPr>
    </w:p>
    <w:p w14:paraId="4BB270A0" w14:textId="77777777" w:rsidR="009E523D" w:rsidRPr="00A01F67" w:rsidRDefault="009E523D" w:rsidP="009E523D">
      <w:pPr>
        <w:spacing w:line="360" w:lineRule="auto"/>
        <w:rPr>
          <w:rFonts w:ascii="Times New Roman" w:hAnsi="Times New Roman" w:cs="Times New Roman"/>
          <w:sz w:val="24"/>
          <w:szCs w:val="24"/>
        </w:rPr>
      </w:pPr>
    </w:p>
    <w:p w14:paraId="17979AAC" w14:textId="4172AB3F" w:rsidR="009E523D" w:rsidRPr="00A01F67" w:rsidRDefault="009E523D" w:rsidP="009E523D">
      <w:pPr>
        <w:spacing w:line="360" w:lineRule="auto"/>
        <w:rPr>
          <w:rFonts w:ascii="Times New Roman" w:hAnsi="Times New Roman" w:cs="Times New Roman"/>
          <w:sz w:val="24"/>
          <w:szCs w:val="24"/>
        </w:rPr>
      </w:pPr>
    </w:p>
    <w:p w14:paraId="67206229" w14:textId="60629A4E" w:rsidR="0009501F" w:rsidRPr="00A01F67" w:rsidRDefault="0009501F" w:rsidP="009E523D">
      <w:pPr>
        <w:spacing w:line="360" w:lineRule="auto"/>
        <w:rPr>
          <w:rFonts w:ascii="Times New Roman" w:hAnsi="Times New Roman" w:cs="Times New Roman"/>
          <w:sz w:val="24"/>
          <w:szCs w:val="24"/>
        </w:rPr>
      </w:pPr>
    </w:p>
    <w:p w14:paraId="41C69341" w14:textId="7A0BF42F" w:rsidR="0009501F" w:rsidRPr="00A01F67" w:rsidRDefault="0009501F" w:rsidP="009E523D">
      <w:pPr>
        <w:spacing w:line="360" w:lineRule="auto"/>
        <w:rPr>
          <w:rFonts w:ascii="Times New Roman" w:hAnsi="Times New Roman" w:cs="Times New Roman"/>
          <w:sz w:val="24"/>
          <w:szCs w:val="24"/>
        </w:rPr>
      </w:pPr>
    </w:p>
    <w:p w14:paraId="37A3AB88" w14:textId="1CF84F02" w:rsidR="0009501F" w:rsidRPr="00A01F67" w:rsidRDefault="0009501F" w:rsidP="009E523D">
      <w:pPr>
        <w:spacing w:line="360" w:lineRule="auto"/>
        <w:rPr>
          <w:rFonts w:ascii="Times New Roman" w:hAnsi="Times New Roman" w:cs="Times New Roman"/>
          <w:sz w:val="24"/>
          <w:szCs w:val="24"/>
        </w:rPr>
      </w:pPr>
    </w:p>
    <w:p w14:paraId="7CFBC7F4" w14:textId="6232DFBD" w:rsidR="0009501F" w:rsidRPr="00A01F67" w:rsidRDefault="0009501F" w:rsidP="009E523D">
      <w:pPr>
        <w:spacing w:line="360" w:lineRule="auto"/>
        <w:rPr>
          <w:rFonts w:ascii="Times New Roman" w:hAnsi="Times New Roman" w:cs="Times New Roman"/>
          <w:sz w:val="24"/>
          <w:szCs w:val="24"/>
        </w:rPr>
      </w:pPr>
    </w:p>
    <w:p w14:paraId="54BE387D" w14:textId="208A03A8" w:rsidR="0009501F" w:rsidRPr="00A01F67" w:rsidRDefault="0009501F" w:rsidP="009E523D">
      <w:pPr>
        <w:spacing w:line="360" w:lineRule="auto"/>
        <w:rPr>
          <w:rFonts w:ascii="Times New Roman" w:hAnsi="Times New Roman" w:cs="Times New Roman"/>
          <w:sz w:val="24"/>
          <w:szCs w:val="24"/>
        </w:rPr>
      </w:pPr>
    </w:p>
    <w:p w14:paraId="69BAFB40" w14:textId="77777777" w:rsidR="0009501F" w:rsidRPr="00A01F67" w:rsidRDefault="0009501F" w:rsidP="009E523D">
      <w:pPr>
        <w:spacing w:line="360" w:lineRule="auto"/>
        <w:rPr>
          <w:rFonts w:ascii="Times New Roman" w:hAnsi="Times New Roman" w:cs="Times New Roman"/>
          <w:sz w:val="24"/>
          <w:szCs w:val="24"/>
        </w:rPr>
      </w:pPr>
    </w:p>
    <w:p w14:paraId="2E156538" w14:textId="77777777" w:rsidR="009E523D" w:rsidRPr="00A01F67" w:rsidRDefault="009E523D" w:rsidP="009E523D">
      <w:pPr>
        <w:spacing w:line="360" w:lineRule="auto"/>
        <w:rPr>
          <w:rFonts w:ascii="Times New Roman" w:hAnsi="Times New Roman" w:cs="Times New Roman"/>
          <w:sz w:val="24"/>
          <w:szCs w:val="24"/>
        </w:rPr>
      </w:pPr>
    </w:p>
    <w:p w14:paraId="05D8D9AF" w14:textId="77777777" w:rsidR="009E523D" w:rsidRPr="00A01F67" w:rsidRDefault="009E523D" w:rsidP="009E523D">
      <w:pPr>
        <w:spacing w:line="360" w:lineRule="auto"/>
        <w:rPr>
          <w:rFonts w:ascii="Times New Roman" w:hAnsi="Times New Roman" w:cs="Times New Roman"/>
          <w:sz w:val="24"/>
          <w:szCs w:val="24"/>
        </w:rPr>
      </w:pPr>
    </w:p>
    <w:p w14:paraId="6B23B4DC" w14:textId="1B5205E3" w:rsidR="009E523D" w:rsidRPr="00A01F67" w:rsidRDefault="009E523D"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34B89262" w14:textId="27D486EE" w:rsidR="00995A71" w:rsidRPr="00A01F67" w:rsidRDefault="00995A71"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1F491D53" w14:textId="77777777" w:rsidR="00995A71" w:rsidRPr="00A01F67" w:rsidRDefault="00995A71"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10865517" w14:textId="77777777" w:rsidR="00A14599" w:rsidRDefault="00A14599" w:rsidP="00A14599">
      <w:pPr>
        <w:widowControl w:val="0"/>
        <w:autoSpaceDE w:val="0"/>
        <w:autoSpaceDN w:val="0"/>
        <w:adjustRightInd w:val="0"/>
        <w:spacing w:after="0" w:line="240" w:lineRule="auto"/>
        <w:jc w:val="center"/>
        <w:rPr>
          <w:rFonts w:ascii="Times New Roman" w:hAnsi="Times New Roman"/>
          <w:b/>
          <w:bCs/>
          <w:sz w:val="24"/>
          <w:szCs w:val="24"/>
        </w:rPr>
      </w:pPr>
    </w:p>
    <w:p w14:paraId="64EF25E9" w14:textId="77777777" w:rsidR="00A14599" w:rsidRPr="00A14599" w:rsidRDefault="00A14599" w:rsidP="00A14599">
      <w:pPr>
        <w:widowControl w:val="0"/>
        <w:autoSpaceDE w:val="0"/>
        <w:autoSpaceDN w:val="0"/>
        <w:adjustRightInd w:val="0"/>
        <w:spacing w:after="0" w:line="240" w:lineRule="auto"/>
        <w:jc w:val="center"/>
        <w:rPr>
          <w:rFonts w:ascii="Times New Roman" w:hAnsi="Times New Roman"/>
          <w:b/>
          <w:bCs/>
          <w:sz w:val="24"/>
          <w:szCs w:val="24"/>
        </w:rPr>
      </w:pPr>
    </w:p>
    <w:p w14:paraId="1E11420D" w14:textId="64D5D4CC" w:rsidR="00C94B38" w:rsidRPr="00A14599" w:rsidRDefault="007C36F5" w:rsidP="00A14599">
      <w:pPr>
        <w:widowControl w:val="0"/>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1.</w:t>
      </w:r>
      <w:r w:rsidR="009E523D" w:rsidRPr="00A14599">
        <w:rPr>
          <w:rFonts w:ascii="Times New Roman" w:hAnsi="Times New Roman"/>
          <w:b/>
          <w:bCs/>
          <w:sz w:val="24"/>
          <w:szCs w:val="24"/>
        </w:rPr>
        <w:t>ПАСПОРТ</w:t>
      </w:r>
      <w:r w:rsidR="009E523D" w:rsidRPr="00A14599">
        <w:rPr>
          <w:rFonts w:ascii="Times New Roman" w:hAnsi="Times New Roman"/>
          <w:b/>
          <w:bCs/>
          <w:spacing w:val="-10"/>
          <w:sz w:val="24"/>
          <w:szCs w:val="24"/>
        </w:rPr>
        <w:t xml:space="preserve"> </w:t>
      </w:r>
      <w:r w:rsidR="009E523D" w:rsidRPr="00A14599">
        <w:rPr>
          <w:rFonts w:ascii="Times New Roman" w:hAnsi="Times New Roman"/>
          <w:b/>
          <w:bCs/>
          <w:sz w:val="24"/>
          <w:szCs w:val="24"/>
        </w:rPr>
        <w:t>РАБОЧЕЙ</w:t>
      </w:r>
      <w:r w:rsidR="009E523D" w:rsidRPr="00A14599">
        <w:rPr>
          <w:rFonts w:ascii="Times New Roman" w:hAnsi="Times New Roman"/>
          <w:b/>
          <w:bCs/>
          <w:spacing w:val="-8"/>
          <w:sz w:val="24"/>
          <w:szCs w:val="24"/>
        </w:rPr>
        <w:t xml:space="preserve"> </w:t>
      </w:r>
      <w:r w:rsidR="009E523D" w:rsidRPr="00A14599">
        <w:rPr>
          <w:rFonts w:ascii="Times New Roman" w:hAnsi="Times New Roman"/>
          <w:b/>
          <w:bCs/>
          <w:sz w:val="24"/>
          <w:szCs w:val="24"/>
        </w:rPr>
        <w:t>ПРОГРАММЫ</w:t>
      </w:r>
      <w:r w:rsidR="009E523D" w:rsidRPr="00A14599">
        <w:rPr>
          <w:rFonts w:ascii="Times New Roman" w:hAnsi="Times New Roman"/>
          <w:b/>
          <w:bCs/>
          <w:spacing w:val="-12"/>
          <w:sz w:val="24"/>
          <w:szCs w:val="24"/>
        </w:rPr>
        <w:t xml:space="preserve"> </w:t>
      </w:r>
      <w:r w:rsidR="009E523D" w:rsidRPr="00A14599">
        <w:rPr>
          <w:rFonts w:ascii="Times New Roman" w:hAnsi="Times New Roman"/>
          <w:b/>
          <w:bCs/>
          <w:sz w:val="24"/>
          <w:szCs w:val="24"/>
        </w:rPr>
        <w:t>УЧЕБНОЙ</w:t>
      </w:r>
      <w:r w:rsidR="009E523D" w:rsidRPr="00A14599">
        <w:rPr>
          <w:rFonts w:ascii="Times New Roman" w:hAnsi="Times New Roman"/>
          <w:b/>
          <w:bCs/>
          <w:spacing w:val="-8"/>
          <w:sz w:val="24"/>
          <w:szCs w:val="24"/>
        </w:rPr>
        <w:t xml:space="preserve"> </w:t>
      </w:r>
      <w:r w:rsidR="00995A71" w:rsidRPr="00A14599">
        <w:rPr>
          <w:rFonts w:ascii="Times New Roman" w:hAnsi="Times New Roman"/>
          <w:b/>
          <w:bCs/>
          <w:spacing w:val="-8"/>
          <w:sz w:val="24"/>
          <w:szCs w:val="24"/>
        </w:rPr>
        <w:t xml:space="preserve">  </w:t>
      </w:r>
      <w:r w:rsidR="00A14599">
        <w:rPr>
          <w:rFonts w:ascii="Times New Roman" w:hAnsi="Times New Roman"/>
          <w:b/>
          <w:bCs/>
          <w:sz w:val="24"/>
          <w:szCs w:val="24"/>
        </w:rPr>
        <w:t>ДИСЦ</w:t>
      </w:r>
      <w:r w:rsidR="009E523D" w:rsidRPr="00A14599">
        <w:rPr>
          <w:rFonts w:ascii="Times New Roman" w:hAnsi="Times New Roman"/>
          <w:b/>
          <w:bCs/>
          <w:sz w:val="24"/>
          <w:szCs w:val="24"/>
        </w:rPr>
        <w:t>П</w:t>
      </w:r>
      <w:r w:rsidR="00322467" w:rsidRPr="00A14599">
        <w:rPr>
          <w:rFonts w:ascii="Times New Roman" w:hAnsi="Times New Roman"/>
          <w:b/>
          <w:bCs/>
          <w:sz w:val="24"/>
          <w:szCs w:val="24"/>
        </w:rPr>
        <w:t>ЛИНЫ</w:t>
      </w:r>
      <w:r w:rsidR="00995A71" w:rsidRPr="00A14599">
        <w:rPr>
          <w:rFonts w:ascii="Times New Roman" w:hAnsi="Times New Roman"/>
          <w:b/>
          <w:bCs/>
          <w:sz w:val="24"/>
          <w:szCs w:val="24"/>
        </w:rPr>
        <w:t xml:space="preserve"> </w:t>
      </w:r>
      <w:r w:rsidR="009E523D" w:rsidRPr="00A14599">
        <w:rPr>
          <w:rFonts w:ascii="Times New Roman" w:hAnsi="Times New Roman"/>
          <w:b/>
          <w:bCs/>
          <w:sz w:val="24"/>
          <w:szCs w:val="24"/>
        </w:rPr>
        <w:t>ЛИТЕРАТУРА</w:t>
      </w:r>
    </w:p>
    <w:p w14:paraId="0AB6509A" w14:textId="77777777" w:rsidR="00BD3642" w:rsidRPr="003767CE" w:rsidRDefault="00BD3642" w:rsidP="00C94B38">
      <w:pPr>
        <w:widowControl w:val="0"/>
        <w:autoSpaceDE w:val="0"/>
        <w:autoSpaceDN w:val="0"/>
        <w:adjustRightInd w:val="0"/>
        <w:spacing w:after="0" w:line="240" w:lineRule="auto"/>
        <w:ind w:firstLine="709"/>
        <w:jc w:val="both"/>
        <w:rPr>
          <w:rFonts w:ascii="Times New Roman" w:hAnsi="Times New Roman" w:cs="Times New Roman"/>
          <w:b/>
          <w:bCs/>
          <w:sz w:val="24"/>
          <w:szCs w:val="24"/>
        </w:rPr>
      </w:pPr>
    </w:p>
    <w:p w14:paraId="49B1B926" w14:textId="0DDAE154" w:rsidR="009E523D" w:rsidRPr="003767CE" w:rsidRDefault="009E523D" w:rsidP="00C94B38">
      <w:pPr>
        <w:widowControl w:val="0"/>
        <w:autoSpaceDE w:val="0"/>
        <w:autoSpaceDN w:val="0"/>
        <w:adjustRightInd w:val="0"/>
        <w:spacing w:after="0" w:line="240" w:lineRule="auto"/>
        <w:ind w:firstLine="709"/>
        <w:jc w:val="both"/>
        <w:rPr>
          <w:rFonts w:ascii="Times New Roman" w:hAnsi="Times New Roman" w:cs="Times New Roman"/>
          <w:b/>
          <w:bCs/>
          <w:sz w:val="24"/>
          <w:szCs w:val="24"/>
        </w:rPr>
      </w:pPr>
      <w:r w:rsidRPr="003767CE">
        <w:rPr>
          <w:rFonts w:ascii="Times New Roman" w:hAnsi="Times New Roman" w:cs="Times New Roman"/>
          <w:b/>
          <w:bCs/>
          <w:sz w:val="24"/>
          <w:szCs w:val="24"/>
        </w:rPr>
        <w:t>1.1</w:t>
      </w:r>
      <w:r w:rsidR="00CE7657" w:rsidRPr="003767CE">
        <w:rPr>
          <w:rFonts w:ascii="Times New Roman" w:hAnsi="Times New Roman" w:cs="Times New Roman"/>
          <w:b/>
          <w:bCs/>
          <w:sz w:val="24"/>
          <w:szCs w:val="24"/>
        </w:rPr>
        <w:t>.</w:t>
      </w:r>
      <w:r w:rsidRPr="003767CE">
        <w:rPr>
          <w:rFonts w:ascii="Times New Roman" w:hAnsi="Times New Roman" w:cs="Times New Roman"/>
          <w:b/>
          <w:bCs/>
          <w:sz w:val="24"/>
          <w:szCs w:val="24"/>
        </w:rPr>
        <w:t xml:space="preserve"> Область</w:t>
      </w:r>
      <w:r w:rsidRPr="003767CE">
        <w:rPr>
          <w:rFonts w:ascii="Times New Roman" w:hAnsi="Times New Roman" w:cs="Times New Roman"/>
          <w:b/>
          <w:bCs/>
          <w:spacing w:val="-5"/>
          <w:sz w:val="24"/>
          <w:szCs w:val="24"/>
        </w:rPr>
        <w:t xml:space="preserve"> </w:t>
      </w:r>
      <w:r w:rsidRPr="003767CE">
        <w:rPr>
          <w:rFonts w:ascii="Times New Roman" w:hAnsi="Times New Roman" w:cs="Times New Roman"/>
          <w:b/>
          <w:bCs/>
          <w:sz w:val="24"/>
          <w:szCs w:val="24"/>
        </w:rPr>
        <w:t>применения</w:t>
      </w:r>
      <w:r w:rsidRPr="003767CE">
        <w:rPr>
          <w:rFonts w:ascii="Times New Roman" w:hAnsi="Times New Roman" w:cs="Times New Roman"/>
          <w:b/>
          <w:bCs/>
          <w:spacing w:val="-9"/>
          <w:sz w:val="24"/>
          <w:szCs w:val="24"/>
        </w:rPr>
        <w:t xml:space="preserve"> </w:t>
      </w:r>
      <w:r w:rsidR="00240F5C" w:rsidRPr="003767CE">
        <w:rPr>
          <w:rFonts w:ascii="Times New Roman" w:hAnsi="Times New Roman" w:cs="Times New Roman"/>
          <w:b/>
          <w:bCs/>
          <w:sz w:val="24"/>
          <w:szCs w:val="24"/>
        </w:rPr>
        <w:t>рабочей</w:t>
      </w:r>
      <w:r w:rsidRPr="003767CE">
        <w:rPr>
          <w:rFonts w:ascii="Times New Roman" w:hAnsi="Times New Roman" w:cs="Times New Roman"/>
          <w:b/>
          <w:bCs/>
          <w:spacing w:val="-2"/>
          <w:sz w:val="24"/>
          <w:szCs w:val="24"/>
        </w:rPr>
        <w:t xml:space="preserve"> </w:t>
      </w:r>
      <w:r w:rsidRPr="003767CE">
        <w:rPr>
          <w:rFonts w:ascii="Times New Roman" w:hAnsi="Times New Roman" w:cs="Times New Roman"/>
          <w:b/>
          <w:bCs/>
          <w:sz w:val="24"/>
          <w:szCs w:val="24"/>
        </w:rPr>
        <w:t>программы</w:t>
      </w:r>
    </w:p>
    <w:p w14:paraId="760F4682" w14:textId="6E4C2FE5" w:rsidR="000E29FF" w:rsidRPr="003767CE" w:rsidRDefault="003B1AA3" w:rsidP="000E29FF">
      <w:pPr>
        <w:spacing w:before="120" w:after="0" w:line="240" w:lineRule="auto"/>
        <w:rPr>
          <w:rFonts w:ascii="Times New Roman" w:eastAsia="Times New Roman" w:hAnsi="Times New Roman" w:cs="Times New Roman"/>
          <w:sz w:val="24"/>
          <w:szCs w:val="24"/>
          <w:lang w:eastAsia="ko-KR"/>
        </w:rPr>
      </w:pPr>
      <w:r w:rsidRPr="003767CE">
        <w:rPr>
          <w:rFonts w:ascii="Times New Roman" w:eastAsia="Times New Roman" w:hAnsi="Times New Roman" w:cs="Times New Roman"/>
          <w:bCs/>
          <w:sz w:val="24"/>
          <w:szCs w:val="24"/>
        </w:rPr>
        <w:t>Рабочая программа учебной дисциплины является обязательной общеобразовательной дисциплиной основной профессиональной образовательной программы</w:t>
      </w:r>
      <w:r w:rsidR="007064C7" w:rsidRPr="003767CE">
        <w:rPr>
          <w:rFonts w:ascii="Times New Roman" w:eastAsia="Times New Roman" w:hAnsi="Times New Roman" w:cs="Times New Roman"/>
          <w:bCs/>
          <w:sz w:val="24"/>
          <w:szCs w:val="24"/>
        </w:rPr>
        <w:t xml:space="preserve"> п</w:t>
      </w:r>
      <w:r w:rsidR="007064C7" w:rsidRPr="003767CE">
        <w:rPr>
          <w:rFonts w:ascii="Times New Roman" w:eastAsia="Times New Roman" w:hAnsi="Times New Roman" w:cs="Times New Roman"/>
          <w:sz w:val="24"/>
          <w:szCs w:val="24"/>
          <w:lang w:eastAsia="ko-KR"/>
        </w:rPr>
        <w:t>рофессии</w:t>
      </w:r>
      <w:r w:rsidRPr="003767CE">
        <w:rPr>
          <w:rFonts w:ascii="Times New Roman" w:eastAsia="Times New Roman" w:hAnsi="Times New Roman" w:cs="Times New Roman"/>
          <w:bCs/>
          <w:sz w:val="24"/>
          <w:szCs w:val="24"/>
        </w:rPr>
        <w:t xml:space="preserve"> первого курса СПО</w:t>
      </w:r>
      <w:r w:rsidR="00AE3F3A">
        <w:rPr>
          <w:rFonts w:ascii="Times New Roman" w:eastAsia="Times New Roman" w:hAnsi="Times New Roman" w:cs="Times New Roman"/>
          <w:bCs/>
          <w:sz w:val="24"/>
          <w:szCs w:val="24"/>
        </w:rPr>
        <w:t xml:space="preserve"> </w:t>
      </w:r>
      <w:r w:rsidR="00AE3F3A" w:rsidRPr="00AE3F3A">
        <w:rPr>
          <w:rFonts w:ascii="Times New Roman" w:eastAsia="Times New Roman" w:hAnsi="Times New Roman" w:cs="Times New Roman"/>
          <w:bCs/>
          <w:sz w:val="24"/>
          <w:szCs w:val="24"/>
          <w:lang w:eastAsia="ko-KR"/>
        </w:rPr>
        <w:t>18.01.34 Лаборант по контролю качества сырья, реактивов, промежуточных продуктов, готовой продукции, отходов производства (по отраслям)</w:t>
      </w:r>
      <w:r w:rsidR="000E29FF" w:rsidRPr="003767CE">
        <w:rPr>
          <w:rFonts w:ascii="Times New Roman" w:eastAsia="Times New Roman" w:hAnsi="Times New Roman" w:cs="Times New Roman"/>
          <w:bCs/>
          <w:sz w:val="24"/>
          <w:szCs w:val="24"/>
        </w:rPr>
        <w:t xml:space="preserve">. </w:t>
      </w:r>
    </w:p>
    <w:p w14:paraId="350C7034" w14:textId="102F9E5C" w:rsidR="00121149" w:rsidRPr="003767CE" w:rsidRDefault="0062303E" w:rsidP="00C94B38">
      <w:pPr>
        <w:widowControl w:val="0"/>
        <w:autoSpaceDE w:val="0"/>
        <w:autoSpaceDN w:val="0"/>
        <w:adjustRightInd w:val="0"/>
        <w:spacing w:after="0" w:line="240" w:lineRule="auto"/>
        <w:ind w:firstLine="709"/>
        <w:jc w:val="both"/>
        <w:rPr>
          <w:rFonts w:ascii="Times New Roman" w:hAnsi="Times New Roman" w:cs="Times New Roman"/>
          <w:b/>
          <w:bCs/>
          <w:spacing w:val="1"/>
          <w:sz w:val="24"/>
          <w:szCs w:val="24"/>
        </w:rPr>
      </w:pPr>
      <w:r w:rsidRPr="003767CE">
        <w:rPr>
          <w:rFonts w:ascii="Times New Roman" w:hAnsi="Times New Roman" w:cs="Times New Roman"/>
          <w:b/>
          <w:bCs/>
          <w:sz w:val="24"/>
          <w:szCs w:val="24"/>
        </w:rPr>
        <w:t>1.2</w:t>
      </w:r>
      <w:r w:rsidR="00CE7657" w:rsidRPr="003767CE">
        <w:rPr>
          <w:rFonts w:ascii="Times New Roman" w:hAnsi="Times New Roman" w:cs="Times New Roman"/>
          <w:b/>
          <w:bCs/>
          <w:sz w:val="24"/>
          <w:szCs w:val="24"/>
        </w:rPr>
        <w:t>.</w:t>
      </w:r>
      <w:r w:rsidRPr="003767CE">
        <w:rPr>
          <w:rFonts w:ascii="Times New Roman" w:hAnsi="Times New Roman" w:cs="Times New Roman"/>
          <w:b/>
          <w:bCs/>
          <w:sz w:val="24"/>
          <w:szCs w:val="24"/>
        </w:rPr>
        <w:t xml:space="preserve"> </w:t>
      </w:r>
      <w:r w:rsidR="009E523D" w:rsidRPr="003767CE">
        <w:rPr>
          <w:rFonts w:ascii="Times New Roman" w:hAnsi="Times New Roman" w:cs="Times New Roman"/>
          <w:b/>
          <w:bCs/>
          <w:sz w:val="24"/>
          <w:szCs w:val="24"/>
        </w:rPr>
        <w:t>Место</w:t>
      </w:r>
      <w:r w:rsidR="009E523D" w:rsidRPr="003767CE">
        <w:rPr>
          <w:rFonts w:ascii="Times New Roman" w:hAnsi="Times New Roman" w:cs="Times New Roman"/>
          <w:b/>
          <w:bCs/>
          <w:spacing w:val="9"/>
          <w:sz w:val="24"/>
          <w:szCs w:val="24"/>
        </w:rPr>
        <w:t xml:space="preserve"> </w:t>
      </w:r>
      <w:r w:rsidR="009E523D" w:rsidRPr="003767CE">
        <w:rPr>
          <w:rFonts w:ascii="Times New Roman" w:hAnsi="Times New Roman" w:cs="Times New Roman"/>
          <w:b/>
          <w:bCs/>
          <w:sz w:val="24"/>
          <w:szCs w:val="24"/>
        </w:rPr>
        <w:t>учебной</w:t>
      </w:r>
      <w:r w:rsidR="009E523D" w:rsidRPr="003767CE">
        <w:rPr>
          <w:rFonts w:ascii="Times New Roman" w:hAnsi="Times New Roman" w:cs="Times New Roman"/>
          <w:b/>
          <w:bCs/>
          <w:spacing w:val="7"/>
          <w:sz w:val="24"/>
          <w:szCs w:val="24"/>
        </w:rPr>
        <w:t xml:space="preserve"> </w:t>
      </w:r>
      <w:r w:rsidR="009E523D" w:rsidRPr="003767CE">
        <w:rPr>
          <w:rFonts w:ascii="Times New Roman" w:hAnsi="Times New Roman" w:cs="Times New Roman"/>
          <w:b/>
          <w:bCs/>
          <w:sz w:val="24"/>
          <w:szCs w:val="24"/>
        </w:rPr>
        <w:t>дисциплины</w:t>
      </w:r>
      <w:r w:rsidR="009E523D" w:rsidRPr="003767CE">
        <w:rPr>
          <w:rFonts w:ascii="Times New Roman" w:hAnsi="Times New Roman" w:cs="Times New Roman"/>
          <w:b/>
          <w:bCs/>
          <w:spacing w:val="3"/>
          <w:sz w:val="24"/>
          <w:szCs w:val="24"/>
        </w:rPr>
        <w:t xml:space="preserve"> </w:t>
      </w:r>
      <w:r w:rsidR="009E523D" w:rsidRPr="003767CE">
        <w:rPr>
          <w:rFonts w:ascii="Times New Roman" w:hAnsi="Times New Roman" w:cs="Times New Roman"/>
          <w:b/>
          <w:bCs/>
          <w:sz w:val="24"/>
          <w:szCs w:val="24"/>
        </w:rPr>
        <w:t>в</w:t>
      </w:r>
      <w:r w:rsidR="009E523D" w:rsidRPr="003767CE">
        <w:rPr>
          <w:rFonts w:ascii="Times New Roman" w:hAnsi="Times New Roman" w:cs="Times New Roman"/>
          <w:b/>
          <w:bCs/>
          <w:spacing w:val="14"/>
          <w:sz w:val="24"/>
          <w:szCs w:val="24"/>
        </w:rPr>
        <w:t xml:space="preserve"> </w:t>
      </w:r>
      <w:r w:rsidR="009E523D" w:rsidRPr="003767CE">
        <w:rPr>
          <w:rFonts w:ascii="Times New Roman" w:hAnsi="Times New Roman" w:cs="Times New Roman"/>
          <w:b/>
          <w:bCs/>
          <w:sz w:val="24"/>
          <w:szCs w:val="24"/>
        </w:rPr>
        <w:t>структуре</w:t>
      </w:r>
      <w:r w:rsidR="009E523D" w:rsidRPr="003767CE">
        <w:rPr>
          <w:rFonts w:ascii="Times New Roman" w:hAnsi="Times New Roman" w:cs="Times New Roman"/>
          <w:b/>
          <w:bCs/>
          <w:spacing w:val="6"/>
          <w:sz w:val="24"/>
          <w:szCs w:val="24"/>
        </w:rPr>
        <w:t xml:space="preserve"> </w:t>
      </w:r>
      <w:r w:rsidR="009E523D" w:rsidRPr="003767CE">
        <w:rPr>
          <w:rFonts w:ascii="Times New Roman" w:hAnsi="Times New Roman" w:cs="Times New Roman"/>
          <w:b/>
          <w:bCs/>
          <w:sz w:val="24"/>
          <w:szCs w:val="24"/>
        </w:rPr>
        <w:t>основной</w:t>
      </w:r>
      <w:r w:rsidR="009E523D" w:rsidRPr="003767CE">
        <w:rPr>
          <w:rFonts w:ascii="Times New Roman" w:hAnsi="Times New Roman" w:cs="Times New Roman"/>
          <w:b/>
          <w:bCs/>
          <w:spacing w:val="5"/>
          <w:sz w:val="24"/>
          <w:szCs w:val="24"/>
        </w:rPr>
        <w:t xml:space="preserve"> </w:t>
      </w:r>
      <w:r w:rsidR="009E523D" w:rsidRPr="003767CE">
        <w:rPr>
          <w:rFonts w:ascii="Times New Roman" w:hAnsi="Times New Roman" w:cs="Times New Roman"/>
          <w:b/>
          <w:bCs/>
          <w:sz w:val="24"/>
          <w:szCs w:val="24"/>
        </w:rPr>
        <w:t>профессиональной</w:t>
      </w:r>
      <w:r w:rsidR="00121149" w:rsidRPr="003767CE">
        <w:rPr>
          <w:rFonts w:ascii="Times New Roman" w:hAnsi="Times New Roman" w:cs="Times New Roman"/>
          <w:b/>
          <w:bCs/>
          <w:spacing w:val="-17"/>
          <w:sz w:val="24"/>
          <w:szCs w:val="24"/>
        </w:rPr>
        <w:t xml:space="preserve"> </w:t>
      </w:r>
      <w:r w:rsidR="009E523D" w:rsidRPr="003767CE">
        <w:rPr>
          <w:rFonts w:ascii="Times New Roman" w:hAnsi="Times New Roman" w:cs="Times New Roman"/>
          <w:b/>
          <w:bCs/>
          <w:sz w:val="24"/>
          <w:szCs w:val="24"/>
        </w:rPr>
        <w:t>образовательной</w:t>
      </w:r>
      <w:r w:rsidR="00121149" w:rsidRPr="003767CE">
        <w:rPr>
          <w:rFonts w:ascii="Times New Roman" w:hAnsi="Times New Roman" w:cs="Times New Roman"/>
          <w:b/>
          <w:bCs/>
          <w:spacing w:val="-9"/>
          <w:sz w:val="24"/>
          <w:szCs w:val="24"/>
        </w:rPr>
        <w:t xml:space="preserve"> </w:t>
      </w:r>
      <w:r w:rsidR="009E523D" w:rsidRPr="003767CE">
        <w:rPr>
          <w:rFonts w:ascii="Times New Roman" w:hAnsi="Times New Roman" w:cs="Times New Roman"/>
          <w:b/>
          <w:bCs/>
          <w:sz w:val="24"/>
          <w:szCs w:val="24"/>
        </w:rPr>
        <w:t>программ</w:t>
      </w:r>
      <w:r w:rsidR="009E523D" w:rsidRPr="003767CE">
        <w:rPr>
          <w:rFonts w:ascii="Times New Roman" w:hAnsi="Times New Roman" w:cs="Times New Roman"/>
          <w:b/>
          <w:bCs/>
          <w:spacing w:val="1"/>
          <w:sz w:val="24"/>
          <w:szCs w:val="24"/>
        </w:rPr>
        <w:t>ы</w:t>
      </w:r>
      <w:r w:rsidRPr="003767CE">
        <w:rPr>
          <w:rFonts w:ascii="Times New Roman" w:hAnsi="Times New Roman" w:cs="Times New Roman"/>
          <w:b/>
          <w:bCs/>
          <w:spacing w:val="1"/>
          <w:sz w:val="24"/>
          <w:szCs w:val="24"/>
        </w:rPr>
        <w:t xml:space="preserve"> (ППССЗ)</w:t>
      </w:r>
    </w:p>
    <w:p w14:paraId="6E1D9332" w14:textId="0FB90F18" w:rsidR="009E523D" w:rsidRPr="003767CE" w:rsidRDefault="00121149" w:rsidP="004D1E39">
      <w:pPr>
        <w:widowControl w:val="0"/>
        <w:autoSpaceDE w:val="0"/>
        <w:autoSpaceDN w:val="0"/>
        <w:adjustRightInd w:val="0"/>
        <w:spacing w:after="0" w:line="240" w:lineRule="auto"/>
        <w:ind w:left="102" w:right="62"/>
        <w:jc w:val="both"/>
        <w:rPr>
          <w:rFonts w:ascii="Times New Roman" w:hAnsi="Times New Roman" w:cs="Times New Roman"/>
          <w:b/>
          <w:bCs/>
          <w:spacing w:val="1"/>
          <w:sz w:val="24"/>
          <w:szCs w:val="24"/>
        </w:rPr>
      </w:pPr>
      <w:r w:rsidRPr="003767CE">
        <w:rPr>
          <w:rFonts w:ascii="Times New Roman" w:hAnsi="Times New Roman" w:cs="Times New Roman"/>
          <w:b/>
          <w:bCs/>
          <w:spacing w:val="1"/>
          <w:sz w:val="24"/>
          <w:szCs w:val="24"/>
        </w:rPr>
        <w:t xml:space="preserve">            </w:t>
      </w:r>
      <w:r w:rsidRPr="003767CE">
        <w:rPr>
          <w:rFonts w:ascii="Times New Roman" w:hAnsi="Times New Roman" w:cs="Times New Roman"/>
          <w:bCs/>
          <w:spacing w:val="1"/>
          <w:sz w:val="24"/>
          <w:szCs w:val="24"/>
        </w:rPr>
        <w:t>У</w:t>
      </w:r>
      <w:r w:rsidR="00843560" w:rsidRPr="003767CE">
        <w:rPr>
          <w:rFonts w:ascii="Times New Roman" w:hAnsi="Times New Roman" w:cs="Times New Roman"/>
          <w:bCs/>
          <w:spacing w:val="1"/>
          <w:sz w:val="24"/>
          <w:szCs w:val="24"/>
        </w:rPr>
        <w:t xml:space="preserve">чебная дисциплина входит в состав общеобразовательного </w:t>
      </w:r>
      <w:r w:rsidR="00741590" w:rsidRPr="003767CE">
        <w:rPr>
          <w:rFonts w:ascii="Times New Roman" w:hAnsi="Times New Roman" w:cs="Times New Roman"/>
          <w:bCs/>
          <w:spacing w:val="1"/>
          <w:sz w:val="24"/>
          <w:szCs w:val="24"/>
        </w:rPr>
        <w:t>учебного цикла</w:t>
      </w:r>
      <w:r w:rsidRPr="003767CE">
        <w:rPr>
          <w:rFonts w:ascii="Times New Roman" w:hAnsi="Times New Roman" w:cs="Times New Roman"/>
          <w:bCs/>
          <w:spacing w:val="1"/>
          <w:sz w:val="24"/>
          <w:szCs w:val="24"/>
        </w:rPr>
        <w:t xml:space="preserve">, </w:t>
      </w:r>
      <w:r w:rsidR="009E523D" w:rsidRPr="003767CE">
        <w:rPr>
          <w:rFonts w:ascii="Times New Roman" w:hAnsi="Times New Roman" w:cs="Times New Roman"/>
          <w:sz w:val="24"/>
          <w:szCs w:val="24"/>
        </w:rPr>
        <w:t>явля</w:t>
      </w:r>
      <w:r w:rsidR="0062303E" w:rsidRPr="003767CE">
        <w:rPr>
          <w:rFonts w:ascii="Times New Roman" w:hAnsi="Times New Roman" w:cs="Times New Roman"/>
          <w:sz w:val="24"/>
          <w:szCs w:val="24"/>
        </w:rPr>
        <w:t xml:space="preserve">ется частью учебного предмета </w:t>
      </w:r>
      <w:r w:rsidRPr="003767CE">
        <w:rPr>
          <w:rFonts w:ascii="Times New Roman" w:hAnsi="Times New Roman" w:cs="Times New Roman"/>
          <w:sz w:val="24"/>
          <w:szCs w:val="24"/>
        </w:rPr>
        <w:t>«</w:t>
      </w:r>
      <w:r w:rsidR="00322467" w:rsidRPr="003767CE">
        <w:rPr>
          <w:rFonts w:ascii="Times New Roman" w:hAnsi="Times New Roman" w:cs="Times New Roman"/>
          <w:sz w:val="24"/>
          <w:szCs w:val="24"/>
        </w:rPr>
        <w:t>Литература</w:t>
      </w:r>
      <w:r w:rsidRPr="003767CE">
        <w:rPr>
          <w:rFonts w:ascii="Times New Roman" w:hAnsi="Times New Roman" w:cs="Times New Roman"/>
          <w:sz w:val="24"/>
          <w:szCs w:val="24"/>
        </w:rPr>
        <w:t>»</w:t>
      </w:r>
      <w:r w:rsidR="009E523D" w:rsidRPr="003767CE">
        <w:rPr>
          <w:rFonts w:ascii="Times New Roman" w:hAnsi="Times New Roman" w:cs="Times New Roman"/>
          <w:sz w:val="24"/>
          <w:szCs w:val="24"/>
        </w:rPr>
        <w:t xml:space="preserve"> о</w:t>
      </w:r>
      <w:r w:rsidR="0062303E" w:rsidRPr="003767CE">
        <w:rPr>
          <w:rFonts w:ascii="Times New Roman" w:hAnsi="Times New Roman" w:cs="Times New Roman"/>
          <w:sz w:val="24"/>
          <w:szCs w:val="24"/>
        </w:rPr>
        <w:t xml:space="preserve">бязательной предметной области Филология ФГОС </w:t>
      </w:r>
      <w:r w:rsidR="009E523D" w:rsidRPr="003767CE">
        <w:rPr>
          <w:rFonts w:ascii="Times New Roman" w:hAnsi="Times New Roman" w:cs="Times New Roman"/>
          <w:sz w:val="24"/>
          <w:szCs w:val="24"/>
        </w:rPr>
        <w:t>среднего общего образования.</w:t>
      </w:r>
    </w:p>
    <w:p w14:paraId="7FA4D3AE" w14:textId="52D78EE0" w:rsidR="009E523D" w:rsidRPr="003767CE" w:rsidRDefault="009E523D" w:rsidP="004D1E39">
      <w:pPr>
        <w:widowControl w:val="0"/>
        <w:autoSpaceDE w:val="0"/>
        <w:autoSpaceDN w:val="0"/>
        <w:adjustRightInd w:val="0"/>
        <w:spacing w:after="0" w:line="240" w:lineRule="auto"/>
        <w:ind w:firstLine="822"/>
        <w:jc w:val="both"/>
        <w:rPr>
          <w:rFonts w:ascii="Times New Roman" w:hAnsi="Times New Roman" w:cs="Times New Roman"/>
          <w:sz w:val="24"/>
          <w:szCs w:val="24"/>
        </w:rPr>
      </w:pPr>
      <w:r w:rsidRPr="003767CE">
        <w:rPr>
          <w:rFonts w:ascii="Times New Roman" w:hAnsi="Times New Roman" w:cs="Times New Roman"/>
          <w:sz w:val="24"/>
          <w:szCs w:val="24"/>
        </w:rPr>
        <w:t>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учебная дисцип</w:t>
      </w:r>
      <w:r w:rsidR="0062303E" w:rsidRPr="003767CE">
        <w:rPr>
          <w:rFonts w:ascii="Times New Roman" w:hAnsi="Times New Roman" w:cs="Times New Roman"/>
          <w:sz w:val="24"/>
          <w:szCs w:val="24"/>
        </w:rPr>
        <w:t xml:space="preserve">лина </w:t>
      </w:r>
      <w:r w:rsidRPr="003767CE">
        <w:rPr>
          <w:rFonts w:ascii="Times New Roman" w:hAnsi="Times New Roman" w:cs="Times New Roman"/>
          <w:sz w:val="24"/>
          <w:szCs w:val="24"/>
        </w:rPr>
        <w:t>Литература изучается в общеобразовательном цикле уч</w:t>
      </w:r>
      <w:r w:rsidR="00CD0FD2" w:rsidRPr="003767CE">
        <w:rPr>
          <w:rFonts w:ascii="Times New Roman" w:hAnsi="Times New Roman" w:cs="Times New Roman"/>
          <w:sz w:val="24"/>
          <w:szCs w:val="24"/>
        </w:rPr>
        <w:t xml:space="preserve">ебного плана ОПОП </w:t>
      </w:r>
      <w:r w:rsidR="0062303E" w:rsidRPr="003767CE">
        <w:rPr>
          <w:rFonts w:ascii="Times New Roman" w:hAnsi="Times New Roman" w:cs="Times New Roman"/>
          <w:sz w:val="24"/>
          <w:szCs w:val="24"/>
        </w:rPr>
        <w:t>СПО на базе</w:t>
      </w:r>
      <w:r w:rsidRPr="003767CE">
        <w:rPr>
          <w:rFonts w:ascii="Times New Roman" w:hAnsi="Times New Roman" w:cs="Times New Roman"/>
          <w:sz w:val="24"/>
          <w:szCs w:val="24"/>
        </w:rPr>
        <w:t xml:space="preserve"> основного общего образования с получением среднего общего образования (ППССЗ).</w:t>
      </w:r>
    </w:p>
    <w:p w14:paraId="6979A453" w14:textId="654CF853" w:rsidR="00AC4222" w:rsidRPr="003767CE" w:rsidRDefault="009E523D" w:rsidP="004D1E39">
      <w:pPr>
        <w:widowControl w:val="0"/>
        <w:autoSpaceDE w:val="0"/>
        <w:autoSpaceDN w:val="0"/>
        <w:adjustRightInd w:val="0"/>
        <w:spacing w:after="0" w:line="240" w:lineRule="auto"/>
        <w:ind w:firstLine="822"/>
        <w:jc w:val="both"/>
        <w:rPr>
          <w:rFonts w:ascii="Times New Roman" w:hAnsi="Times New Roman" w:cs="Times New Roman"/>
          <w:sz w:val="24"/>
          <w:szCs w:val="24"/>
        </w:rPr>
      </w:pPr>
      <w:r w:rsidRPr="003767CE">
        <w:rPr>
          <w:rFonts w:ascii="Times New Roman" w:hAnsi="Times New Roman" w:cs="Times New Roman"/>
          <w:sz w:val="24"/>
          <w:szCs w:val="24"/>
        </w:rPr>
        <w:t xml:space="preserve">В учебных планах ППССЗ учебная дисциплина </w:t>
      </w:r>
      <w:r w:rsidR="00121149" w:rsidRPr="003767CE">
        <w:rPr>
          <w:rFonts w:ascii="Times New Roman" w:hAnsi="Times New Roman" w:cs="Times New Roman"/>
          <w:sz w:val="24"/>
          <w:szCs w:val="24"/>
        </w:rPr>
        <w:t>«</w:t>
      </w:r>
      <w:r w:rsidR="0044763A" w:rsidRPr="003767CE">
        <w:rPr>
          <w:rFonts w:ascii="Times New Roman" w:hAnsi="Times New Roman" w:cs="Times New Roman"/>
          <w:sz w:val="24"/>
          <w:szCs w:val="24"/>
        </w:rPr>
        <w:t>Литература</w:t>
      </w:r>
      <w:r w:rsidR="00121149" w:rsidRPr="003767CE">
        <w:rPr>
          <w:rFonts w:ascii="Times New Roman" w:hAnsi="Times New Roman" w:cs="Times New Roman"/>
          <w:sz w:val="24"/>
          <w:szCs w:val="24"/>
        </w:rPr>
        <w:t>»</w:t>
      </w:r>
      <w:r w:rsidRPr="003767CE">
        <w:rPr>
          <w:rFonts w:ascii="Times New Roman" w:hAnsi="Times New Roman" w:cs="Times New Roman"/>
          <w:sz w:val="24"/>
          <w:szCs w:val="24"/>
        </w:rPr>
        <w:t xml:space="preserve"> входит в состав общих общеобразовательных учеб</w:t>
      </w:r>
      <w:r w:rsidR="00CD0FD2" w:rsidRPr="003767CE">
        <w:rPr>
          <w:rFonts w:ascii="Times New Roman" w:hAnsi="Times New Roman" w:cs="Times New Roman"/>
          <w:sz w:val="24"/>
          <w:szCs w:val="24"/>
        </w:rPr>
        <w:t>ных дисциплин, формируемых из</w:t>
      </w:r>
      <w:r w:rsidRPr="003767CE">
        <w:rPr>
          <w:rFonts w:ascii="Times New Roman" w:hAnsi="Times New Roman" w:cs="Times New Roman"/>
          <w:sz w:val="24"/>
          <w:szCs w:val="24"/>
        </w:rPr>
        <w:t xml:space="preserve"> обязательных предметных областей ФГОС среднего общего образования, для профессий СПО или специальностей СПО соответствующего профиля профессионального образования.</w:t>
      </w:r>
    </w:p>
    <w:p w14:paraId="00AADC4F" w14:textId="77777777" w:rsidR="00D65E8F" w:rsidRPr="003767CE" w:rsidRDefault="00D65E8F" w:rsidP="00D77835">
      <w:pPr>
        <w:spacing w:after="0" w:line="240" w:lineRule="auto"/>
        <w:ind w:firstLine="709"/>
        <w:rPr>
          <w:rFonts w:ascii="Times New Roman" w:eastAsia="Times New Roman" w:hAnsi="Times New Roman" w:cs="Times New Roman"/>
          <w:b/>
          <w:color w:val="000000"/>
          <w:sz w:val="24"/>
          <w:szCs w:val="24"/>
        </w:rPr>
      </w:pPr>
    </w:p>
    <w:p w14:paraId="639C27D7" w14:textId="48CA30EE" w:rsidR="00D77835" w:rsidRPr="003767CE" w:rsidRDefault="00D77835" w:rsidP="00D77835">
      <w:pPr>
        <w:spacing w:after="0" w:line="240" w:lineRule="auto"/>
        <w:ind w:firstLine="709"/>
        <w:rPr>
          <w:rFonts w:ascii="Times New Roman" w:eastAsia="Times New Roman" w:hAnsi="Times New Roman" w:cs="Times New Roman"/>
          <w:b/>
          <w:color w:val="000000"/>
          <w:sz w:val="24"/>
          <w:szCs w:val="24"/>
        </w:rPr>
      </w:pPr>
      <w:r w:rsidRPr="003767CE">
        <w:rPr>
          <w:rFonts w:ascii="Times New Roman" w:eastAsia="Times New Roman" w:hAnsi="Times New Roman" w:cs="Times New Roman"/>
          <w:b/>
          <w:color w:val="000000"/>
          <w:sz w:val="24"/>
          <w:szCs w:val="24"/>
        </w:rPr>
        <w:t>1.3. Цели и планируемые результаты освоения дисциплины:</w:t>
      </w:r>
    </w:p>
    <w:p w14:paraId="78B13BD1" w14:textId="77777777" w:rsidR="00D77835" w:rsidRPr="003767CE" w:rsidRDefault="00D77835" w:rsidP="00D7783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rPr>
      </w:pPr>
    </w:p>
    <w:p w14:paraId="4250C387" w14:textId="27F51130" w:rsidR="00D77835" w:rsidRPr="003767CE" w:rsidRDefault="00D77835" w:rsidP="00D7783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color w:val="000000"/>
          <w:sz w:val="24"/>
          <w:szCs w:val="24"/>
        </w:rPr>
      </w:pPr>
      <w:r w:rsidRPr="003767CE">
        <w:rPr>
          <w:rFonts w:ascii="Times New Roman" w:eastAsia="Times New Roman" w:hAnsi="Times New Roman" w:cs="Times New Roman"/>
          <w:b/>
          <w:color w:val="000000"/>
          <w:sz w:val="24"/>
          <w:szCs w:val="24"/>
        </w:rPr>
        <w:t>1.</w:t>
      </w:r>
      <w:r w:rsidR="00E4242C" w:rsidRPr="003767CE">
        <w:rPr>
          <w:rFonts w:ascii="Times New Roman" w:eastAsia="Times New Roman" w:hAnsi="Times New Roman" w:cs="Times New Roman"/>
          <w:b/>
          <w:color w:val="000000"/>
          <w:sz w:val="24"/>
          <w:szCs w:val="24"/>
        </w:rPr>
        <w:t>3</w:t>
      </w:r>
      <w:r w:rsidRPr="003767CE">
        <w:rPr>
          <w:rFonts w:ascii="Times New Roman" w:eastAsia="Times New Roman" w:hAnsi="Times New Roman" w:cs="Times New Roman"/>
          <w:b/>
          <w:color w:val="000000"/>
          <w:sz w:val="24"/>
          <w:szCs w:val="24"/>
        </w:rPr>
        <w:t xml:space="preserve">.1. Цель общеобразовательной дисциплины </w:t>
      </w:r>
    </w:p>
    <w:p w14:paraId="2F69DC99" w14:textId="77777777" w:rsidR="00D77835" w:rsidRPr="003767CE" w:rsidRDefault="00D77835" w:rsidP="00D77835">
      <w:pPr>
        <w:spacing w:after="0" w:line="240" w:lineRule="auto"/>
        <w:ind w:firstLine="709"/>
        <w:jc w:val="both"/>
        <w:rPr>
          <w:rFonts w:ascii="Times New Roman" w:eastAsia="Times New Roman" w:hAnsi="Times New Roman" w:cs="Times New Roman"/>
          <w:color w:val="000000"/>
          <w:sz w:val="24"/>
          <w:szCs w:val="24"/>
        </w:rPr>
      </w:pPr>
    </w:p>
    <w:p w14:paraId="41006DB8" w14:textId="26682F8F" w:rsidR="00E4242C" w:rsidRPr="003767CE" w:rsidRDefault="00D77835" w:rsidP="000E29FF">
      <w:pPr>
        <w:spacing w:after="0" w:line="240" w:lineRule="auto"/>
        <w:ind w:firstLine="709"/>
        <w:jc w:val="both"/>
        <w:rPr>
          <w:rFonts w:ascii="Times New Roman" w:eastAsia="Times New Roman" w:hAnsi="Times New Roman" w:cs="Times New Roman"/>
          <w:b/>
          <w:color w:val="000000"/>
          <w:sz w:val="24"/>
          <w:szCs w:val="24"/>
        </w:rPr>
      </w:pPr>
      <w:r w:rsidRPr="003767CE">
        <w:rPr>
          <w:rFonts w:ascii="Times New Roman" w:eastAsia="Times New Roman" w:hAnsi="Times New Roman" w:cs="Times New Roman"/>
          <w:color w:val="000000"/>
          <w:sz w:val="24"/>
          <w:szCs w:val="24"/>
        </w:rPr>
        <w:t>Цели изучения Литературы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14:paraId="7B23C717" w14:textId="3B3A8E71" w:rsidR="00461C2C" w:rsidRPr="003767CE" w:rsidRDefault="00E4242C" w:rsidP="00461C2C">
      <w:pPr>
        <w:pStyle w:val="a9"/>
        <w:spacing w:after="0"/>
        <w:ind w:firstLine="709"/>
        <w:rPr>
          <w:rStyle w:val="13"/>
          <w:b/>
          <w:color w:val="000000" w:themeColor="text1"/>
          <w:sz w:val="24"/>
          <w:szCs w:val="24"/>
        </w:rPr>
      </w:pPr>
      <w:r w:rsidRPr="003767CE">
        <w:rPr>
          <w:rStyle w:val="13"/>
          <w:b/>
          <w:bCs/>
          <w:color w:val="000000" w:themeColor="text1"/>
          <w:sz w:val="24"/>
          <w:szCs w:val="24"/>
        </w:rPr>
        <w:t>2</w:t>
      </w:r>
      <w:r w:rsidR="007C36F5">
        <w:rPr>
          <w:rStyle w:val="13"/>
          <w:b/>
          <w:bCs/>
          <w:color w:val="000000" w:themeColor="text1"/>
          <w:sz w:val="24"/>
          <w:szCs w:val="24"/>
        </w:rPr>
        <w:t>.</w:t>
      </w:r>
      <w:r w:rsidRPr="003767CE">
        <w:rPr>
          <w:rStyle w:val="13"/>
          <w:b/>
          <w:bCs/>
          <w:color w:val="000000" w:themeColor="text1"/>
          <w:sz w:val="24"/>
          <w:szCs w:val="24"/>
        </w:rPr>
        <w:t xml:space="preserve"> </w:t>
      </w:r>
      <w:r w:rsidR="00900489" w:rsidRPr="003767CE">
        <w:rPr>
          <w:rStyle w:val="13"/>
          <w:color w:val="000000" w:themeColor="text1"/>
          <w:sz w:val="24"/>
          <w:szCs w:val="24"/>
        </w:rPr>
        <w:t xml:space="preserve"> </w:t>
      </w:r>
      <w:r w:rsidR="00461C2C" w:rsidRPr="003767CE">
        <w:rPr>
          <w:rStyle w:val="13"/>
          <w:b/>
          <w:color w:val="000000" w:themeColor="text1"/>
          <w:sz w:val="24"/>
          <w:szCs w:val="24"/>
        </w:rPr>
        <w:t xml:space="preserve">Планируемые результаты освоения общеобразовательной дисциплины в соответствии с ФГОС СПО и на основе ФГОС СОО </w:t>
      </w:r>
    </w:p>
    <w:p w14:paraId="2699C162" w14:textId="77777777" w:rsidR="00461C2C" w:rsidRPr="003767CE" w:rsidRDefault="00461C2C" w:rsidP="00461C2C">
      <w:pPr>
        <w:pStyle w:val="a9"/>
        <w:spacing w:after="0"/>
        <w:ind w:firstLine="709"/>
        <w:rPr>
          <w:rStyle w:val="13"/>
          <w:color w:val="000000" w:themeColor="text1"/>
          <w:sz w:val="24"/>
          <w:szCs w:val="24"/>
        </w:rPr>
      </w:pPr>
    </w:p>
    <w:p w14:paraId="563ACD51" w14:textId="713EA1B7" w:rsidR="00461C2C" w:rsidRPr="003767CE" w:rsidRDefault="00461C2C" w:rsidP="00461C2C">
      <w:pPr>
        <w:pStyle w:val="a9"/>
        <w:spacing w:after="0"/>
        <w:ind w:firstLine="709"/>
        <w:rPr>
          <w:rStyle w:val="13"/>
          <w:color w:val="000000" w:themeColor="text1"/>
          <w:sz w:val="24"/>
          <w:szCs w:val="24"/>
        </w:rPr>
      </w:pPr>
      <w:r w:rsidRPr="003767CE">
        <w:rPr>
          <w:rStyle w:val="13"/>
          <w:color w:val="000000" w:themeColor="text1"/>
          <w:sz w:val="24"/>
          <w:szCs w:val="24"/>
        </w:rPr>
        <w:t>Особое значение дисциплина имеет при формировании и развитии ОК 1; ОК 2; ОК 3; ОК 4; ОК 6; ОК 9</w:t>
      </w:r>
      <w:r w:rsidR="007064C7" w:rsidRPr="003767CE">
        <w:rPr>
          <w:rStyle w:val="13"/>
          <w:color w:val="000000" w:themeColor="text1"/>
          <w:sz w:val="24"/>
          <w:szCs w:val="24"/>
        </w:rPr>
        <w:t xml:space="preserve"> </w:t>
      </w:r>
      <w:r w:rsidRPr="003767CE">
        <w:rPr>
          <w:rStyle w:val="13"/>
          <w:color w:val="000000" w:themeColor="text1"/>
          <w:sz w:val="24"/>
          <w:szCs w:val="24"/>
        </w:rPr>
        <w:t>и ПК, представленных в актуализированных ФГОС СПО по профессии/специальности.</w:t>
      </w:r>
    </w:p>
    <w:p w14:paraId="0877E1ED" w14:textId="77777777" w:rsidR="00461C2C" w:rsidRDefault="00461C2C" w:rsidP="00461C2C">
      <w:pPr>
        <w:pStyle w:val="a9"/>
        <w:spacing w:after="0"/>
        <w:ind w:firstLine="709"/>
        <w:rPr>
          <w:rStyle w:val="13"/>
          <w:color w:val="000000" w:themeColor="text1"/>
          <w:sz w:val="28"/>
          <w:szCs w:val="28"/>
        </w:rPr>
      </w:pPr>
    </w:p>
    <w:p w14:paraId="4F0DB78B" w14:textId="77777777" w:rsidR="003767CE" w:rsidRDefault="003767CE" w:rsidP="00461C2C">
      <w:pPr>
        <w:pStyle w:val="a9"/>
        <w:spacing w:after="0"/>
        <w:ind w:firstLine="709"/>
        <w:rPr>
          <w:rStyle w:val="13"/>
          <w:color w:val="000000" w:themeColor="text1"/>
          <w:sz w:val="28"/>
          <w:szCs w:val="28"/>
        </w:rPr>
      </w:pPr>
    </w:p>
    <w:p w14:paraId="5C4725F6" w14:textId="77777777" w:rsidR="003767CE" w:rsidRDefault="003767CE" w:rsidP="00461C2C">
      <w:pPr>
        <w:pStyle w:val="a9"/>
        <w:spacing w:after="0"/>
        <w:ind w:firstLine="709"/>
        <w:rPr>
          <w:rStyle w:val="13"/>
          <w:color w:val="000000" w:themeColor="text1"/>
          <w:sz w:val="28"/>
          <w:szCs w:val="28"/>
        </w:rPr>
      </w:pPr>
    </w:p>
    <w:p w14:paraId="30883FBC" w14:textId="77777777" w:rsidR="003767CE" w:rsidRDefault="003767CE" w:rsidP="00461C2C">
      <w:pPr>
        <w:pStyle w:val="a9"/>
        <w:spacing w:after="0"/>
        <w:ind w:firstLine="709"/>
        <w:rPr>
          <w:rStyle w:val="13"/>
          <w:color w:val="000000" w:themeColor="text1"/>
          <w:sz w:val="28"/>
          <w:szCs w:val="28"/>
        </w:rPr>
      </w:pPr>
    </w:p>
    <w:p w14:paraId="7601E250" w14:textId="77777777" w:rsidR="003767CE" w:rsidRDefault="003767CE" w:rsidP="00461C2C">
      <w:pPr>
        <w:pStyle w:val="a9"/>
        <w:spacing w:after="0"/>
        <w:ind w:firstLine="709"/>
        <w:rPr>
          <w:rStyle w:val="13"/>
          <w:color w:val="000000" w:themeColor="text1"/>
          <w:sz w:val="28"/>
          <w:szCs w:val="28"/>
        </w:rPr>
      </w:pPr>
    </w:p>
    <w:p w14:paraId="41542128" w14:textId="77777777" w:rsidR="003767CE" w:rsidRDefault="003767CE" w:rsidP="00461C2C">
      <w:pPr>
        <w:pStyle w:val="a9"/>
        <w:spacing w:after="0"/>
        <w:ind w:firstLine="709"/>
        <w:rPr>
          <w:rStyle w:val="13"/>
          <w:color w:val="000000" w:themeColor="text1"/>
          <w:sz w:val="28"/>
          <w:szCs w:val="28"/>
        </w:rPr>
      </w:pPr>
    </w:p>
    <w:tbl>
      <w:tblPr>
        <w:tblStyle w:val="14"/>
        <w:tblW w:w="9464" w:type="dxa"/>
        <w:tblLayout w:type="fixed"/>
        <w:tblLook w:val="04A0" w:firstRow="1" w:lastRow="0" w:firstColumn="1" w:lastColumn="0" w:noHBand="0" w:noVBand="1"/>
      </w:tblPr>
      <w:tblGrid>
        <w:gridCol w:w="2376"/>
        <w:gridCol w:w="4395"/>
        <w:gridCol w:w="2693"/>
      </w:tblGrid>
      <w:tr w:rsidR="00461C2C" w:rsidRPr="00461C2C" w14:paraId="380BD846" w14:textId="77777777" w:rsidTr="003767CE">
        <w:trPr>
          <w:trHeight w:val="136"/>
          <w:tblHeader/>
        </w:trPr>
        <w:tc>
          <w:tcPr>
            <w:tcW w:w="23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13414" w14:textId="77777777" w:rsidR="00461C2C" w:rsidRPr="00461C2C" w:rsidRDefault="00461C2C" w:rsidP="00461C2C">
            <w:pPr>
              <w:jc w:val="center"/>
              <w:rPr>
                <w:rFonts w:ascii="Times New Roman" w:hAnsi="Times New Roman"/>
                <w:sz w:val="24"/>
                <w:szCs w:val="24"/>
              </w:rPr>
            </w:pPr>
            <w:r w:rsidRPr="00461C2C">
              <w:rPr>
                <w:rFonts w:ascii="Times New Roman" w:hAnsi="Times New Roman"/>
                <w:b/>
                <w:sz w:val="24"/>
                <w:szCs w:val="24"/>
              </w:rPr>
              <w:t>Код и наименование формируемых компетенций</w:t>
            </w:r>
          </w:p>
        </w:tc>
        <w:tc>
          <w:tcPr>
            <w:tcW w:w="70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37A041" w14:textId="77777777" w:rsidR="00461C2C" w:rsidRPr="00461C2C" w:rsidRDefault="00461C2C" w:rsidP="00461C2C">
            <w:pPr>
              <w:jc w:val="center"/>
              <w:rPr>
                <w:rFonts w:ascii="Times New Roman" w:hAnsi="Times New Roman"/>
                <w:b/>
                <w:bCs/>
                <w:sz w:val="24"/>
                <w:szCs w:val="24"/>
              </w:rPr>
            </w:pPr>
            <w:r w:rsidRPr="00461C2C">
              <w:rPr>
                <w:rFonts w:ascii="Times New Roman" w:hAnsi="Times New Roman"/>
                <w:b/>
                <w:bCs/>
                <w:sz w:val="24"/>
                <w:szCs w:val="24"/>
              </w:rPr>
              <w:t>Планируемые результаты</w:t>
            </w:r>
          </w:p>
        </w:tc>
      </w:tr>
      <w:tr w:rsidR="00461C2C" w:rsidRPr="00461C2C" w14:paraId="7BB18C38" w14:textId="77777777" w:rsidTr="003767CE">
        <w:trPr>
          <w:trHeight w:val="90"/>
          <w:tblHeader/>
        </w:trPr>
        <w:tc>
          <w:tcPr>
            <w:tcW w:w="23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74B63E" w14:textId="77777777" w:rsidR="00461C2C" w:rsidRPr="00461C2C" w:rsidRDefault="00461C2C" w:rsidP="00461C2C">
            <w:pPr>
              <w:rPr>
                <w:rFonts w:ascii="Times New Roman" w:hAnsi="Times New Roman"/>
                <w:sz w:val="24"/>
                <w:szCs w:val="24"/>
              </w:rPr>
            </w:pP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8046EF" w14:textId="5953846B" w:rsidR="00461C2C" w:rsidRPr="00461C2C" w:rsidRDefault="00461C2C" w:rsidP="003767CE">
            <w:pPr>
              <w:jc w:val="center"/>
              <w:rPr>
                <w:rFonts w:ascii="Times New Roman" w:hAnsi="Times New Roman"/>
                <w:b/>
                <w:bCs/>
                <w:sz w:val="24"/>
                <w:szCs w:val="24"/>
              </w:rPr>
            </w:pPr>
            <w:r w:rsidRPr="00461C2C">
              <w:rPr>
                <w:rFonts w:ascii="Times New Roman" w:hAnsi="Times New Roman"/>
                <w:b/>
                <w:bCs/>
                <w:sz w:val="24"/>
                <w:szCs w:val="24"/>
              </w:rPr>
              <w:t xml:space="preserve">Общие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2E1391" w14:textId="740BE731" w:rsidR="00461C2C" w:rsidRPr="00461C2C" w:rsidRDefault="00461C2C" w:rsidP="003767CE">
            <w:pPr>
              <w:jc w:val="center"/>
              <w:rPr>
                <w:rFonts w:ascii="Times New Roman" w:hAnsi="Times New Roman"/>
                <w:b/>
                <w:bCs/>
                <w:sz w:val="24"/>
                <w:szCs w:val="24"/>
              </w:rPr>
            </w:pPr>
            <w:r w:rsidRPr="00461C2C">
              <w:rPr>
                <w:rFonts w:ascii="Times New Roman" w:hAnsi="Times New Roman"/>
                <w:b/>
                <w:bCs/>
                <w:sz w:val="24"/>
                <w:szCs w:val="24"/>
              </w:rPr>
              <w:t>Дисциплинарные</w:t>
            </w:r>
          </w:p>
        </w:tc>
      </w:tr>
      <w:tr w:rsidR="00461C2C" w:rsidRPr="00461C2C" w14:paraId="55A46069" w14:textId="77777777" w:rsidTr="003767CE">
        <w:trPr>
          <w:trHeight w:val="1578"/>
        </w:trPr>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5D4BC9"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313935"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В части трудового воспитания:</w:t>
            </w:r>
          </w:p>
          <w:p w14:paraId="466C8244" w14:textId="77777777" w:rsidR="00461C2C" w:rsidRPr="00461C2C" w:rsidRDefault="00461C2C" w:rsidP="00461C2C">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готовность к труду, осознание ценности мастерства, трудолюбие, в том числе при чтении</w:t>
            </w:r>
          </w:p>
          <w:p w14:paraId="4BCE46A4" w14:textId="77777777" w:rsidR="00461C2C" w:rsidRPr="00461C2C" w:rsidRDefault="00461C2C" w:rsidP="00461C2C">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4378D68C" w14:textId="77777777" w:rsidR="00461C2C" w:rsidRPr="00461C2C" w:rsidRDefault="00461C2C" w:rsidP="00461C2C">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w:t>
            </w:r>
          </w:p>
          <w:p w14:paraId="0DCB91F4" w14:textId="77777777" w:rsidR="00461C2C" w:rsidRPr="00461C2C" w:rsidRDefault="00461C2C" w:rsidP="00461C2C">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процессе литературного образования;</w:t>
            </w:r>
          </w:p>
          <w:p w14:paraId="55AAEFFE" w14:textId="77777777" w:rsidR="00461C2C" w:rsidRPr="00461C2C" w:rsidRDefault="00461C2C" w:rsidP="00461C2C">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14:paraId="19C5BF83" w14:textId="77777777" w:rsidR="00461C2C" w:rsidRPr="00461C2C" w:rsidRDefault="00461C2C" w:rsidP="00461C2C">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 xml:space="preserve">готовность и способность к образованию и самообразованию, к продуктивной читательской деятельности на протяжении всей жизни; </w:t>
            </w:r>
          </w:p>
          <w:p w14:paraId="5250CF11"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Овладение универсальными учебными познавательными действиями:</w:t>
            </w:r>
          </w:p>
          <w:p w14:paraId="0124AE26"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 xml:space="preserve"> а) базовые логические действия:</w:t>
            </w:r>
          </w:p>
          <w:p w14:paraId="77399BA7"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xml:space="preserve">- самостоятельно формулировать и актуализировать проблему, рассматривать ее всесторонне; </w:t>
            </w:r>
          </w:p>
          <w:p w14:paraId="78154A2E"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устанавливать существенный признак или основания для сравнения, классификации и обобщения; </w:t>
            </w:r>
          </w:p>
          <w:p w14:paraId="63CBBD78"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определять цели деятельности, задавать параметры и критерии их достижения;</w:t>
            </w:r>
          </w:p>
          <w:p w14:paraId="1A30A10D"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выявлять закономерности и противоречия в рассматриваемых явлениях; </w:t>
            </w:r>
          </w:p>
          <w:p w14:paraId="569F3E3F"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14:paraId="3623DE83"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развивать креативное мышление при решении жизненных проблем </w:t>
            </w:r>
          </w:p>
          <w:p w14:paraId="191C2973"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б) базовые исследовательские действия:</w:t>
            </w:r>
          </w:p>
          <w:p w14:paraId="686EDCCB"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владеть навыками учебно-исследовательской и проектной дея</w:t>
            </w:r>
            <w:r w:rsidRPr="00461C2C">
              <w:rPr>
                <w:rFonts w:ascii="Times New Roman" w:hAnsi="Times New Roman"/>
                <w:sz w:val="24"/>
                <w:szCs w:val="24"/>
              </w:rPr>
              <w:lastRenderedPageBreak/>
              <w:t xml:space="preserve">тельности, навыками разрешения проблем; </w:t>
            </w:r>
          </w:p>
          <w:p w14:paraId="0019448C"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64675871"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6BB8DFFC"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уметь переносить знания в познавательную и практическую области жизнедеятельности;</w:t>
            </w:r>
          </w:p>
          <w:p w14:paraId="2E75B478"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уметь интегрировать знания из разных предметных областей; </w:t>
            </w:r>
          </w:p>
          <w:p w14:paraId="7499250D"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выдвигать новые идеи, предлагать оригинальные подходы и решения; </w:t>
            </w:r>
          </w:p>
          <w:p w14:paraId="322F4C2D" w14:textId="77777777" w:rsidR="00461C2C" w:rsidRPr="00461C2C" w:rsidRDefault="00461C2C" w:rsidP="00461C2C">
            <w:pPr>
              <w:jc w:val="both"/>
              <w:rPr>
                <w:rFonts w:ascii="Times New Roman" w:hAnsi="Times New Roman"/>
                <w:strike/>
                <w:sz w:val="24"/>
                <w:szCs w:val="24"/>
              </w:rPr>
            </w:pPr>
            <w:r w:rsidRPr="00461C2C">
              <w:rPr>
                <w:rFonts w:ascii="Times New Roman" w:hAnsi="Times New Roman"/>
                <w:sz w:val="24"/>
                <w:szCs w:val="24"/>
              </w:rPr>
              <w:t xml:space="preserve">- способность использования знаний в познавательной и социальной практике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A15EA"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lastRenderedPageBreak/>
              <w:t>ПРб 1. Осознавать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5B779B5B"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2. Осознавать взаимосвязь между языковым, литературным, интеллектуальным, духовно-нравственным развитием личности;</w:t>
            </w:r>
          </w:p>
          <w:p w14:paraId="168FDABC"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 xml:space="preserve">ПРб 4. Знать содержание,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w:t>
            </w:r>
          </w:p>
          <w:p w14:paraId="27C72E9F"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5. Уметь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14:paraId="1F5458D0"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10. Уметь сопоставлять произведения русской и зарубежной литературы и сравнивать их с художественными интерпретациями в других видах искусств (графика, живо</w:t>
            </w:r>
            <w:r w:rsidRPr="00461C2C">
              <w:rPr>
                <w:rFonts w:ascii="Times New Roman" w:hAnsi="Times New Roman"/>
                <w:sz w:val="24"/>
                <w:szCs w:val="24"/>
              </w:rPr>
              <w:lastRenderedPageBreak/>
              <w:t>пись, театр, кино, музыка и другие)</w:t>
            </w:r>
          </w:p>
          <w:p w14:paraId="01DFEF3F"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11. Иметь представление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14:paraId="06E9E289" w14:textId="77777777" w:rsidR="00461C2C" w:rsidRPr="00461C2C" w:rsidRDefault="00461C2C" w:rsidP="00461C2C">
            <w:pPr>
              <w:widowControl w:val="0"/>
              <w:jc w:val="both"/>
              <w:rPr>
                <w:rFonts w:ascii="Times New Roman" w:hAnsi="Times New Roman"/>
                <w:sz w:val="24"/>
                <w:szCs w:val="24"/>
              </w:rPr>
            </w:pPr>
          </w:p>
        </w:tc>
      </w:tr>
      <w:tr w:rsidR="00461C2C" w:rsidRPr="00461C2C" w14:paraId="2C88637D" w14:textId="77777777" w:rsidTr="003767CE">
        <w:trPr>
          <w:trHeight w:val="136"/>
        </w:trPr>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138749"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9BC54"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В области ценности научного познания:</w:t>
            </w:r>
          </w:p>
          <w:p w14:paraId="37FAE74A"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461C2C">
              <w:rPr>
                <w:rFonts w:ascii="Times New Roman" w:hAnsi="Times New Roman"/>
                <w:sz w:val="24"/>
                <w:szCs w:val="24"/>
              </w:rPr>
              <w:t xml:space="preserve"> </w:t>
            </w:r>
          </w:p>
          <w:p w14:paraId="2F87D6A1"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xml:space="preserve">- совершенствование языковой и читательской культуры как средства взаимодействия между людьми и познания мира; </w:t>
            </w:r>
          </w:p>
          <w:p w14:paraId="0941A2AD"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14:paraId="360A8590" w14:textId="77777777" w:rsidR="00461C2C" w:rsidRPr="00461C2C" w:rsidRDefault="00461C2C" w:rsidP="00461C2C">
            <w:pPr>
              <w:jc w:val="both"/>
              <w:rPr>
                <w:rFonts w:ascii="Times New Roman" w:hAnsi="Times New Roman"/>
                <w:color w:val="808080"/>
                <w:sz w:val="24"/>
                <w:szCs w:val="24"/>
                <w:highlight w:val="white"/>
              </w:rPr>
            </w:pPr>
            <w:r w:rsidRPr="00461C2C">
              <w:rPr>
                <w:rFonts w:ascii="Times New Roman" w:hAnsi="Times New Roman"/>
                <w:sz w:val="24"/>
                <w:szCs w:val="24"/>
                <w:highlight w:val="white"/>
              </w:rPr>
              <w:t>Овладение универсальными учебными познавательными действиями:</w:t>
            </w:r>
          </w:p>
          <w:p w14:paraId="4CB2C06D" w14:textId="77777777" w:rsidR="00461C2C" w:rsidRPr="00461C2C" w:rsidRDefault="00461C2C" w:rsidP="00461C2C">
            <w:pPr>
              <w:jc w:val="both"/>
              <w:rPr>
                <w:rFonts w:ascii="Times New Roman" w:hAnsi="Times New Roman"/>
                <w:sz w:val="24"/>
                <w:szCs w:val="24"/>
              </w:rPr>
            </w:pPr>
            <w:r w:rsidRPr="00461C2C">
              <w:rPr>
                <w:rFonts w:ascii="Times New Roman" w:hAnsi="Times New Roman"/>
                <w:color w:val="808080"/>
                <w:sz w:val="24"/>
                <w:szCs w:val="24"/>
              </w:rPr>
              <w:t>в)</w:t>
            </w:r>
            <w:r w:rsidRPr="00461C2C">
              <w:rPr>
                <w:rFonts w:ascii="Times New Roman" w:hAnsi="Times New Roman"/>
                <w:sz w:val="24"/>
                <w:szCs w:val="24"/>
              </w:rPr>
              <w:t> работа с информацией:</w:t>
            </w:r>
          </w:p>
          <w:p w14:paraId="008CEAA5"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391275A3"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w:t>
            </w:r>
            <w:r w:rsidRPr="00461C2C">
              <w:rPr>
                <w:rFonts w:ascii="Times New Roman" w:hAnsi="Times New Roman"/>
                <w:sz w:val="24"/>
                <w:szCs w:val="24"/>
              </w:rPr>
              <w:lastRenderedPageBreak/>
              <w:t>ции;</w:t>
            </w:r>
          </w:p>
          <w:p w14:paraId="1437C2D0"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оценивать достоверность, легитимность информации, ее соответствие правовым и морально-этическим нормам;</w:t>
            </w:r>
            <w:r w:rsidRPr="00461C2C">
              <w:rPr>
                <w:rFonts w:ascii="Times New Roman" w:hAnsi="Times New Roman"/>
                <w:sz w:val="24"/>
                <w:szCs w:val="24"/>
                <w:highlight w:val="white"/>
              </w:rPr>
              <w:t xml:space="preserve"> </w:t>
            </w:r>
          </w:p>
          <w:p w14:paraId="3A396746"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473BCDBC"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владеть навыками распознавания и защиты информации, информационной безопасности личности</w:t>
            </w:r>
            <w:r w:rsidRPr="00461C2C">
              <w:rPr>
                <w:rFonts w:ascii="Times New Roman" w:hAnsi="Times New Roman"/>
                <w:sz w:val="24"/>
                <w:szCs w:val="24"/>
                <w:highlight w:val="white"/>
              </w:rPr>
              <w:t xml:space="preserve">; </w:t>
            </w:r>
            <w:r w:rsidRPr="00461C2C">
              <w:rPr>
                <w:rFonts w:ascii="Times New Roman" w:hAnsi="Times New Roman"/>
                <w:sz w:val="24"/>
                <w:szCs w:val="24"/>
              </w:rPr>
              <w:t xml:space="preserve">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506EF3"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lastRenderedPageBreak/>
              <w:t xml:space="preserve">ПРб 9. Уметь анализировать и интерпретировать художественное произведение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w:t>
            </w:r>
            <w:r w:rsidRPr="00461C2C">
              <w:rPr>
                <w:rFonts w:ascii="Times New Roman" w:hAnsi="Times New Roman"/>
                <w:sz w:val="24"/>
                <w:szCs w:val="24"/>
              </w:rPr>
              <w:lastRenderedPageBreak/>
              <w:t xml:space="preserve">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14BD4F53"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 xml:space="preserve">ПРб 12.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умением редактировать и совершенствовать собственные письменные </w:t>
            </w:r>
            <w:r w:rsidRPr="00461C2C">
              <w:rPr>
                <w:rFonts w:ascii="Times New Roman" w:hAnsi="Times New Roman"/>
                <w:sz w:val="24"/>
                <w:szCs w:val="24"/>
              </w:rPr>
              <w:lastRenderedPageBreak/>
              <w:t>высказывания с учетом норм русского литературного языка;</w:t>
            </w:r>
          </w:p>
          <w:p w14:paraId="3D98DDF9"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13. Уметь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r w:rsidR="00461C2C" w:rsidRPr="00461C2C" w14:paraId="69454838" w14:textId="77777777" w:rsidTr="003767CE">
        <w:trPr>
          <w:trHeight w:val="1578"/>
        </w:trPr>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D7793"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C0E89E" w14:textId="77777777" w:rsidR="00461C2C" w:rsidRPr="00461C2C" w:rsidRDefault="00461C2C" w:rsidP="00461C2C">
            <w:pPr>
              <w:tabs>
                <w:tab w:val="left" w:pos="182"/>
              </w:tabs>
              <w:jc w:val="both"/>
              <w:rPr>
                <w:rFonts w:ascii="Times New Roman" w:hAnsi="Times New Roman"/>
                <w:sz w:val="24"/>
                <w:szCs w:val="24"/>
                <w:highlight w:val="white"/>
              </w:rPr>
            </w:pPr>
            <w:r w:rsidRPr="00461C2C">
              <w:rPr>
                <w:rFonts w:ascii="Times New Roman" w:hAnsi="Times New Roman"/>
                <w:sz w:val="24"/>
                <w:szCs w:val="24"/>
                <w:highlight w:val="white"/>
              </w:rPr>
              <w:t xml:space="preserve"> В области духовно-нравственного воспитания:</w:t>
            </w:r>
          </w:p>
          <w:p w14:paraId="2EA8C14D"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сформированность нравственного сознания, этического поведения;</w:t>
            </w:r>
          </w:p>
          <w:p w14:paraId="1B0C80E4"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способность оценивать ситуацию и принимать осознанные решения, ориентируясь на морально-нравственные нормы и ценности;</w:t>
            </w:r>
          </w:p>
          <w:p w14:paraId="49B95D1B"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осознание личного вклада в построение устойчивого будущего;</w:t>
            </w:r>
          </w:p>
          <w:p w14:paraId="6735AA13"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10CA8FDE"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Овладение универсальными регулятивными действиями:</w:t>
            </w:r>
          </w:p>
          <w:p w14:paraId="45FDFFE1" w14:textId="77777777" w:rsidR="00461C2C" w:rsidRPr="00461C2C" w:rsidRDefault="00461C2C" w:rsidP="00461C2C">
            <w:pPr>
              <w:jc w:val="both"/>
              <w:rPr>
                <w:rFonts w:ascii="Times New Roman" w:hAnsi="Times New Roman"/>
                <w:sz w:val="24"/>
                <w:szCs w:val="24"/>
              </w:rPr>
            </w:pPr>
            <w:r w:rsidRPr="00461C2C">
              <w:rPr>
                <w:rFonts w:ascii="Times New Roman" w:hAnsi="Times New Roman"/>
                <w:color w:val="808080"/>
                <w:sz w:val="24"/>
                <w:szCs w:val="24"/>
              </w:rPr>
              <w:t>а)</w:t>
            </w:r>
            <w:r w:rsidRPr="00461C2C">
              <w:rPr>
                <w:rFonts w:ascii="Times New Roman" w:hAnsi="Times New Roman"/>
                <w:sz w:val="24"/>
                <w:szCs w:val="24"/>
              </w:rPr>
              <w:t> самоорганизация:</w:t>
            </w:r>
          </w:p>
          <w:p w14:paraId="3C4E3879"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1FD95CB7"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самостоятельно составлять план решения проблемы с учетом имеющихся ресурсов, собственных возможностей и предпочтений;</w:t>
            </w:r>
          </w:p>
          <w:p w14:paraId="70C69B64"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давать оценку новым ситуациям;</w:t>
            </w:r>
          </w:p>
          <w:p w14:paraId="0E442D0A"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688086B6" w14:textId="77777777" w:rsidR="00461C2C" w:rsidRPr="00461C2C" w:rsidRDefault="00461C2C" w:rsidP="00461C2C">
            <w:pPr>
              <w:jc w:val="both"/>
              <w:rPr>
                <w:rFonts w:ascii="Times New Roman" w:hAnsi="Times New Roman"/>
                <w:sz w:val="24"/>
                <w:szCs w:val="24"/>
              </w:rPr>
            </w:pPr>
            <w:r w:rsidRPr="00461C2C">
              <w:rPr>
                <w:rFonts w:ascii="Times New Roman" w:hAnsi="Times New Roman"/>
                <w:color w:val="808080"/>
                <w:sz w:val="24"/>
                <w:szCs w:val="24"/>
              </w:rPr>
              <w:t>б)</w:t>
            </w:r>
            <w:r w:rsidRPr="00461C2C">
              <w:rPr>
                <w:rFonts w:ascii="Times New Roman" w:hAnsi="Times New Roman"/>
                <w:sz w:val="24"/>
                <w:szCs w:val="24"/>
              </w:rPr>
              <w:t> самоконтроль:</w:t>
            </w:r>
          </w:p>
          <w:p w14:paraId="25BCE928"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использовать приемы рефлексии для оценки ситуации, выбора верного реше</w:t>
            </w:r>
            <w:r w:rsidRPr="00461C2C">
              <w:rPr>
                <w:rFonts w:ascii="Times New Roman" w:hAnsi="Times New Roman"/>
                <w:sz w:val="24"/>
                <w:szCs w:val="24"/>
              </w:rPr>
              <w:lastRenderedPageBreak/>
              <w:t>ния;</w:t>
            </w:r>
          </w:p>
          <w:p w14:paraId="5B4972BB"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уметь оценивать риски и своевременно принимать решения по их снижению;</w:t>
            </w:r>
          </w:p>
          <w:p w14:paraId="2BC3498D" w14:textId="77777777" w:rsidR="00461C2C" w:rsidRPr="00461C2C" w:rsidRDefault="00461C2C" w:rsidP="00461C2C">
            <w:pPr>
              <w:jc w:val="both"/>
              <w:rPr>
                <w:rFonts w:ascii="Times New Roman" w:hAnsi="Times New Roman"/>
                <w:sz w:val="24"/>
                <w:szCs w:val="24"/>
              </w:rPr>
            </w:pPr>
            <w:r w:rsidRPr="00461C2C">
              <w:rPr>
                <w:rFonts w:ascii="Times New Roman" w:hAnsi="Times New Roman"/>
                <w:color w:val="808080"/>
                <w:sz w:val="24"/>
                <w:szCs w:val="24"/>
              </w:rPr>
              <w:t>в)</w:t>
            </w:r>
            <w:r w:rsidRPr="00461C2C">
              <w:rPr>
                <w:rFonts w:ascii="Times New Roman" w:hAnsi="Times New Roman"/>
                <w:sz w:val="24"/>
                <w:szCs w:val="24"/>
              </w:rPr>
              <w:t> эмоциональный интеллект, предполагающий сформированность:</w:t>
            </w:r>
          </w:p>
          <w:p w14:paraId="7DE962FC"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7D8769A9"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4EED6C02"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556D0F"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lastRenderedPageBreak/>
              <w:t>ПРб 3. Иметь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3945943E"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6. Уметь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14:paraId="3D54E66A"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7. Осознавать художественную картину жизни, созданная автором в литературном произведении, в единстве эмоционального личностного восприятия и интеллектуального понимания;</w:t>
            </w:r>
          </w:p>
          <w:p w14:paraId="7D184CD1"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 xml:space="preserve">ПРб 8. Уметь выразительно (с учетом индивидуальных особенностей обучающихся) читать, в том числе </w:t>
            </w:r>
            <w:r w:rsidRPr="00461C2C">
              <w:rPr>
                <w:rFonts w:ascii="Times New Roman" w:hAnsi="Times New Roman"/>
                <w:sz w:val="24"/>
                <w:szCs w:val="24"/>
              </w:rPr>
              <w:lastRenderedPageBreak/>
              <w:t>наизусть, не менее 10 произведений и (или) фрагментов</w:t>
            </w:r>
          </w:p>
          <w:p w14:paraId="2847E5BD" w14:textId="77777777" w:rsidR="00461C2C" w:rsidRPr="00461C2C" w:rsidRDefault="00461C2C" w:rsidP="00461C2C">
            <w:pPr>
              <w:rPr>
                <w:rFonts w:ascii="Times New Roman" w:hAnsi="Times New Roman"/>
                <w:sz w:val="24"/>
                <w:szCs w:val="24"/>
              </w:rPr>
            </w:pPr>
          </w:p>
        </w:tc>
      </w:tr>
      <w:tr w:rsidR="00461C2C" w:rsidRPr="00461C2C" w14:paraId="59D27E1D" w14:textId="77777777" w:rsidTr="003767CE">
        <w:trPr>
          <w:trHeight w:val="1578"/>
        </w:trPr>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F06DE7"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lastRenderedPageBreak/>
              <w:t>ОК 04. Эффективно взаимодействовать и работать в коллективе и команде</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B4FD6E"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 готовность к саморазвитию, самостоятельности и самоопределению;</w:t>
            </w:r>
          </w:p>
          <w:p w14:paraId="7D6B1583"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-овладение навыками учебно-исследовательской, проектной и социальной деятельности;</w:t>
            </w:r>
          </w:p>
          <w:p w14:paraId="10253768"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Овладение универсальными коммуникативными действиями:</w:t>
            </w:r>
          </w:p>
          <w:p w14:paraId="7ECB4B26"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б) совместная деятельность:</w:t>
            </w:r>
          </w:p>
          <w:p w14:paraId="580EDDC0"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понимать и использовать преимущества командной и индивидуальной работы;</w:t>
            </w:r>
          </w:p>
          <w:p w14:paraId="4D5DECC9"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2751B349"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координировать и выполнять работу в условиях реального, виртуального и комбинированного взаимодействия;</w:t>
            </w:r>
          </w:p>
          <w:p w14:paraId="0457D050"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37DF49E8"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Овладение универсальными регулятивными действиями:</w:t>
            </w:r>
          </w:p>
          <w:p w14:paraId="0C230FA4"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г) принятие себя и других людей:</w:t>
            </w:r>
          </w:p>
          <w:p w14:paraId="381BCF8F"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принимать мотивы и аргументы других людей при анализе результатов деятельности;</w:t>
            </w:r>
          </w:p>
          <w:p w14:paraId="1DF677A5"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lastRenderedPageBreak/>
              <w:t>- признавать свое право и право других людей на ошибки;</w:t>
            </w:r>
          </w:p>
          <w:p w14:paraId="1358AE7D"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развивать способность понимать мир с позиции другого человека</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2AB811"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lastRenderedPageBreak/>
              <w:t>ПРб 2. Осознавать взаимосвязь между языковым, литературным, интеллектуальным, духовно-нравственным развитием личности;</w:t>
            </w:r>
          </w:p>
          <w:p w14:paraId="1DE44908"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t>ПРб 8. Уметь выразительно (с учетом индивидуальных особенностей обучающихся) читать, в том числе наизусть, не менее 10 произведений и (или) фрагментов</w:t>
            </w:r>
          </w:p>
        </w:tc>
      </w:tr>
      <w:tr w:rsidR="00461C2C" w:rsidRPr="00461C2C" w14:paraId="7F0531A1" w14:textId="77777777" w:rsidTr="003767CE">
        <w:trPr>
          <w:trHeight w:val="1578"/>
        </w:trPr>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3CFFF0"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39F7C"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В области эстетического воспитания:</w:t>
            </w:r>
          </w:p>
          <w:p w14:paraId="4D7A3748"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эстетическое отношение к миру, включая эстетику быта, научного и технического творчества, спорта, труда и общественных отношений;</w:t>
            </w:r>
          </w:p>
          <w:p w14:paraId="64A799E6"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0CC7F71B"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6E5F8585"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 готовность к самовыражению в разных видах искусства, стремление проявлять качества творческой личности;</w:t>
            </w:r>
          </w:p>
          <w:p w14:paraId="619240CA" w14:textId="77777777" w:rsidR="00461C2C" w:rsidRPr="00461C2C" w:rsidRDefault="00461C2C" w:rsidP="00461C2C">
            <w:pPr>
              <w:jc w:val="both"/>
              <w:rPr>
                <w:rFonts w:ascii="Times New Roman" w:hAnsi="Times New Roman"/>
                <w:sz w:val="24"/>
                <w:szCs w:val="24"/>
                <w:u w:val="single"/>
              </w:rPr>
            </w:pPr>
            <w:r w:rsidRPr="00461C2C">
              <w:rPr>
                <w:rFonts w:ascii="Times New Roman" w:hAnsi="Times New Roman"/>
                <w:sz w:val="24"/>
                <w:szCs w:val="24"/>
              </w:rPr>
              <w:t>Овладение универсальными коммуникативными действиями:</w:t>
            </w:r>
          </w:p>
          <w:p w14:paraId="42CC80CA"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а) общение:</w:t>
            </w:r>
          </w:p>
          <w:p w14:paraId="3A75A571"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осуществлять коммуникации во всех сферах жизни;</w:t>
            </w:r>
          </w:p>
          <w:p w14:paraId="4E58B4A5"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3C16FA8E"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развернуто и логично излагать свою точку зрения с использованием языковых средств;</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96E08B"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8. Уметь выразительно (с учетом индивидуальных особенностей обучающихся) читать, в том числе наизусть, не менее 10 произведений и (или) фрагментов;</w:t>
            </w:r>
          </w:p>
          <w:p w14:paraId="2F310EDC"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9. Уметь анализировать и интерпретировать художественное произведение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w:t>
            </w:r>
            <w:r w:rsidRPr="00461C2C">
              <w:rPr>
                <w:rFonts w:ascii="Times New Roman" w:hAnsi="Times New Roman"/>
                <w:sz w:val="24"/>
                <w:szCs w:val="24"/>
              </w:rPr>
              <w:lastRenderedPageBreak/>
              <w:t xml:space="preserve">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0813EA03"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11. Сформировать представления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уметь применять их в речевой практике</w:t>
            </w:r>
          </w:p>
        </w:tc>
      </w:tr>
      <w:tr w:rsidR="00461C2C" w:rsidRPr="00461C2C" w14:paraId="74984BC5" w14:textId="77777777" w:rsidTr="003767CE">
        <w:trPr>
          <w:trHeight w:val="1578"/>
        </w:trPr>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4DE4B4" w14:textId="77777777" w:rsidR="00461C2C" w:rsidRPr="00461C2C" w:rsidRDefault="00461C2C" w:rsidP="00461C2C">
            <w:pPr>
              <w:rPr>
                <w:rFonts w:ascii="Times New Roman" w:hAnsi="Times New Roman"/>
                <w:sz w:val="24"/>
                <w:szCs w:val="24"/>
              </w:rPr>
            </w:pPr>
            <w:r w:rsidRPr="00461C2C">
              <w:rPr>
                <w:rFonts w:ascii="Times New Roman" w:hAnsi="Times New Roman"/>
                <w:sz w:val="24"/>
              </w:rPr>
              <w:lastRenderedPageBreak/>
              <w:t xml:space="preserve">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w:t>
            </w:r>
            <w:r w:rsidRPr="00461C2C">
              <w:rPr>
                <w:rFonts w:ascii="Times New Roman" w:hAnsi="Times New Roman"/>
                <w:sz w:val="24"/>
              </w:rPr>
              <w:lastRenderedPageBreak/>
              <w:t>применять стандарты антикоррупционного поведения</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4B8092"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lastRenderedPageBreak/>
              <w:t xml:space="preserve"> В</w:t>
            </w:r>
            <w:r w:rsidRPr="00461C2C">
              <w:rPr>
                <w:rFonts w:ascii="Times New Roman" w:hAnsi="Times New Roman"/>
                <w:sz w:val="24"/>
                <w:szCs w:val="24"/>
              </w:rPr>
              <w:t xml:space="preserve"> части патриотического воспитания:</w:t>
            </w:r>
          </w:p>
          <w:p w14:paraId="239016D7"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литературы народов России;</w:t>
            </w:r>
          </w:p>
          <w:p w14:paraId="69C8F99D"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ценностное отношение к государственным символам, историческому и природному наследию, памятникам, традициям народов России, внимание к </w:t>
            </w:r>
            <w:r w:rsidRPr="00461C2C">
              <w:rPr>
                <w:rFonts w:ascii="Times New Roman" w:hAnsi="Times New Roman"/>
                <w:sz w:val="24"/>
                <w:szCs w:val="24"/>
              </w:rPr>
              <w:lastRenderedPageBreak/>
              <w:t>их воплощению в литературе, а также достижениям России в науке, искусстве, спорте, технологиях, труде, отраженным в художественных произведениях;</w:t>
            </w:r>
          </w:p>
          <w:p w14:paraId="5E1CEF20"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идейная убежденность, готовность к служению и защите Отечества, ответственность за его судьбу, в том числе воспитанные на примерах из литературы;</w:t>
            </w:r>
          </w:p>
          <w:p w14:paraId="170E7878"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В части гражданского воспитания:</w:t>
            </w:r>
          </w:p>
          <w:p w14:paraId="21303EE8" w14:textId="77777777" w:rsidR="00461C2C" w:rsidRPr="00461C2C" w:rsidRDefault="00461C2C" w:rsidP="00461C2C">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сформированность гражданской позиции обучающегося как активного и ответственного члена российского общества;</w:t>
            </w:r>
          </w:p>
          <w:p w14:paraId="52E9FD4E" w14:textId="77777777" w:rsidR="00461C2C" w:rsidRPr="00461C2C" w:rsidRDefault="00461C2C" w:rsidP="00461C2C">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осознание своих конституционных прав и обязанностей, уважение закона и правопорядка;</w:t>
            </w:r>
          </w:p>
          <w:p w14:paraId="75A78DEC" w14:textId="77777777" w:rsidR="00461C2C" w:rsidRPr="00461C2C" w:rsidRDefault="00461C2C" w:rsidP="00461C2C">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14:paraId="37FC88DA" w14:textId="77777777" w:rsidR="00461C2C" w:rsidRPr="00461C2C" w:rsidRDefault="00461C2C" w:rsidP="00461C2C">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6E1ADF3F" w14:textId="77777777" w:rsidR="00461C2C" w:rsidRPr="00461C2C" w:rsidRDefault="00461C2C" w:rsidP="00461C2C">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14:paraId="17F35BBD" w14:textId="77777777" w:rsidR="00461C2C" w:rsidRPr="00461C2C" w:rsidRDefault="00461C2C" w:rsidP="00461C2C">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умение взаимодействовать с социальными институтами в соответствии с их функциями и назначением;</w:t>
            </w:r>
          </w:p>
          <w:p w14:paraId="6E133235" w14:textId="77777777" w:rsidR="00461C2C" w:rsidRPr="00461C2C" w:rsidRDefault="00461C2C" w:rsidP="00461C2C">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готовность к гуманитарной деятельности</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79FF35"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lastRenderedPageBreak/>
              <w:t>ПРб 3.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70407A14"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t xml:space="preserve">ПРб 5. Сформировать умения определять и </w:t>
            </w:r>
            <w:r w:rsidRPr="00461C2C">
              <w:rPr>
                <w:rFonts w:ascii="Times New Roman" w:hAnsi="Times New Roman"/>
                <w:sz w:val="24"/>
                <w:szCs w:val="24"/>
              </w:rPr>
              <w:lastRenderedPageBreak/>
              <w:t>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461C2C" w:rsidRPr="00461C2C" w14:paraId="587FE1BA" w14:textId="77777777" w:rsidTr="003767CE">
        <w:trPr>
          <w:trHeight w:val="1578"/>
        </w:trPr>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9FC42C"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lastRenderedPageBreak/>
              <w:t>ОК 09. Пользоваться профессиональной документацией на государственном и иностранном языках</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358C59"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 xml:space="preserve">- наличие мотивации к обучению и личностному развитию; </w:t>
            </w:r>
          </w:p>
          <w:p w14:paraId="56560D4B"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В области ценности научного познания:</w:t>
            </w:r>
          </w:p>
          <w:p w14:paraId="3E48E3B7"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461C2C">
              <w:rPr>
                <w:rFonts w:ascii="Times New Roman" w:hAnsi="Times New Roman"/>
                <w:sz w:val="24"/>
                <w:szCs w:val="24"/>
              </w:rPr>
              <w:t xml:space="preserve"> </w:t>
            </w:r>
          </w:p>
          <w:p w14:paraId="0D54CBC9"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совершенствование языковой и чита</w:t>
            </w:r>
            <w:r w:rsidRPr="00461C2C">
              <w:rPr>
                <w:rFonts w:ascii="Times New Roman" w:hAnsi="Times New Roman"/>
                <w:sz w:val="24"/>
                <w:szCs w:val="24"/>
                <w:highlight w:val="white"/>
              </w:rPr>
              <w:lastRenderedPageBreak/>
              <w:t>тельской культуры как средства взаимодействия между людьми и познания мира;</w:t>
            </w:r>
            <w:r w:rsidRPr="00461C2C">
              <w:rPr>
                <w:rFonts w:ascii="Times New Roman" w:hAnsi="Times New Roman"/>
                <w:sz w:val="24"/>
                <w:szCs w:val="24"/>
              </w:rPr>
              <w:t xml:space="preserve"> </w:t>
            </w:r>
          </w:p>
          <w:p w14:paraId="091A8B81"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14:paraId="5A669127"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Овладение универсальными учебными познавательными действиями:</w:t>
            </w:r>
          </w:p>
          <w:p w14:paraId="2BDB7556"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б) базовые исследовательские действия:</w:t>
            </w:r>
          </w:p>
          <w:p w14:paraId="1D313ADD"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владеть навыками учебно-исследовательской и проектной деятельности, навыками разрешения проблем;</w:t>
            </w:r>
          </w:p>
          <w:p w14:paraId="04ABE2DE"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14:paraId="512B0310"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7A21614A"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формирование научного типа мышления, владение научной терминологией, ключевыми понятиями и методами; </w:t>
            </w:r>
          </w:p>
          <w:p w14:paraId="6D9E43F9"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A29D77"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lastRenderedPageBreak/>
              <w:t>ПРб 12.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w:t>
            </w:r>
            <w:r w:rsidRPr="00461C2C">
              <w:rPr>
                <w:rFonts w:ascii="Times New Roman" w:hAnsi="Times New Roman"/>
                <w:sz w:val="24"/>
                <w:szCs w:val="24"/>
              </w:rPr>
              <w:lastRenderedPageBreak/>
              <w:t>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уметь редактировать и совершенствовать собственные письменные высказывания с учетом норм русского литературного языка</w:t>
            </w:r>
          </w:p>
        </w:tc>
      </w:tr>
      <w:tr w:rsidR="00933EF2" w:rsidRPr="00461C2C" w14:paraId="47F9A898" w14:textId="77777777" w:rsidTr="003767CE">
        <w:trPr>
          <w:trHeight w:val="235"/>
        </w:trPr>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AD323C" w14:textId="2287A15F" w:rsidR="00942673" w:rsidRPr="00942673" w:rsidRDefault="00933EF2" w:rsidP="00942673">
            <w:pPr>
              <w:jc w:val="both"/>
              <w:rPr>
                <w:rFonts w:ascii="Times New Roman" w:hAnsi="Times New Roman"/>
                <w:b/>
                <w:i/>
                <w:sz w:val="24"/>
                <w:szCs w:val="24"/>
              </w:rPr>
            </w:pPr>
            <w:r>
              <w:rPr>
                <w:rFonts w:ascii="Times New Roman" w:hAnsi="Times New Roman"/>
                <w:b/>
                <w:i/>
                <w:sz w:val="24"/>
                <w:szCs w:val="24"/>
              </w:rPr>
              <w:lastRenderedPageBreak/>
              <w:t xml:space="preserve"> </w:t>
            </w:r>
            <w:r w:rsidR="00942673" w:rsidRPr="00942673">
              <w:rPr>
                <w:rFonts w:ascii="Times New Roman" w:eastAsiaTheme="minorEastAsia" w:hAnsi="Times New Roman"/>
                <w:sz w:val="24"/>
                <w:szCs w:val="24"/>
              </w:rPr>
              <w:t>ПК 1.3. Вести лабораторные журналы и карты в соответствии с действующей нормативной документацией, требованиями охраны и экологической безопасности.</w:t>
            </w:r>
          </w:p>
          <w:p w14:paraId="466CE623" w14:textId="77777777" w:rsidR="00942673" w:rsidRPr="00942673" w:rsidRDefault="00942673" w:rsidP="00942673">
            <w:pPr>
              <w:rPr>
                <w:rFonts w:ascii="Times New Roman" w:eastAsia="Calibri" w:hAnsi="Times New Roman"/>
                <w:sz w:val="24"/>
                <w:szCs w:val="24"/>
                <w:lang w:eastAsia="en-US"/>
              </w:rPr>
            </w:pPr>
            <w:r w:rsidRPr="00942673">
              <w:rPr>
                <w:rFonts w:ascii="Times New Roman" w:eastAsia="Calibri" w:hAnsi="Times New Roman"/>
                <w:sz w:val="24"/>
                <w:szCs w:val="24"/>
                <w:lang w:eastAsia="en-US"/>
              </w:rPr>
              <w:t>ПК 2.4. Проводить обработку, расчет, оценку и регистрацию результатов исследований состава и параметром сырья, полуфабрикатов и готовой продукции</w:t>
            </w:r>
          </w:p>
          <w:p w14:paraId="5AC5AB59" w14:textId="77777777" w:rsidR="00942673" w:rsidRPr="00942673" w:rsidRDefault="00942673" w:rsidP="00942673">
            <w:pPr>
              <w:rPr>
                <w:rFonts w:ascii="Times New Roman" w:eastAsiaTheme="minorEastAsia" w:hAnsi="Times New Roman"/>
                <w:sz w:val="24"/>
                <w:szCs w:val="24"/>
              </w:rPr>
            </w:pPr>
            <w:r w:rsidRPr="00942673">
              <w:rPr>
                <w:rFonts w:ascii="Times New Roman" w:eastAsia="Calibri" w:hAnsi="Times New Roman"/>
                <w:sz w:val="24"/>
                <w:szCs w:val="24"/>
                <w:lang w:eastAsia="en-US"/>
              </w:rPr>
              <w:t>ПК 3.3. Подготавливать документиро</w:t>
            </w:r>
            <w:r w:rsidRPr="00942673">
              <w:rPr>
                <w:rFonts w:ascii="Times New Roman" w:eastAsia="Calibri" w:hAnsi="Times New Roman"/>
                <w:sz w:val="24"/>
                <w:szCs w:val="24"/>
                <w:lang w:eastAsia="en-US"/>
              </w:rPr>
              <w:lastRenderedPageBreak/>
              <w:t>ванную информацию для составления отчета о результатах осуществления производственного экологического контроля в организации</w:t>
            </w:r>
          </w:p>
          <w:p w14:paraId="22E32F4F" w14:textId="2C1D9B82" w:rsidR="00933EF2" w:rsidRPr="00461C2C" w:rsidRDefault="00933EF2" w:rsidP="00E4242C">
            <w:pPr>
              <w:rPr>
                <w:rFonts w:ascii="Times New Roman" w:hAnsi="Times New Roman"/>
                <w:b/>
                <w:i/>
                <w:sz w:val="24"/>
                <w:szCs w:val="24"/>
              </w:rPr>
            </w:pP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5D801E" w14:textId="77777777" w:rsidR="007064C7" w:rsidRPr="007064C7" w:rsidRDefault="007064C7" w:rsidP="007064C7">
            <w:pPr>
              <w:jc w:val="both"/>
              <w:rPr>
                <w:rFonts w:ascii="Times New Roman" w:hAnsi="Times New Roman"/>
                <w:sz w:val="24"/>
                <w:szCs w:val="24"/>
              </w:rPr>
            </w:pPr>
            <w:r w:rsidRPr="007064C7">
              <w:rPr>
                <w:rFonts w:ascii="Times New Roman" w:hAnsi="Times New Roman"/>
                <w:sz w:val="24"/>
                <w:szCs w:val="24"/>
              </w:rPr>
              <w:lastRenderedPageBreak/>
              <w:t xml:space="preserve">- способность и готовность к самостоя-тельному поиску методов решения практических задач, применению раз-личных методов познания; </w:t>
            </w:r>
          </w:p>
          <w:p w14:paraId="3A08ED45" w14:textId="77777777" w:rsidR="007064C7" w:rsidRPr="007064C7" w:rsidRDefault="007064C7" w:rsidP="007064C7">
            <w:pPr>
              <w:jc w:val="both"/>
              <w:rPr>
                <w:rFonts w:ascii="Times New Roman" w:hAnsi="Times New Roman"/>
                <w:sz w:val="24"/>
                <w:szCs w:val="24"/>
              </w:rPr>
            </w:pPr>
            <w:r w:rsidRPr="007064C7">
              <w:rPr>
                <w:rFonts w:ascii="Times New Roman" w:hAnsi="Times New Roman"/>
                <w:sz w:val="24"/>
                <w:szCs w:val="24"/>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038338E7" w14:textId="77777777" w:rsidR="007064C7" w:rsidRPr="007064C7" w:rsidRDefault="007064C7" w:rsidP="007064C7">
            <w:pPr>
              <w:jc w:val="both"/>
              <w:rPr>
                <w:rFonts w:ascii="Times New Roman" w:hAnsi="Times New Roman"/>
                <w:sz w:val="24"/>
                <w:szCs w:val="24"/>
              </w:rPr>
            </w:pPr>
            <w:r w:rsidRPr="007064C7">
              <w:rPr>
                <w:rFonts w:ascii="Times New Roman" w:hAnsi="Times New Roman"/>
                <w:sz w:val="24"/>
                <w:szCs w:val="24"/>
              </w:rPr>
              <w:t xml:space="preserve">- формирование научного типа мышле-ния, владение научной терминологией, ключевыми понятиями и методами; </w:t>
            </w:r>
          </w:p>
          <w:p w14:paraId="0D4D2147" w14:textId="5C2A984F" w:rsidR="00933EF2" w:rsidRDefault="007064C7" w:rsidP="007064C7">
            <w:pPr>
              <w:jc w:val="both"/>
              <w:rPr>
                <w:rFonts w:ascii="Times New Roman" w:hAnsi="Times New Roman"/>
                <w:sz w:val="24"/>
                <w:szCs w:val="24"/>
              </w:rPr>
            </w:pPr>
            <w:r w:rsidRPr="007064C7">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tc>
        <w:tc>
          <w:tcPr>
            <w:tcW w:w="2693" w:type="dxa"/>
            <w:tcBorders>
              <w:top w:val="single" w:sz="4" w:space="0" w:color="000000"/>
              <w:left w:val="single" w:sz="4" w:space="0" w:color="000000"/>
              <w:bottom w:val="single" w:sz="4" w:space="0" w:color="000000"/>
              <w:right w:val="single" w:sz="4" w:space="0" w:color="000000"/>
            </w:tcBorders>
          </w:tcPr>
          <w:p w14:paraId="7C930B3F" w14:textId="198DEC2F" w:rsidR="00933EF2" w:rsidRDefault="00933EF2" w:rsidP="000407AE">
            <w:pPr>
              <w:jc w:val="both"/>
              <w:rPr>
                <w:rFonts w:ascii="Times New Roman" w:hAnsi="Times New Roman"/>
                <w:sz w:val="24"/>
                <w:szCs w:val="24"/>
              </w:rPr>
            </w:pPr>
            <w:r w:rsidRPr="00933EF2">
              <w:rPr>
                <w:rFonts w:ascii="Times New Roman" w:hAnsi="Times New Roman"/>
                <w:sz w:val="24"/>
                <w:szCs w:val="24"/>
              </w:rPr>
              <w:t>ПРб 12.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уметь редактировать и совершенствовать</w:t>
            </w:r>
            <w:r w:rsidR="007064C7">
              <w:rPr>
                <w:rFonts w:ascii="Times New Roman" w:hAnsi="Times New Roman"/>
                <w:sz w:val="24"/>
                <w:szCs w:val="24"/>
              </w:rPr>
              <w:t xml:space="preserve"> собственные письменные высказы</w:t>
            </w:r>
            <w:r w:rsidRPr="00933EF2">
              <w:rPr>
                <w:rFonts w:ascii="Times New Roman" w:hAnsi="Times New Roman"/>
                <w:sz w:val="24"/>
                <w:szCs w:val="24"/>
              </w:rPr>
              <w:t xml:space="preserve">вания с учетом норм </w:t>
            </w:r>
            <w:r w:rsidRPr="00933EF2">
              <w:rPr>
                <w:rFonts w:ascii="Times New Roman" w:hAnsi="Times New Roman"/>
                <w:sz w:val="24"/>
                <w:szCs w:val="24"/>
              </w:rPr>
              <w:lastRenderedPageBreak/>
              <w:t>рус</w:t>
            </w:r>
            <w:r w:rsidR="007064C7">
              <w:rPr>
                <w:rFonts w:ascii="Times New Roman" w:hAnsi="Times New Roman"/>
                <w:sz w:val="24"/>
                <w:szCs w:val="24"/>
              </w:rPr>
              <w:t>ского лите</w:t>
            </w:r>
            <w:r w:rsidRPr="00933EF2">
              <w:rPr>
                <w:rFonts w:ascii="Times New Roman" w:hAnsi="Times New Roman"/>
                <w:sz w:val="24"/>
                <w:szCs w:val="24"/>
              </w:rPr>
              <w:t>ратурного языка</w:t>
            </w:r>
            <w:r>
              <w:rPr>
                <w:rFonts w:ascii="Times New Roman" w:hAnsi="Times New Roman"/>
                <w:sz w:val="24"/>
                <w:szCs w:val="24"/>
              </w:rPr>
              <w:t>;</w:t>
            </w:r>
          </w:p>
          <w:p w14:paraId="009AA6B2" w14:textId="0C4CF844" w:rsidR="00933EF2" w:rsidRDefault="00933EF2" w:rsidP="000407AE">
            <w:pPr>
              <w:jc w:val="both"/>
              <w:rPr>
                <w:rFonts w:ascii="Times New Roman" w:hAnsi="Times New Roman"/>
                <w:sz w:val="24"/>
                <w:szCs w:val="24"/>
              </w:rPr>
            </w:pPr>
            <w:r w:rsidRPr="00933EF2">
              <w:rPr>
                <w:rFonts w:ascii="Times New Roman" w:hAnsi="Times New Roman"/>
                <w:sz w:val="24"/>
                <w:szCs w:val="24"/>
              </w:rPr>
              <w:t>ПРб 13. Уметь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14:paraId="523BAD94" w14:textId="77777777" w:rsidR="006A7800" w:rsidRPr="00502CD3" w:rsidRDefault="006A7800" w:rsidP="00C94B38">
      <w:pPr>
        <w:widowControl w:val="0"/>
        <w:autoSpaceDE w:val="0"/>
        <w:autoSpaceDN w:val="0"/>
        <w:adjustRightInd w:val="0"/>
        <w:spacing w:after="0" w:line="240" w:lineRule="auto"/>
        <w:ind w:right="142"/>
        <w:jc w:val="both"/>
        <w:rPr>
          <w:rFonts w:ascii="Times New Roman" w:hAnsi="Times New Roman" w:cs="Times New Roman"/>
          <w:b/>
          <w:sz w:val="24"/>
          <w:szCs w:val="24"/>
        </w:rPr>
      </w:pPr>
    </w:p>
    <w:p w14:paraId="3A2D36A9" w14:textId="34ADF93D" w:rsidR="00900489" w:rsidRPr="003767CE" w:rsidRDefault="00BD3642" w:rsidP="000E29FF">
      <w:pPr>
        <w:pStyle w:val="af5"/>
        <w:spacing w:after="0" w:line="240" w:lineRule="auto"/>
        <w:ind w:left="851"/>
        <w:rPr>
          <w:rStyle w:val="13"/>
          <w:rFonts w:eastAsiaTheme="minorEastAsia"/>
          <w:b/>
          <w:color w:val="000000" w:themeColor="text1"/>
          <w:sz w:val="24"/>
          <w:szCs w:val="24"/>
          <w:lang w:eastAsia="ru-RU"/>
        </w:rPr>
      </w:pPr>
      <w:r w:rsidRPr="003767CE">
        <w:rPr>
          <w:rStyle w:val="13"/>
          <w:rFonts w:eastAsiaTheme="minorEastAsia"/>
          <w:b/>
          <w:color w:val="000000" w:themeColor="text1"/>
          <w:sz w:val="24"/>
          <w:szCs w:val="24"/>
          <w:lang w:eastAsia="ru-RU"/>
        </w:rPr>
        <w:t xml:space="preserve"> </w:t>
      </w:r>
      <w:r w:rsidR="00900489" w:rsidRPr="003767CE">
        <w:rPr>
          <w:rStyle w:val="13"/>
          <w:rFonts w:eastAsiaTheme="minorEastAsia"/>
          <w:b/>
          <w:color w:val="000000" w:themeColor="text1"/>
          <w:sz w:val="24"/>
          <w:szCs w:val="24"/>
          <w:lang w:eastAsia="ru-RU"/>
        </w:rPr>
        <w:t>Количество часов, отведенное на освоение программы общеобразовательной учебной дисциплины, в том числе изменения, внесенные в программу учебной дисциплины</w:t>
      </w:r>
    </w:p>
    <w:p w14:paraId="7396B726" w14:textId="77777777" w:rsidR="00900489" w:rsidRPr="003767CE" w:rsidRDefault="00900489" w:rsidP="00900489">
      <w:pPr>
        <w:pStyle w:val="af5"/>
        <w:spacing w:after="0" w:line="240" w:lineRule="auto"/>
        <w:ind w:left="0" w:firstLine="709"/>
        <w:rPr>
          <w:rStyle w:val="13"/>
          <w:rFonts w:eastAsiaTheme="minorEastAsia"/>
          <w:color w:val="000000" w:themeColor="text1"/>
          <w:sz w:val="24"/>
          <w:szCs w:val="24"/>
          <w:lang w:eastAsia="ru-RU"/>
        </w:rPr>
      </w:pPr>
      <w:r w:rsidRPr="003767CE">
        <w:rPr>
          <w:rStyle w:val="13"/>
          <w:rFonts w:eastAsiaTheme="minorEastAsia"/>
          <w:color w:val="000000" w:themeColor="text1"/>
          <w:sz w:val="24"/>
          <w:szCs w:val="24"/>
          <w:lang w:eastAsia="ru-RU"/>
        </w:rPr>
        <w:t>Количество часов, отведенное на освоение программы общеобразовательной учебной дисциплины, в том числе:</w:t>
      </w:r>
    </w:p>
    <w:p w14:paraId="0815A497" w14:textId="3BE23F88" w:rsidR="0010098D" w:rsidRPr="003767CE" w:rsidRDefault="00900489" w:rsidP="008200F2">
      <w:pPr>
        <w:spacing w:line="240" w:lineRule="auto"/>
        <w:rPr>
          <w:rFonts w:ascii="Times New Roman" w:hAnsi="Times New Roman" w:cs="Times New Roman"/>
          <w:color w:val="000000" w:themeColor="text1"/>
          <w:sz w:val="24"/>
          <w:szCs w:val="24"/>
          <w:shd w:val="clear" w:color="auto" w:fill="FFFFFF"/>
        </w:rPr>
      </w:pPr>
      <w:r w:rsidRPr="003767CE">
        <w:rPr>
          <w:rStyle w:val="13"/>
          <w:color w:val="000000" w:themeColor="text1"/>
          <w:sz w:val="24"/>
          <w:szCs w:val="24"/>
        </w:rPr>
        <w:t>максимальной</w:t>
      </w:r>
      <w:r w:rsidR="007064C7" w:rsidRPr="003767CE">
        <w:rPr>
          <w:rStyle w:val="13"/>
          <w:color w:val="000000" w:themeColor="text1"/>
          <w:sz w:val="24"/>
          <w:szCs w:val="24"/>
        </w:rPr>
        <w:t xml:space="preserve"> учебной нагрузки обучающегося </w:t>
      </w:r>
      <w:r w:rsidR="00AE3F3A">
        <w:rPr>
          <w:rStyle w:val="13"/>
          <w:color w:val="000000" w:themeColor="text1"/>
          <w:sz w:val="24"/>
          <w:szCs w:val="24"/>
        </w:rPr>
        <w:t>– 117</w:t>
      </w:r>
      <w:r w:rsidR="00757D77" w:rsidRPr="003767CE">
        <w:rPr>
          <w:rStyle w:val="13"/>
          <w:color w:val="000000" w:themeColor="text1"/>
          <w:sz w:val="24"/>
          <w:szCs w:val="24"/>
        </w:rPr>
        <w:t xml:space="preserve"> часов, </w:t>
      </w:r>
      <w:r w:rsidRPr="003767CE">
        <w:rPr>
          <w:rStyle w:val="13"/>
          <w:color w:val="000000" w:themeColor="text1"/>
          <w:sz w:val="24"/>
          <w:szCs w:val="24"/>
        </w:rPr>
        <w:t>в том числе обязательной аудиторной учебной нагрузки обучающ</w:t>
      </w:r>
      <w:r w:rsidR="007064C7" w:rsidRPr="003767CE">
        <w:rPr>
          <w:rStyle w:val="13"/>
          <w:color w:val="000000" w:themeColor="text1"/>
          <w:sz w:val="24"/>
          <w:szCs w:val="24"/>
        </w:rPr>
        <w:t xml:space="preserve">егося </w:t>
      </w:r>
      <w:r w:rsidR="00AE3F3A">
        <w:rPr>
          <w:rStyle w:val="13"/>
          <w:color w:val="000000" w:themeColor="text1"/>
          <w:sz w:val="24"/>
          <w:szCs w:val="24"/>
        </w:rPr>
        <w:t>– 117</w:t>
      </w:r>
      <w:r w:rsidR="00757D77" w:rsidRPr="003767CE">
        <w:rPr>
          <w:rStyle w:val="13"/>
          <w:color w:val="000000" w:themeColor="text1"/>
          <w:sz w:val="24"/>
          <w:szCs w:val="24"/>
        </w:rPr>
        <w:t xml:space="preserve"> часов</w:t>
      </w:r>
      <w:r w:rsidRPr="003767CE">
        <w:rPr>
          <w:rStyle w:val="13"/>
          <w:color w:val="000000" w:themeColor="text1"/>
          <w:sz w:val="24"/>
          <w:szCs w:val="24"/>
        </w:rPr>
        <w:t>.</w:t>
      </w:r>
    </w:p>
    <w:p w14:paraId="5542EAB3" w14:textId="468B2272" w:rsidR="00403B7C" w:rsidRPr="003767CE" w:rsidRDefault="007C36F5" w:rsidP="00403B7C">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3</w:t>
      </w:r>
      <w:r w:rsidR="009E523D" w:rsidRPr="003767CE">
        <w:rPr>
          <w:rFonts w:ascii="Times New Roman" w:hAnsi="Times New Roman" w:cs="Times New Roman"/>
          <w:b/>
          <w:sz w:val="24"/>
          <w:szCs w:val="24"/>
        </w:rPr>
        <w:t>. СТРУКТУРА И СОДЕРЖАНИЕ УЧЕБНОЙ ДИСЦИПЛИНЫ</w:t>
      </w:r>
    </w:p>
    <w:p w14:paraId="49FAC267" w14:textId="5DF9491B" w:rsidR="009E523D" w:rsidRPr="003767CE" w:rsidRDefault="007C36F5" w:rsidP="00403B7C">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3</w:t>
      </w:r>
      <w:r w:rsidR="009E523D" w:rsidRPr="003767CE">
        <w:rPr>
          <w:rFonts w:ascii="Times New Roman" w:hAnsi="Times New Roman" w:cs="Times New Roman"/>
          <w:b/>
          <w:sz w:val="24"/>
          <w:szCs w:val="24"/>
        </w:rPr>
        <w:t>.1</w:t>
      </w:r>
      <w:r w:rsidR="007710EF" w:rsidRPr="003767CE">
        <w:rPr>
          <w:rFonts w:ascii="Times New Roman" w:hAnsi="Times New Roman" w:cs="Times New Roman"/>
          <w:b/>
          <w:sz w:val="24"/>
          <w:szCs w:val="24"/>
        </w:rPr>
        <w:t>.</w:t>
      </w:r>
      <w:r w:rsidR="009E523D" w:rsidRPr="003767CE">
        <w:rPr>
          <w:rFonts w:ascii="Times New Roman" w:hAnsi="Times New Roman" w:cs="Times New Roman"/>
          <w:b/>
          <w:sz w:val="24"/>
          <w:szCs w:val="24"/>
        </w:rPr>
        <w:t xml:space="preserve"> Объём учебной дисциплины и виды учебной деятельности</w:t>
      </w:r>
    </w:p>
    <w:p w14:paraId="1BBC590E" w14:textId="77777777" w:rsidR="00C94B38" w:rsidRPr="003767CE" w:rsidRDefault="00C94B38" w:rsidP="00403B7C">
      <w:pPr>
        <w:widowControl w:val="0"/>
        <w:autoSpaceDE w:val="0"/>
        <w:autoSpaceDN w:val="0"/>
        <w:adjustRightInd w:val="0"/>
        <w:spacing w:after="0" w:line="240" w:lineRule="auto"/>
        <w:ind w:firstLine="709"/>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8"/>
        <w:gridCol w:w="1902"/>
      </w:tblGrid>
      <w:tr w:rsidR="00624DCF" w:rsidRPr="003767CE" w14:paraId="42C16D2F" w14:textId="77777777" w:rsidTr="00190F06">
        <w:tc>
          <w:tcPr>
            <w:tcW w:w="7668" w:type="dxa"/>
            <w:tcBorders>
              <w:top w:val="single" w:sz="4" w:space="0" w:color="auto"/>
              <w:left w:val="single" w:sz="4" w:space="0" w:color="auto"/>
              <w:bottom w:val="single" w:sz="4" w:space="0" w:color="auto"/>
              <w:right w:val="single" w:sz="4" w:space="0" w:color="auto"/>
            </w:tcBorders>
            <w:hideMark/>
          </w:tcPr>
          <w:p w14:paraId="6061904F" w14:textId="77777777" w:rsidR="00624DCF" w:rsidRPr="003767CE" w:rsidRDefault="00624DCF" w:rsidP="00190F06">
            <w:pPr>
              <w:pStyle w:val="af3"/>
              <w:rPr>
                <w:rFonts w:ascii="Times New Roman" w:hAnsi="Times New Roman"/>
                <w:b/>
                <w:sz w:val="24"/>
                <w:szCs w:val="24"/>
                <w:lang w:eastAsia="ru-RU"/>
              </w:rPr>
            </w:pPr>
            <w:r w:rsidRPr="003767CE">
              <w:rPr>
                <w:rFonts w:ascii="Times New Roman" w:hAnsi="Times New Roman"/>
                <w:b/>
                <w:sz w:val="24"/>
                <w:szCs w:val="24"/>
                <w:lang w:eastAsia="ru-RU"/>
              </w:rPr>
              <w:t>Вид учебной работы</w:t>
            </w:r>
          </w:p>
        </w:tc>
        <w:tc>
          <w:tcPr>
            <w:tcW w:w="1902" w:type="dxa"/>
            <w:tcBorders>
              <w:top w:val="single" w:sz="4" w:space="0" w:color="auto"/>
              <w:left w:val="single" w:sz="4" w:space="0" w:color="auto"/>
              <w:bottom w:val="single" w:sz="4" w:space="0" w:color="auto"/>
              <w:right w:val="single" w:sz="4" w:space="0" w:color="auto"/>
            </w:tcBorders>
            <w:hideMark/>
          </w:tcPr>
          <w:p w14:paraId="19EA0B55" w14:textId="77777777" w:rsidR="00624DCF" w:rsidRPr="003767CE" w:rsidRDefault="00624DCF" w:rsidP="00190F06">
            <w:pPr>
              <w:pStyle w:val="af3"/>
              <w:rPr>
                <w:rFonts w:ascii="Times New Roman" w:hAnsi="Times New Roman"/>
                <w:b/>
                <w:i/>
                <w:sz w:val="24"/>
                <w:szCs w:val="24"/>
                <w:lang w:eastAsia="ru-RU"/>
              </w:rPr>
            </w:pPr>
            <w:r w:rsidRPr="003767CE">
              <w:rPr>
                <w:rFonts w:ascii="Times New Roman" w:hAnsi="Times New Roman"/>
                <w:b/>
                <w:i/>
                <w:sz w:val="24"/>
                <w:szCs w:val="24"/>
                <w:lang w:eastAsia="ru-RU"/>
              </w:rPr>
              <w:t>Количество часов</w:t>
            </w:r>
          </w:p>
        </w:tc>
      </w:tr>
      <w:tr w:rsidR="00624DCF" w:rsidRPr="003767CE" w14:paraId="6F4F6A7F" w14:textId="77777777" w:rsidTr="00190F06">
        <w:tc>
          <w:tcPr>
            <w:tcW w:w="7668" w:type="dxa"/>
            <w:tcBorders>
              <w:top w:val="single" w:sz="4" w:space="0" w:color="auto"/>
              <w:left w:val="single" w:sz="4" w:space="0" w:color="auto"/>
              <w:bottom w:val="single" w:sz="4" w:space="0" w:color="auto"/>
              <w:right w:val="single" w:sz="4" w:space="0" w:color="auto"/>
            </w:tcBorders>
            <w:hideMark/>
          </w:tcPr>
          <w:p w14:paraId="11866B7C" w14:textId="09CC4208" w:rsidR="000E29FF" w:rsidRPr="003767CE" w:rsidRDefault="00624DCF" w:rsidP="00190F06">
            <w:pPr>
              <w:pStyle w:val="af3"/>
              <w:rPr>
                <w:rFonts w:ascii="Times New Roman" w:hAnsi="Times New Roman"/>
                <w:sz w:val="24"/>
                <w:szCs w:val="24"/>
                <w:lang w:eastAsia="ru-RU"/>
              </w:rPr>
            </w:pPr>
            <w:r w:rsidRPr="003767CE">
              <w:rPr>
                <w:rFonts w:ascii="Times New Roman" w:hAnsi="Times New Roman"/>
                <w:sz w:val="24"/>
                <w:szCs w:val="24"/>
                <w:lang w:eastAsia="ru-RU"/>
              </w:rPr>
              <w:t>Обязательная аудиторная учебная нагрузка (всего)</w:t>
            </w:r>
          </w:p>
        </w:tc>
        <w:tc>
          <w:tcPr>
            <w:tcW w:w="1902" w:type="dxa"/>
            <w:tcBorders>
              <w:top w:val="single" w:sz="4" w:space="0" w:color="auto"/>
              <w:left w:val="single" w:sz="4" w:space="0" w:color="auto"/>
              <w:bottom w:val="single" w:sz="4" w:space="0" w:color="auto"/>
              <w:right w:val="single" w:sz="4" w:space="0" w:color="auto"/>
            </w:tcBorders>
            <w:hideMark/>
          </w:tcPr>
          <w:p w14:paraId="6CD62B7E" w14:textId="71733B2E" w:rsidR="000E29FF" w:rsidRPr="003767CE" w:rsidRDefault="00AE3F3A" w:rsidP="00190F06">
            <w:pPr>
              <w:pStyle w:val="af3"/>
              <w:rPr>
                <w:rFonts w:ascii="Times New Roman" w:hAnsi="Times New Roman"/>
                <w:bCs/>
                <w:iCs/>
                <w:sz w:val="24"/>
                <w:szCs w:val="24"/>
                <w:lang w:eastAsia="ru-RU"/>
              </w:rPr>
            </w:pPr>
            <w:r>
              <w:rPr>
                <w:rFonts w:ascii="Times New Roman" w:hAnsi="Times New Roman"/>
                <w:bCs/>
                <w:iCs/>
                <w:sz w:val="24"/>
                <w:szCs w:val="24"/>
                <w:lang w:eastAsia="ru-RU"/>
              </w:rPr>
              <w:t>117</w:t>
            </w:r>
          </w:p>
        </w:tc>
      </w:tr>
      <w:tr w:rsidR="00624DCF" w:rsidRPr="003767CE" w14:paraId="36675D6A" w14:textId="77777777" w:rsidTr="00190F06">
        <w:tc>
          <w:tcPr>
            <w:tcW w:w="7668" w:type="dxa"/>
            <w:tcBorders>
              <w:top w:val="single" w:sz="4" w:space="0" w:color="auto"/>
              <w:left w:val="single" w:sz="4" w:space="0" w:color="auto"/>
              <w:bottom w:val="single" w:sz="4" w:space="0" w:color="auto"/>
              <w:right w:val="single" w:sz="4" w:space="0" w:color="auto"/>
            </w:tcBorders>
            <w:hideMark/>
          </w:tcPr>
          <w:p w14:paraId="54B56F5D" w14:textId="77777777" w:rsidR="00624DCF" w:rsidRPr="003767CE" w:rsidRDefault="00624DCF" w:rsidP="00190F06">
            <w:pPr>
              <w:pStyle w:val="af3"/>
              <w:rPr>
                <w:rFonts w:ascii="Times New Roman" w:hAnsi="Times New Roman"/>
                <w:sz w:val="24"/>
                <w:szCs w:val="24"/>
                <w:lang w:eastAsia="ru-RU"/>
              </w:rPr>
            </w:pPr>
            <w:r w:rsidRPr="003767CE">
              <w:rPr>
                <w:rFonts w:ascii="Times New Roman" w:hAnsi="Times New Roman"/>
                <w:sz w:val="24"/>
                <w:szCs w:val="24"/>
                <w:lang w:eastAsia="ru-RU"/>
              </w:rPr>
              <w:t xml:space="preserve">     В том числе:</w:t>
            </w:r>
          </w:p>
        </w:tc>
        <w:tc>
          <w:tcPr>
            <w:tcW w:w="1902" w:type="dxa"/>
            <w:tcBorders>
              <w:top w:val="single" w:sz="4" w:space="0" w:color="auto"/>
              <w:left w:val="single" w:sz="4" w:space="0" w:color="auto"/>
              <w:bottom w:val="single" w:sz="4" w:space="0" w:color="auto"/>
              <w:right w:val="single" w:sz="4" w:space="0" w:color="auto"/>
            </w:tcBorders>
          </w:tcPr>
          <w:p w14:paraId="4F7E2BE9" w14:textId="77777777" w:rsidR="00624DCF" w:rsidRPr="003767CE" w:rsidRDefault="00624DCF" w:rsidP="00190F06">
            <w:pPr>
              <w:pStyle w:val="af3"/>
              <w:rPr>
                <w:rFonts w:ascii="Times New Roman" w:hAnsi="Times New Roman"/>
                <w:bCs/>
                <w:sz w:val="24"/>
                <w:szCs w:val="24"/>
                <w:lang w:eastAsia="ru-RU"/>
              </w:rPr>
            </w:pPr>
          </w:p>
        </w:tc>
      </w:tr>
      <w:tr w:rsidR="00624DCF" w:rsidRPr="003767CE" w14:paraId="6FF9AC98" w14:textId="77777777" w:rsidTr="00190F06">
        <w:tc>
          <w:tcPr>
            <w:tcW w:w="7668" w:type="dxa"/>
            <w:tcBorders>
              <w:top w:val="single" w:sz="4" w:space="0" w:color="auto"/>
              <w:left w:val="single" w:sz="4" w:space="0" w:color="auto"/>
              <w:bottom w:val="single" w:sz="4" w:space="0" w:color="auto"/>
              <w:right w:val="single" w:sz="4" w:space="0" w:color="auto"/>
            </w:tcBorders>
            <w:hideMark/>
          </w:tcPr>
          <w:p w14:paraId="746BE719" w14:textId="77777777" w:rsidR="00624DCF" w:rsidRPr="003767CE" w:rsidRDefault="00624DCF" w:rsidP="00190F06">
            <w:pPr>
              <w:pStyle w:val="af3"/>
              <w:rPr>
                <w:rFonts w:ascii="Times New Roman" w:hAnsi="Times New Roman"/>
                <w:sz w:val="24"/>
                <w:szCs w:val="24"/>
                <w:lang w:eastAsia="ru-RU"/>
              </w:rPr>
            </w:pPr>
            <w:r w:rsidRPr="003767CE">
              <w:rPr>
                <w:rFonts w:ascii="Times New Roman" w:hAnsi="Times New Roman"/>
                <w:sz w:val="24"/>
                <w:szCs w:val="24"/>
                <w:lang w:eastAsia="ru-RU"/>
              </w:rPr>
              <w:t>теоретические занятия</w:t>
            </w:r>
          </w:p>
          <w:p w14:paraId="36778832" w14:textId="0D30AD74" w:rsidR="000E29FF" w:rsidRPr="003767CE" w:rsidRDefault="000E29FF" w:rsidP="00190F06">
            <w:pPr>
              <w:pStyle w:val="af3"/>
              <w:rPr>
                <w:rFonts w:ascii="Times New Roman" w:hAnsi="Times New Roman"/>
                <w:sz w:val="24"/>
                <w:szCs w:val="24"/>
                <w:lang w:eastAsia="ru-RU"/>
              </w:rPr>
            </w:pPr>
          </w:p>
        </w:tc>
        <w:tc>
          <w:tcPr>
            <w:tcW w:w="1902" w:type="dxa"/>
            <w:tcBorders>
              <w:top w:val="single" w:sz="4" w:space="0" w:color="auto"/>
              <w:left w:val="single" w:sz="4" w:space="0" w:color="auto"/>
              <w:bottom w:val="single" w:sz="4" w:space="0" w:color="auto"/>
              <w:right w:val="single" w:sz="4" w:space="0" w:color="auto"/>
            </w:tcBorders>
            <w:hideMark/>
          </w:tcPr>
          <w:p w14:paraId="3F9704A8" w14:textId="77777777" w:rsidR="00624DCF" w:rsidRPr="003767CE" w:rsidRDefault="00624DCF" w:rsidP="00BD3642">
            <w:pPr>
              <w:pStyle w:val="af3"/>
              <w:rPr>
                <w:rFonts w:ascii="Times New Roman" w:hAnsi="Times New Roman"/>
                <w:bCs/>
                <w:sz w:val="24"/>
                <w:szCs w:val="24"/>
                <w:lang w:eastAsia="ru-RU"/>
              </w:rPr>
            </w:pPr>
            <w:r w:rsidRPr="003767CE">
              <w:rPr>
                <w:rFonts w:ascii="Times New Roman" w:hAnsi="Times New Roman"/>
                <w:bCs/>
                <w:sz w:val="24"/>
                <w:szCs w:val="24"/>
                <w:lang w:eastAsia="ru-RU"/>
              </w:rPr>
              <w:t>9</w:t>
            </w:r>
            <w:r w:rsidR="00BD3642" w:rsidRPr="003767CE">
              <w:rPr>
                <w:rFonts w:ascii="Times New Roman" w:hAnsi="Times New Roman"/>
                <w:bCs/>
                <w:sz w:val="24"/>
                <w:szCs w:val="24"/>
                <w:lang w:eastAsia="ru-RU"/>
              </w:rPr>
              <w:t>5</w:t>
            </w:r>
          </w:p>
          <w:p w14:paraId="22B0B417" w14:textId="6CB23F3B" w:rsidR="000E29FF" w:rsidRPr="003767CE" w:rsidRDefault="000E29FF" w:rsidP="00BD3642">
            <w:pPr>
              <w:pStyle w:val="af3"/>
              <w:rPr>
                <w:rFonts w:ascii="Times New Roman" w:hAnsi="Times New Roman"/>
                <w:bCs/>
                <w:sz w:val="24"/>
                <w:szCs w:val="24"/>
                <w:lang w:eastAsia="ru-RU"/>
              </w:rPr>
            </w:pPr>
          </w:p>
        </w:tc>
      </w:tr>
      <w:tr w:rsidR="00F5484E" w:rsidRPr="003767CE" w14:paraId="0AA17297" w14:textId="77777777" w:rsidTr="00F5484E">
        <w:tc>
          <w:tcPr>
            <w:tcW w:w="7668" w:type="dxa"/>
            <w:tcBorders>
              <w:top w:val="single" w:sz="4" w:space="0" w:color="auto"/>
              <w:left w:val="single" w:sz="4" w:space="0" w:color="auto"/>
              <w:bottom w:val="single" w:sz="4" w:space="0" w:color="auto"/>
              <w:right w:val="single" w:sz="4" w:space="0" w:color="auto"/>
            </w:tcBorders>
          </w:tcPr>
          <w:p w14:paraId="53DFD90B" w14:textId="77777777" w:rsidR="00F5484E" w:rsidRPr="003767CE" w:rsidRDefault="00F5484E" w:rsidP="00461C2C">
            <w:pPr>
              <w:pStyle w:val="af3"/>
              <w:rPr>
                <w:rFonts w:ascii="Times New Roman" w:hAnsi="Times New Roman"/>
                <w:sz w:val="24"/>
                <w:szCs w:val="24"/>
                <w:lang w:eastAsia="ru-RU"/>
              </w:rPr>
            </w:pPr>
            <w:r w:rsidRPr="003767CE">
              <w:rPr>
                <w:rFonts w:ascii="Times New Roman" w:hAnsi="Times New Roman"/>
                <w:sz w:val="24"/>
                <w:szCs w:val="24"/>
                <w:lang w:eastAsia="ru-RU"/>
              </w:rPr>
              <w:t>практические работы</w:t>
            </w:r>
          </w:p>
          <w:p w14:paraId="585F460B" w14:textId="4D9662C5" w:rsidR="00F5484E" w:rsidRPr="003767CE" w:rsidRDefault="00F5484E" w:rsidP="00190F06">
            <w:pPr>
              <w:pStyle w:val="af3"/>
              <w:rPr>
                <w:rFonts w:ascii="Times New Roman" w:hAnsi="Times New Roman"/>
                <w:sz w:val="24"/>
                <w:szCs w:val="24"/>
                <w:lang w:eastAsia="ru-RU"/>
              </w:rPr>
            </w:pPr>
            <w:r w:rsidRPr="003767CE">
              <w:rPr>
                <w:rFonts w:ascii="Times New Roman" w:hAnsi="Times New Roman"/>
                <w:sz w:val="24"/>
                <w:szCs w:val="24"/>
                <w:lang w:eastAsia="ru-RU"/>
              </w:rPr>
              <w:t>в том числе профессионально ориентированное содержание</w:t>
            </w:r>
          </w:p>
        </w:tc>
        <w:tc>
          <w:tcPr>
            <w:tcW w:w="1902" w:type="dxa"/>
            <w:tcBorders>
              <w:top w:val="single" w:sz="4" w:space="0" w:color="auto"/>
              <w:left w:val="single" w:sz="4" w:space="0" w:color="auto"/>
              <w:bottom w:val="single" w:sz="4" w:space="0" w:color="auto"/>
              <w:right w:val="single" w:sz="4" w:space="0" w:color="auto"/>
            </w:tcBorders>
          </w:tcPr>
          <w:p w14:paraId="1D580F5D" w14:textId="77777777" w:rsidR="00F5484E" w:rsidRPr="003767CE" w:rsidRDefault="00F5484E" w:rsidP="00461C2C">
            <w:pPr>
              <w:pStyle w:val="af3"/>
              <w:rPr>
                <w:rFonts w:ascii="Times New Roman" w:hAnsi="Times New Roman"/>
                <w:bCs/>
                <w:sz w:val="24"/>
                <w:szCs w:val="24"/>
                <w:lang w:eastAsia="ru-RU"/>
              </w:rPr>
            </w:pPr>
            <w:r w:rsidRPr="003767CE">
              <w:rPr>
                <w:rFonts w:ascii="Times New Roman" w:hAnsi="Times New Roman"/>
                <w:bCs/>
                <w:sz w:val="24"/>
                <w:szCs w:val="24"/>
                <w:lang w:eastAsia="ru-RU"/>
              </w:rPr>
              <w:t>22</w:t>
            </w:r>
          </w:p>
          <w:p w14:paraId="5A0EF387" w14:textId="5652168F" w:rsidR="00F5484E" w:rsidRPr="003767CE" w:rsidRDefault="00F5484E" w:rsidP="00190F06">
            <w:pPr>
              <w:pStyle w:val="af3"/>
              <w:rPr>
                <w:rFonts w:ascii="Times New Roman" w:hAnsi="Times New Roman"/>
                <w:bCs/>
                <w:sz w:val="24"/>
                <w:szCs w:val="24"/>
                <w:lang w:eastAsia="ru-RU"/>
              </w:rPr>
            </w:pPr>
            <w:r w:rsidRPr="003767CE">
              <w:rPr>
                <w:rFonts w:ascii="Times New Roman" w:hAnsi="Times New Roman"/>
                <w:bCs/>
                <w:sz w:val="24"/>
                <w:szCs w:val="24"/>
                <w:lang w:eastAsia="ru-RU"/>
              </w:rPr>
              <w:t>14</w:t>
            </w:r>
          </w:p>
        </w:tc>
      </w:tr>
      <w:tr w:rsidR="00F5484E" w:rsidRPr="003767CE" w14:paraId="5236101E" w14:textId="77777777" w:rsidTr="00190F06">
        <w:tc>
          <w:tcPr>
            <w:tcW w:w="7668" w:type="dxa"/>
            <w:tcBorders>
              <w:top w:val="single" w:sz="4" w:space="0" w:color="auto"/>
              <w:left w:val="single" w:sz="4" w:space="0" w:color="auto"/>
              <w:bottom w:val="single" w:sz="4" w:space="0" w:color="auto"/>
              <w:right w:val="single" w:sz="4" w:space="0" w:color="auto"/>
            </w:tcBorders>
            <w:hideMark/>
          </w:tcPr>
          <w:p w14:paraId="2FA72903" w14:textId="129B5F8E" w:rsidR="00F5484E" w:rsidRPr="003767CE" w:rsidRDefault="00F5484E" w:rsidP="00190F06">
            <w:pPr>
              <w:pStyle w:val="af3"/>
              <w:rPr>
                <w:rFonts w:ascii="Times New Roman" w:hAnsi="Times New Roman"/>
                <w:sz w:val="24"/>
                <w:szCs w:val="24"/>
                <w:lang w:eastAsia="ru-RU"/>
              </w:rPr>
            </w:pPr>
            <w:r w:rsidRPr="003767CE">
              <w:rPr>
                <w:rFonts w:ascii="Times New Roman" w:hAnsi="Times New Roman"/>
                <w:sz w:val="24"/>
                <w:szCs w:val="24"/>
                <w:lang w:eastAsia="ru-RU"/>
              </w:rPr>
              <w:t xml:space="preserve">     В том числе:</w:t>
            </w:r>
          </w:p>
        </w:tc>
        <w:tc>
          <w:tcPr>
            <w:tcW w:w="1902" w:type="dxa"/>
            <w:tcBorders>
              <w:top w:val="single" w:sz="4" w:space="0" w:color="auto"/>
              <w:left w:val="single" w:sz="4" w:space="0" w:color="auto"/>
              <w:bottom w:val="single" w:sz="4" w:space="0" w:color="auto"/>
              <w:right w:val="single" w:sz="4" w:space="0" w:color="auto"/>
            </w:tcBorders>
            <w:hideMark/>
          </w:tcPr>
          <w:p w14:paraId="3ADD2DE2" w14:textId="77777777" w:rsidR="00F5484E" w:rsidRPr="003767CE" w:rsidRDefault="00F5484E" w:rsidP="00190F06">
            <w:pPr>
              <w:pStyle w:val="af3"/>
              <w:rPr>
                <w:rFonts w:ascii="Times New Roman" w:hAnsi="Times New Roman"/>
                <w:bCs/>
                <w:sz w:val="24"/>
                <w:szCs w:val="24"/>
                <w:lang w:eastAsia="ru-RU"/>
              </w:rPr>
            </w:pPr>
          </w:p>
        </w:tc>
      </w:tr>
      <w:tr w:rsidR="00F5484E" w:rsidRPr="003767CE" w14:paraId="4CD3663A" w14:textId="77777777" w:rsidTr="00190F06">
        <w:tc>
          <w:tcPr>
            <w:tcW w:w="7668" w:type="dxa"/>
            <w:tcBorders>
              <w:top w:val="single" w:sz="4" w:space="0" w:color="auto"/>
              <w:left w:val="single" w:sz="4" w:space="0" w:color="auto"/>
              <w:bottom w:val="single" w:sz="4" w:space="0" w:color="auto"/>
              <w:right w:val="single" w:sz="4" w:space="0" w:color="auto"/>
            </w:tcBorders>
            <w:hideMark/>
          </w:tcPr>
          <w:p w14:paraId="7F1520A4" w14:textId="77777777" w:rsidR="00F5484E" w:rsidRPr="003767CE" w:rsidRDefault="00F5484E" w:rsidP="00190F06">
            <w:pPr>
              <w:pStyle w:val="af3"/>
              <w:rPr>
                <w:rFonts w:ascii="Times New Roman" w:hAnsi="Times New Roman"/>
                <w:sz w:val="24"/>
                <w:szCs w:val="24"/>
                <w:lang w:eastAsia="ru-RU"/>
              </w:rPr>
            </w:pPr>
            <w:r w:rsidRPr="003767CE">
              <w:rPr>
                <w:rFonts w:ascii="Times New Roman" w:hAnsi="Times New Roman"/>
                <w:sz w:val="24"/>
                <w:szCs w:val="24"/>
                <w:lang w:eastAsia="ru-RU"/>
              </w:rPr>
              <w:t>промежуточная аттестация</w:t>
            </w:r>
            <w:r w:rsidRPr="003767CE">
              <w:rPr>
                <w:rFonts w:ascii="Times New Roman" w:hAnsi="Times New Roman"/>
                <w:bCs/>
                <w:iCs/>
                <w:sz w:val="24"/>
                <w:szCs w:val="24"/>
                <w:lang w:eastAsia="ru-RU"/>
              </w:rPr>
              <w:t xml:space="preserve"> (дифференцированный зачет)</w:t>
            </w:r>
          </w:p>
        </w:tc>
        <w:tc>
          <w:tcPr>
            <w:tcW w:w="1902" w:type="dxa"/>
            <w:tcBorders>
              <w:top w:val="single" w:sz="4" w:space="0" w:color="auto"/>
              <w:left w:val="single" w:sz="4" w:space="0" w:color="auto"/>
              <w:bottom w:val="single" w:sz="4" w:space="0" w:color="auto"/>
              <w:right w:val="single" w:sz="4" w:space="0" w:color="auto"/>
            </w:tcBorders>
          </w:tcPr>
          <w:p w14:paraId="68923A4C" w14:textId="4B972896" w:rsidR="00F5484E" w:rsidRPr="003767CE" w:rsidRDefault="00F5484E" w:rsidP="00190F06">
            <w:pPr>
              <w:pStyle w:val="af3"/>
              <w:rPr>
                <w:rFonts w:ascii="Times New Roman" w:hAnsi="Times New Roman"/>
                <w:bCs/>
                <w:iCs/>
                <w:sz w:val="24"/>
                <w:szCs w:val="24"/>
                <w:lang w:eastAsia="ru-RU"/>
              </w:rPr>
            </w:pPr>
            <w:r w:rsidRPr="003767CE">
              <w:rPr>
                <w:rFonts w:ascii="Times New Roman" w:hAnsi="Times New Roman"/>
                <w:bCs/>
                <w:iCs/>
                <w:sz w:val="24"/>
                <w:szCs w:val="24"/>
                <w:lang w:eastAsia="ru-RU"/>
              </w:rPr>
              <w:t>+</w:t>
            </w:r>
          </w:p>
        </w:tc>
      </w:tr>
    </w:tbl>
    <w:p w14:paraId="7150ABF9" w14:textId="77777777" w:rsidR="009E523D" w:rsidRPr="00A01F67" w:rsidRDefault="009E523D" w:rsidP="008200F2">
      <w:pPr>
        <w:widowControl w:val="0"/>
        <w:tabs>
          <w:tab w:val="left" w:pos="2040"/>
          <w:tab w:val="left" w:pos="2540"/>
          <w:tab w:val="left" w:pos="3040"/>
          <w:tab w:val="left" w:pos="3240"/>
          <w:tab w:val="left" w:pos="3720"/>
          <w:tab w:val="left" w:pos="4560"/>
          <w:tab w:val="left" w:pos="5300"/>
          <w:tab w:val="left" w:pos="6380"/>
          <w:tab w:val="left" w:pos="7100"/>
          <w:tab w:val="left" w:pos="7800"/>
          <w:tab w:val="left" w:pos="8540"/>
          <w:tab w:val="left" w:pos="9040"/>
        </w:tabs>
        <w:autoSpaceDE w:val="0"/>
        <w:autoSpaceDN w:val="0"/>
        <w:adjustRightInd w:val="0"/>
        <w:spacing w:line="360" w:lineRule="auto"/>
        <w:ind w:right="140"/>
        <w:rPr>
          <w:rFonts w:ascii="Times New Roman" w:hAnsi="Times New Roman" w:cs="Times New Roman"/>
          <w:b/>
          <w:sz w:val="24"/>
          <w:szCs w:val="24"/>
        </w:rPr>
      </w:pPr>
    </w:p>
    <w:p w14:paraId="4B508354" w14:textId="77777777" w:rsidR="00624DCF" w:rsidRPr="00A01F67" w:rsidRDefault="00624DCF" w:rsidP="008200F2">
      <w:pPr>
        <w:widowControl w:val="0"/>
        <w:tabs>
          <w:tab w:val="left" w:pos="2040"/>
          <w:tab w:val="left" w:pos="2540"/>
          <w:tab w:val="left" w:pos="3040"/>
          <w:tab w:val="left" w:pos="3240"/>
          <w:tab w:val="left" w:pos="3720"/>
          <w:tab w:val="left" w:pos="4560"/>
          <w:tab w:val="left" w:pos="5300"/>
          <w:tab w:val="left" w:pos="6380"/>
          <w:tab w:val="left" w:pos="7100"/>
          <w:tab w:val="left" w:pos="7800"/>
          <w:tab w:val="left" w:pos="8540"/>
          <w:tab w:val="left" w:pos="9040"/>
        </w:tabs>
        <w:autoSpaceDE w:val="0"/>
        <w:autoSpaceDN w:val="0"/>
        <w:adjustRightInd w:val="0"/>
        <w:spacing w:line="360" w:lineRule="auto"/>
        <w:ind w:right="140"/>
        <w:rPr>
          <w:rFonts w:ascii="Times New Roman" w:hAnsi="Times New Roman" w:cs="Times New Roman"/>
          <w:b/>
          <w:sz w:val="24"/>
          <w:szCs w:val="24"/>
        </w:rPr>
      </w:pPr>
    </w:p>
    <w:p w14:paraId="3EE26146" w14:textId="77777777" w:rsidR="009E523D" w:rsidRPr="00A01F67" w:rsidRDefault="009E523D" w:rsidP="00AE6F12">
      <w:pPr>
        <w:widowControl w:val="0"/>
        <w:tabs>
          <w:tab w:val="left" w:pos="2040"/>
          <w:tab w:val="left" w:pos="2540"/>
          <w:tab w:val="left" w:pos="3040"/>
          <w:tab w:val="left" w:pos="3240"/>
          <w:tab w:val="left" w:pos="3720"/>
          <w:tab w:val="left" w:pos="4560"/>
          <w:tab w:val="left" w:pos="5300"/>
          <w:tab w:val="left" w:pos="6380"/>
          <w:tab w:val="left" w:pos="7100"/>
          <w:tab w:val="left" w:pos="7800"/>
          <w:tab w:val="left" w:pos="8540"/>
          <w:tab w:val="left" w:pos="9040"/>
        </w:tabs>
        <w:autoSpaceDE w:val="0"/>
        <w:autoSpaceDN w:val="0"/>
        <w:adjustRightInd w:val="0"/>
        <w:spacing w:line="360" w:lineRule="auto"/>
        <w:ind w:right="140"/>
        <w:rPr>
          <w:rFonts w:ascii="Times New Roman" w:hAnsi="Times New Roman" w:cs="Times New Roman"/>
          <w:b/>
          <w:sz w:val="24"/>
          <w:szCs w:val="24"/>
        </w:rPr>
        <w:sectPr w:rsidR="009E523D" w:rsidRPr="00A01F67" w:rsidSect="00135DD0">
          <w:footerReference w:type="even" r:id="rId7"/>
          <w:footerReference w:type="default" r:id="rId8"/>
          <w:pgSz w:w="11906" w:h="16838"/>
          <w:pgMar w:top="1134" w:right="850" w:bottom="1134" w:left="1701" w:header="709" w:footer="709" w:gutter="0"/>
          <w:cols w:space="708"/>
          <w:titlePg/>
          <w:docGrid w:linePitch="360"/>
        </w:sectPr>
      </w:pPr>
    </w:p>
    <w:p w14:paraId="0DBA90FA" w14:textId="3E87013A" w:rsidR="009E523D" w:rsidRPr="00A01F67" w:rsidRDefault="007C36F5" w:rsidP="0092546E">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3</w:t>
      </w:r>
      <w:r w:rsidR="009E523D" w:rsidRPr="00A01F67">
        <w:rPr>
          <w:rFonts w:ascii="Times New Roman" w:hAnsi="Times New Roman" w:cs="Times New Roman"/>
          <w:b/>
          <w:sz w:val="24"/>
          <w:szCs w:val="24"/>
        </w:rPr>
        <w:t>.2</w:t>
      </w:r>
      <w:r w:rsidR="007710EF" w:rsidRPr="00A01F67">
        <w:rPr>
          <w:rFonts w:ascii="Times New Roman" w:hAnsi="Times New Roman" w:cs="Times New Roman"/>
          <w:b/>
          <w:sz w:val="24"/>
          <w:szCs w:val="24"/>
        </w:rPr>
        <w:t>.</w:t>
      </w:r>
      <w:r w:rsidR="009E523D" w:rsidRPr="00A01F67">
        <w:rPr>
          <w:rFonts w:ascii="Times New Roman" w:hAnsi="Times New Roman" w:cs="Times New Roman"/>
          <w:b/>
          <w:sz w:val="24"/>
          <w:szCs w:val="24"/>
        </w:rPr>
        <w:t xml:space="preserve"> Тематический план и содержание учебной</w:t>
      </w:r>
      <w:r w:rsidR="00AE6F12" w:rsidRPr="00A01F67">
        <w:rPr>
          <w:rFonts w:ascii="Times New Roman" w:hAnsi="Times New Roman" w:cs="Times New Roman"/>
          <w:b/>
          <w:sz w:val="24"/>
          <w:szCs w:val="24"/>
        </w:rPr>
        <w:t xml:space="preserve"> </w:t>
      </w:r>
      <w:r w:rsidR="009E523D" w:rsidRPr="00A01F67">
        <w:rPr>
          <w:rFonts w:ascii="Times New Roman" w:hAnsi="Times New Roman" w:cs="Times New Roman"/>
          <w:b/>
          <w:sz w:val="24"/>
          <w:szCs w:val="24"/>
        </w:rPr>
        <w:t>дисциплины</w:t>
      </w:r>
      <w:r w:rsidR="00AE6F12" w:rsidRPr="00A01F67">
        <w:rPr>
          <w:rFonts w:ascii="Times New Roman" w:hAnsi="Times New Roman" w:cs="Times New Roman"/>
          <w:b/>
          <w:sz w:val="24"/>
          <w:szCs w:val="24"/>
        </w:rPr>
        <w:t xml:space="preserve"> </w:t>
      </w:r>
      <w:r w:rsidR="00CB1FF7" w:rsidRPr="00A01F67">
        <w:rPr>
          <w:rFonts w:ascii="Times New Roman" w:hAnsi="Times New Roman" w:cs="Times New Roman"/>
          <w:b/>
          <w:sz w:val="24"/>
          <w:szCs w:val="24"/>
        </w:rPr>
        <w:t>«</w:t>
      </w:r>
      <w:r w:rsidR="009E523D" w:rsidRPr="00A01F67">
        <w:rPr>
          <w:rFonts w:ascii="Times New Roman" w:hAnsi="Times New Roman" w:cs="Times New Roman"/>
          <w:b/>
          <w:sz w:val="24"/>
          <w:szCs w:val="24"/>
        </w:rPr>
        <w:t>Литература</w:t>
      </w:r>
      <w:r w:rsidR="00CB1FF7" w:rsidRPr="00A01F67">
        <w:rPr>
          <w:rFonts w:ascii="Times New Roman" w:hAnsi="Times New Roman" w:cs="Times New Roman"/>
          <w:b/>
          <w:sz w:val="24"/>
          <w:szCs w:val="24"/>
        </w:rPr>
        <w:t>»</w:t>
      </w:r>
    </w:p>
    <w:tbl>
      <w:tblPr>
        <w:tblStyle w:val="a3"/>
        <w:tblW w:w="14743" w:type="dxa"/>
        <w:tblInd w:w="-34" w:type="dxa"/>
        <w:tblLayout w:type="fixed"/>
        <w:tblLook w:val="04A0" w:firstRow="1" w:lastRow="0" w:firstColumn="1" w:lastColumn="0" w:noHBand="0" w:noVBand="1"/>
      </w:tblPr>
      <w:tblGrid>
        <w:gridCol w:w="2977"/>
        <w:gridCol w:w="284"/>
        <w:gridCol w:w="9639"/>
        <w:gridCol w:w="709"/>
        <w:gridCol w:w="1134"/>
      </w:tblGrid>
      <w:tr w:rsidR="005F0680" w:rsidRPr="00A01F67" w14:paraId="109F9012" w14:textId="1D7066BF" w:rsidTr="00302749">
        <w:tc>
          <w:tcPr>
            <w:tcW w:w="2977" w:type="dxa"/>
          </w:tcPr>
          <w:p w14:paraId="75A1E5F7" w14:textId="58D6F1F9" w:rsidR="005F0680" w:rsidRPr="00A01F67" w:rsidRDefault="005F0680" w:rsidP="00CA7747">
            <w:pPr>
              <w:pStyle w:val="af3"/>
              <w:jc w:val="center"/>
              <w:rPr>
                <w:rFonts w:ascii="Times New Roman" w:hAnsi="Times New Roman"/>
                <w:b/>
                <w:sz w:val="24"/>
                <w:szCs w:val="24"/>
                <w:lang w:eastAsia="ru-RU"/>
              </w:rPr>
            </w:pPr>
            <w:r w:rsidRPr="00A01F67">
              <w:rPr>
                <w:rFonts w:ascii="Times New Roman" w:hAnsi="Times New Roman"/>
                <w:b/>
                <w:sz w:val="24"/>
                <w:szCs w:val="24"/>
                <w:lang w:eastAsia="ru-RU"/>
              </w:rPr>
              <w:t>Наименование разделов и тем</w:t>
            </w:r>
          </w:p>
        </w:tc>
        <w:tc>
          <w:tcPr>
            <w:tcW w:w="9923" w:type="dxa"/>
            <w:gridSpan w:val="2"/>
          </w:tcPr>
          <w:p w14:paraId="5F003ADA" w14:textId="490DC89B" w:rsidR="005F0680" w:rsidRPr="00A01F67" w:rsidRDefault="005F0680" w:rsidP="00CA7747">
            <w:pPr>
              <w:pStyle w:val="af3"/>
              <w:jc w:val="center"/>
              <w:rPr>
                <w:rFonts w:ascii="Times New Roman" w:hAnsi="Times New Roman"/>
                <w:b/>
                <w:sz w:val="24"/>
                <w:szCs w:val="24"/>
                <w:lang w:eastAsia="ru-RU"/>
              </w:rPr>
            </w:pPr>
            <w:r w:rsidRPr="00A01F67">
              <w:rPr>
                <w:rFonts w:ascii="Times New Roman" w:hAnsi="Times New Roman"/>
                <w:b/>
                <w:sz w:val="24"/>
                <w:szCs w:val="24"/>
                <w:lang w:eastAsia="ru-RU"/>
              </w:rPr>
              <w:t>Содержание учебного материала</w:t>
            </w:r>
          </w:p>
        </w:tc>
        <w:tc>
          <w:tcPr>
            <w:tcW w:w="709" w:type="dxa"/>
          </w:tcPr>
          <w:p w14:paraId="26DE9C6E" w14:textId="30D5B268" w:rsidR="005F0680" w:rsidRPr="00A01F67" w:rsidRDefault="005F0680" w:rsidP="00CA7747">
            <w:pPr>
              <w:pStyle w:val="af3"/>
              <w:jc w:val="center"/>
              <w:rPr>
                <w:rFonts w:ascii="Times New Roman" w:hAnsi="Times New Roman"/>
                <w:b/>
                <w:sz w:val="24"/>
                <w:szCs w:val="24"/>
                <w:lang w:eastAsia="ru-RU"/>
              </w:rPr>
            </w:pPr>
            <w:r w:rsidRPr="00A01F67">
              <w:rPr>
                <w:rFonts w:ascii="Times New Roman" w:hAnsi="Times New Roman"/>
                <w:b/>
                <w:sz w:val="24"/>
                <w:szCs w:val="24"/>
                <w:lang w:eastAsia="ru-RU"/>
              </w:rPr>
              <w:t>Объем часов</w:t>
            </w:r>
          </w:p>
        </w:tc>
        <w:tc>
          <w:tcPr>
            <w:tcW w:w="1134" w:type="dxa"/>
          </w:tcPr>
          <w:p w14:paraId="112A204B" w14:textId="77777777" w:rsidR="005F0680" w:rsidRDefault="005F0680" w:rsidP="007064C7">
            <w:pPr>
              <w:pStyle w:val="af3"/>
              <w:jc w:val="center"/>
              <w:rPr>
                <w:rFonts w:ascii="Times New Roman" w:hAnsi="Times New Roman"/>
                <w:b/>
                <w:sz w:val="24"/>
                <w:szCs w:val="24"/>
                <w:lang w:eastAsia="ru-RU"/>
              </w:rPr>
            </w:pPr>
            <w:r>
              <w:rPr>
                <w:rFonts w:ascii="Times New Roman" w:hAnsi="Times New Roman"/>
                <w:b/>
                <w:sz w:val="24"/>
                <w:szCs w:val="24"/>
                <w:lang w:eastAsia="ru-RU"/>
              </w:rPr>
              <w:t>Формируемые</w:t>
            </w:r>
          </w:p>
          <w:p w14:paraId="7C226AD3" w14:textId="18258EED" w:rsidR="005F0680" w:rsidRPr="00A01F67" w:rsidRDefault="005F0680" w:rsidP="00CA7747">
            <w:pPr>
              <w:pStyle w:val="af3"/>
              <w:jc w:val="center"/>
              <w:rPr>
                <w:rFonts w:ascii="Times New Roman" w:hAnsi="Times New Roman"/>
                <w:b/>
                <w:sz w:val="24"/>
                <w:szCs w:val="24"/>
                <w:lang w:eastAsia="ru-RU"/>
              </w:rPr>
            </w:pPr>
            <w:r>
              <w:rPr>
                <w:rFonts w:ascii="Times New Roman" w:hAnsi="Times New Roman"/>
                <w:b/>
                <w:sz w:val="24"/>
                <w:szCs w:val="24"/>
                <w:lang w:eastAsia="ru-RU"/>
              </w:rPr>
              <w:t xml:space="preserve"> компетенции</w:t>
            </w:r>
          </w:p>
        </w:tc>
      </w:tr>
      <w:tr w:rsidR="005F0680" w:rsidRPr="00A01F67" w14:paraId="51F2FC87" w14:textId="77777777" w:rsidTr="00302749">
        <w:trPr>
          <w:trHeight w:val="390"/>
        </w:trPr>
        <w:tc>
          <w:tcPr>
            <w:tcW w:w="2977" w:type="dxa"/>
          </w:tcPr>
          <w:p w14:paraId="74D4F3B7" w14:textId="2AAA54D2" w:rsidR="005F0680" w:rsidRPr="00A01F67" w:rsidRDefault="005F0680" w:rsidP="00FF6C9D">
            <w:pPr>
              <w:pStyle w:val="af3"/>
              <w:rPr>
                <w:rFonts w:ascii="Times New Roman" w:hAnsi="Times New Roman"/>
                <w:b/>
                <w:sz w:val="24"/>
                <w:szCs w:val="24"/>
              </w:rPr>
            </w:pPr>
            <w:r w:rsidRPr="00A01F67">
              <w:rPr>
                <w:rFonts w:ascii="Times New Roman" w:hAnsi="Times New Roman"/>
                <w:b/>
                <w:sz w:val="24"/>
                <w:szCs w:val="24"/>
              </w:rPr>
              <w:t>Раздел 1.</w:t>
            </w:r>
          </w:p>
        </w:tc>
        <w:tc>
          <w:tcPr>
            <w:tcW w:w="9923" w:type="dxa"/>
            <w:gridSpan w:val="2"/>
          </w:tcPr>
          <w:p w14:paraId="28969BA2" w14:textId="6ADC90C2" w:rsidR="005F0680" w:rsidRPr="00A01F67" w:rsidRDefault="005F0680" w:rsidP="00FF6C9D">
            <w:pPr>
              <w:pStyle w:val="af3"/>
              <w:jc w:val="center"/>
              <w:rPr>
                <w:rFonts w:ascii="Times New Roman" w:hAnsi="Times New Roman"/>
                <w:sz w:val="24"/>
                <w:szCs w:val="24"/>
              </w:rPr>
            </w:pPr>
            <w:r w:rsidRPr="00A01F67">
              <w:rPr>
                <w:rFonts w:ascii="Times New Roman" w:hAnsi="Times New Roman"/>
                <w:b/>
                <w:sz w:val="24"/>
                <w:szCs w:val="24"/>
              </w:rPr>
              <w:t xml:space="preserve">Развитие литературы в конце </w:t>
            </w:r>
            <w:r w:rsidRPr="00A01F67">
              <w:rPr>
                <w:rFonts w:ascii="Times New Roman" w:hAnsi="Times New Roman"/>
                <w:b/>
                <w:sz w:val="24"/>
                <w:szCs w:val="24"/>
                <w:lang w:val="en-US"/>
              </w:rPr>
              <w:t>XVIII</w:t>
            </w:r>
            <w:r w:rsidRPr="00A01F67">
              <w:rPr>
                <w:rFonts w:ascii="Times New Roman" w:hAnsi="Times New Roman"/>
                <w:b/>
                <w:sz w:val="24"/>
                <w:szCs w:val="24"/>
              </w:rPr>
              <w:t xml:space="preserve"> – начале </w:t>
            </w:r>
            <w:r w:rsidRPr="00A01F67">
              <w:rPr>
                <w:rFonts w:ascii="Times New Roman" w:hAnsi="Times New Roman"/>
                <w:b/>
                <w:sz w:val="24"/>
                <w:szCs w:val="24"/>
                <w:lang w:val="en-US"/>
              </w:rPr>
              <w:t>XIX</w:t>
            </w:r>
            <w:r w:rsidRPr="00A01F67">
              <w:rPr>
                <w:rFonts w:ascii="Times New Roman" w:hAnsi="Times New Roman"/>
                <w:b/>
                <w:sz w:val="24"/>
                <w:szCs w:val="24"/>
              </w:rPr>
              <w:t xml:space="preserve"> века</w:t>
            </w:r>
          </w:p>
        </w:tc>
        <w:tc>
          <w:tcPr>
            <w:tcW w:w="709" w:type="dxa"/>
          </w:tcPr>
          <w:p w14:paraId="34DD5BE9" w14:textId="3C3FDDF8" w:rsidR="005F0680" w:rsidRPr="00A01F67" w:rsidRDefault="005F0680" w:rsidP="00FF6C9D">
            <w:pPr>
              <w:pStyle w:val="af3"/>
              <w:jc w:val="center"/>
              <w:rPr>
                <w:rFonts w:ascii="Times New Roman" w:hAnsi="Times New Roman"/>
                <w:b/>
                <w:sz w:val="24"/>
                <w:szCs w:val="24"/>
                <w:lang w:eastAsia="ru-RU"/>
              </w:rPr>
            </w:pPr>
            <w:r w:rsidRPr="00A01F67">
              <w:rPr>
                <w:rFonts w:ascii="Times New Roman" w:hAnsi="Times New Roman"/>
                <w:b/>
                <w:bCs/>
                <w:sz w:val="24"/>
                <w:szCs w:val="24"/>
                <w:lang w:eastAsia="ru-RU"/>
              </w:rPr>
              <w:t>12</w:t>
            </w:r>
          </w:p>
        </w:tc>
        <w:tc>
          <w:tcPr>
            <w:tcW w:w="1134" w:type="dxa"/>
          </w:tcPr>
          <w:p w14:paraId="6498B8B6" w14:textId="77777777" w:rsidR="005F0680" w:rsidRPr="00A01F67" w:rsidRDefault="005F0680" w:rsidP="00FF6C9D">
            <w:pPr>
              <w:suppressAutoHyphens/>
              <w:rPr>
                <w:sz w:val="24"/>
                <w:szCs w:val="24"/>
              </w:rPr>
            </w:pPr>
          </w:p>
        </w:tc>
      </w:tr>
      <w:tr w:rsidR="005F0680" w:rsidRPr="00A01F67" w14:paraId="791AD901" w14:textId="77777777" w:rsidTr="00302749">
        <w:trPr>
          <w:trHeight w:val="282"/>
        </w:trPr>
        <w:tc>
          <w:tcPr>
            <w:tcW w:w="14743" w:type="dxa"/>
            <w:gridSpan w:val="5"/>
          </w:tcPr>
          <w:p w14:paraId="71A24415" w14:textId="68E389E9" w:rsidR="005F0680" w:rsidRPr="00A01F67" w:rsidRDefault="005F0680" w:rsidP="00FF6C9D">
            <w:pPr>
              <w:suppressAutoHyphens/>
              <w:jc w:val="center"/>
              <w:rPr>
                <w:b/>
                <w:bCs/>
                <w:sz w:val="24"/>
                <w:szCs w:val="24"/>
              </w:rPr>
            </w:pPr>
            <w:r w:rsidRPr="00A01F67">
              <w:rPr>
                <w:b/>
                <w:bCs/>
                <w:sz w:val="24"/>
                <w:szCs w:val="24"/>
              </w:rPr>
              <w:t>Основное содержание</w:t>
            </w:r>
          </w:p>
        </w:tc>
      </w:tr>
      <w:tr w:rsidR="005F0680" w:rsidRPr="00A01F67" w14:paraId="71FEA17E" w14:textId="075552C2" w:rsidTr="00302749">
        <w:trPr>
          <w:trHeight w:val="1380"/>
        </w:trPr>
        <w:tc>
          <w:tcPr>
            <w:tcW w:w="2977" w:type="dxa"/>
          </w:tcPr>
          <w:p w14:paraId="4CB6FA9B" w14:textId="0E751991" w:rsidR="005F0680" w:rsidRPr="00A01F67" w:rsidRDefault="005F0680" w:rsidP="00FF6C9D">
            <w:pPr>
              <w:pStyle w:val="af3"/>
              <w:rPr>
                <w:rFonts w:ascii="Times New Roman" w:hAnsi="Times New Roman"/>
                <w:b/>
                <w:sz w:val="24"/>
                <w:szCs w:val="24"/>
                <w:lang w:eastAsia="ru-RU"/>
              </w:rPr>
            </w:pPr>
            <w:r w:rsidRPr="00A01F67">
              <w:rPr>
                <w:rFonts w:ascii="Times New Roman" w:hAnsi="Times New Roman"/>
                <w:b/>
                <w:sz w:val="24"/>
                <w:szCs w:val="24"/>
              </w:rPr>
              <w:t>1.1. Введение. Литература как вид словесного искусства. Периоды развития русской литературы. Русская литература рубежа XVIII — XIX веков</w:t>
            </w:r>
          </w:p>
        </w:tc>
        <w:tc>
          <w:tcPr>
            <w:tcW w:w="9923" w:type="dxa"/>
            <w:gridSpan w:val="2"/>
          </w:tcPr>
          <w:p w14:paraId="22B8FA88" w14:textId="07B49951" w:rsidR="005F0680" w:rsidRPr="00A01F67" w:rsidRDefault="005F0680" w:rsidP="00FF6C9D">
            <w:pPr>
              <w:pStyle w:val="af3"/>
              <w:rPr>
                <w:rFonts w:ascii="Times New Roman" w:hAnsi="Times New Roman"/>
                <w:b/>
                <w:sz w:val="24"/>
                <w:szCs w:val="24"/>
                <w:lang w:eastAsia="ar-SA"/>
              </w:rPr>
            </w:pPr>
            <w:r w:rsidRPr="00A01F67">
              <w:rPr>
                <w:rFonts w:ascii="Times New Roman" w:hAnsi="Times New Roman"/>
                <w:sz w:val="24"/>
                <w:szCs w:val="24"/>
              </w:rPr>
              <w:t xml:space="preserve">1. </w:t>
            </w:r>
            <w:r w:rsidRPr="00A01F67">
              <w:rPr>
                <w:rFonts w:ascii="Times New Roman" w:hAnsi="Times New Roman"/>
                <w:b/>
                <w:bCs/>
                <w:i/>
                <w:iCs/>
                <w:sz w:val="24"/>
                <w:szCs w:val="24"/>
              </w:rPr>
              <w:t>Теоретическое занятие</w:t>
            </w:r>
            <w:r w:rsidRPr="00A01F67">
              <w:rPr>
                <w:rFonts w:ascii="Times New Roman" w:hAnsi="Times New Roman"/>
                <w:sz w:val="24"/>
                <w:szCs w:val="24"/>
              </w:rPr>
              <w:t xml:space="preserve"> </w:t>
            </w:r>
            <w:r w:rsidRPr="00A01F67">
              <w:rPr>
                <w:rFonts w:ascii="Times New Roman" w:hAnsi="Times New Roman"/>
                <w:b/>
                <w:bCs/>
                <w:i/>
                <w:iCs/>
                <w:sz w:val="24"/>
                <w:szCs w:val="24"/>
              </w:rPr>
              <w:t>1.</w:t>
            </w:r>
            <w:r w:rsidRPr="00A01F67">
              <w:rPr>
                <w:rFonts w:ascii="Times New Roman" w:hAnsi="Times New Roman"/>
                <w:sz w:val="24"/>
                <w:szCs w:val="24"/>
              </w:rPr>
              <w:t xml:space="preserve"> Специфика литературы как вида искусства. Периоды развития русской литературы. Историко-культурный процесс рубежа XVIII — XIX веков. Художественные направления (классицизм, сентиментализм, романтизм). </w:t>
            </w:r>
            <w:r w:rsidRPr="00A01F67">
              <w:rPr>
                <w:rFonts w:ascii="Times New Roman" w:hAnsi="Times New Roman"/>
                <w:bCs/>
                <w:sz w:val="24"/>
                <w:szCs w:val="24"/>
              </w:rPr>
              <w:t>Значение литературы при освоении профессий и специальностей СПО технологического профиля.</w:t>
            </w:r>
          </w:p>
        </w:tc>
        <w:tc>
          <w:tcPr>
            <w:tcW w:w="709" w:type="dxa"/>
          </w:tcPr>
          <w:p w14:paraId="6F269C0F" w14:textId="77777777" w:rsidR="005F0680" w:rsidRPr="00A01F67" w:rsidRDefault="005F0680" w:rsidP="00FF6C9D">
            <w:pPr>
              <w:pStyle w:val="af3"/>
              <w:jc w:val="center"/>
              <w:rPr>
                <w:rFonts w:ascii="Times New Roman" w:hAnsi="Times New Roman"/>
                <w:b/>
                <w:sz w:val="24"/>
                <w:szCs w:val="24"/>
                <w:lang w:eastAsia="ru-RU"/>
              </w:rPr>
            </w:pPr>
          </w:p>
          <w:p w14:paraId="5167D1E8" w14:textId="3A51CCB2" w:rsidR="005F0680" w:rsidRPr="00A01F67" w:rsidRDefault="005F0680" w:rsidP="00FF6C9D">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p w14:paraId="2D6FEE4D" w14:textId="7ABFD2BF" w:rsidR="005F0680" w:rsidRPr="00A01F67" w:rsidRDefault="005F0680" w:rsidP="00FF6C9D">
            <w:pPr>
              <w:pStyle w:val="af3"/>
              <w:jc w:val="center"/>
              <w:rPr>
                <w:rFonts w:ascii="Times New Roman" w:hAnsi="Times New Roman"/>
                <w:b/>
                <w:sz w:val="24"/>
                <w:szCs w:val="24"/>
                <w:lang w:eastAsia="ru-RU"/>
              </w:rPr>
            </w:pPr>
          </w:p>
        </w:tc>
        <w:tc>
          <w:tcPr>
            <w:tcW w:w="1134" w:type="dxa"/>
          </w:tcPr>
          <w:p w14:paraId="6F549C17" w14:textId="6BA3D576" w:rsidR="005F0680" w:rsidRPr="00A01F67" w:rsidRDefault="005F0680" w:rsidP="001E1967">
            <w:pPr>
              <w:suppressAutoHyphens/>
              <w:rPr>
                <w:sz w:val="24"/>
                <w:szCs w:val="24"/>
              </w:rPr>
            </w:pPr>
            <w:r>
              <w:rPr>
                <w:sz w:val="24"/>
              </w:rPr>
              <w:t>ОК 01, ОК 02, ОК 03, ОК 04, ОК 05, ОК 06, ОК 09</w:t>
            </w:r>
          </w:p>
        </w:tc>
      </w:tr>
      <w:tr w:rsidR="005F0680" w:rsidRPr="00A01F67" w14:paraId="44C47510" w14:textId="1BF5005D" w:rsidTr="00302749">
        <w:trPr>
          <w:trHeight w:val="3674"/>
        </w:trPr>
        <w:tc>
          <w:tcPr>
            <w:tcW w:w="2977" w:type="dxa"/>
          </w:tcPr>
          <w:p w14:paraId="38CC0208" w14:textId="094E6027" w:rsidR="005F0680" w:rsidRPr="00A01F67" w:rsidRDefault="005F0680" w:rsidP="00FF6C9D">
            <w:pPr>
              <w:pStyle w:val="ab"/>
              <w:rPr>
                <w:b/>
              </w:rPr>
            </w:pPr>
            <w:r w:rsidRPr="00A01F67">
              <w:rPr>
                <w:b/>
              </w:rPr>
              <w:t>1.2. Жизненный и творческий путь А. С. Пушкина. Лирика</w:t>
            </w:r>
          </w:p>
          <w:p w14:paraId="01595DEA" w14:textId="0576B644" w:rsidR="005F0680" w:rsidRPr="00A01F67" w:rsidRDefault="005F0680" w:rsidP="00FF6C9D">
            <w:pPr>
              <w:pStyle w:val="af3"/>
              <w:rPr>
                <w:rFonts w:ascii="Times New Roman" w:hAnsi="Times New Roman"/>
                <w:b/>
                <w:sz w:val="24"/>
                <w:szCs w:val="24"/>
                <w:lang w:eastAsia="ru-RU"/>
              </w:rPr>
            </w:pPr>
          </w:p>
        </w:tc>
        <w:tc>
          <w:tcPr>
            <w:tcW w:w="9923" w:type="dxa"/>
            <w:gridSpan w:val="2"/>
          </w:tcPr>
          <w:p w14:paraId="5C7496FF" w14:textId="669D7382" w:rsidR="005F0680" w:rsidRPr="00A01F67" w:rsidRDefault="005F0680" w:rsidP="00FF6C9D">
            <w:pPr>
              <w:pStyle w:val="ab"/>
              <w:spacing w:before="0" w:beforeAutospacing="0" w:after="0" w:afterAutospacing="0"/>
            </w:pPr>
            <w:r w:rsidRPr="00A01F67">
              <w:t xml:space="preserve">2. </w:t>
            </w:r>
            <w:r w:rsidRPr="00A01F67">
              <w:rPr>
                <w:b/>
                <w:bCs/>
                <w:i/>
                <w:iCs/>
              </w:rPr>
              <w:t>Теоретическое занятие</w:t>
            </w:r>
            <w:r w:rsidRPr="00A01F67">
              <w:t xml:space="preserve"> </w:t>
            </w:r>
            <w:r w:rsidRPr="00A01F67">
              <w:rPr>
                <w:b/>
                <w:bCs/>
                <w:i/>
                <w:iCs/>
              </w:rPr>
              <w:t xml:space="preserve">2. </w:t>
            </w:r>
            <w:r w:rsidRPr="00A01F67">
              <w:t>Личность А. С. Пушкина, жизненный и творческий путь писателя (с обобщением ранее изученного). Роль Пушкина в становлении русского литературного языка. «Чувства добрые» в лирике А. С. Пушкина: мечты о «вольности святой». Душевное благородство и гармоничность в выражении любовного чувства. Поиски смысла бытия, внутренней свободы. Отношения человека с Богом. Осмысление высокого назначения художника, его миссии пророка. Идея преемственности поколений. Стихотворения: «К Чаадаеву», «Деревня», «Свободы сеятель пустынный...», «К морю», «Пророк», «Поэт», «Поэт и толпа», «Поэту», «Элегия» («Безумных лет угасшее веселье...»), «...Вновь я посетил...», «Осень (Отрывок)», «Когда за городом задумчив я брожу...», «Погасло дневное светило...», «Редеет облаков летучая гряда...», «Свободы сеятель пустынный...», «Сожженное письмо», «Храни меня, мой талисман», «К***», «На холмах Грузии лежит ночная мгла...», «Я вас любил, любовь еще, быть может...», «Все в жертву памяти твоей...», «Брожу ли я вдоль улиц шумных», «Что в имени тебе моем?», «Если жизнь тебя обманет...».</w:t>
            </w:r>
          </w:p>
        </w:tc>
        <w:tc>
          <w:tcPr>
            <w:tcW w:w="709" w:type="dxa"/>
          </w:tcPr>
          <w:p w14:paraId="306320A7" w14:textId="6BB92F20" w:rsidR="005F0680" w:rsidRPr="00A01F67" w:rsidRDefault="005F0680" w:rsidP="00FF6C9D">
            <w:pPr>
              <w:pStyle w:val="af3"/>
              <w:rPr>
                <w:rFonts w:ascii="Times New Roman" w:hAnsi="Times New Roman"/>
                <w:b/>
                <w:sz w:val="24"/>
                <w:szCs w:val="24"/>
                <w:lang w:eastAsia="ru-RU"/>
              </w:rPr>
            </w:pPr>
          </w:p>
          <w:p w14:paraId="7FD1AF4B" w14:textId="65E87DA8" w:rsidR="005F0680" w:rsidRPr="00A01F67" w:rsidRDefault="005F0680" w:rsidP="00FF6C9D">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val="restart"/>
          </w:tcPr>
          <w:p w14:paraId="1C09F3C9" w14:textId="77777777" w:rsidR="005F0680" w:rsidRPr="00A01F67" w:rsidRDefault="005F0680" w:rsidP="001E1967">
            <w:pPr>
              <w:jc w:val="both"/>
              <w:rPr>
                <w:sz w:val="24"/>
                <w:szCs w:val="24"/>
              </w:rPr>
            </w:pPr>
          </w:p>
          <w:p w14:paraId="211BB9BE" w14:textId="074105BC" w:rsidR="005F0680" w:rsidRPr="00A01F67" w:rsidRDefault="005F0680" w:rsidP="001E1967">
            <w:pPr>
              <w:jc w:val="both"/>
              <w:rPr>
                <w:sz w:val="24"/>
                <w:szCs w:val="24"/>
              </w:rPr>
            </w:pPr>
            <w:r>
              <w:rPr>
                <w:sz w:val="24"/>
              </w:rPr>
              <w:t>ОК 01, ОК 02, ОК 03, ОК 04, ОК 05, ОК 06, ОК 09</w:t>
            </w:r>
          </w:p>
        </w:tc>
      </w:tr>
      <w:tr w:rsidR="005F0680" w:rsidRPr="00A01F67" w14:paraId="17312A05" w14:textId="3FB16C37" w:rsidTr="00302749">
        <w:trPr>
          <w:trHeight w:val="1229"/>
        </w:trPr>
        <w:tc>
          <w:tcPr>
            <w:tcW w:w="2977" w:type="dxa"/>
          </w:tcPr>
          <w:p w14:paraId="75DA93FC" w14:textId="568C8942" w:rsidR="005F0680" w:rsidRPr="00A01F67" w:rsidRDefault="005F0680" w:rsidP="00FF6C9D">
            <w:pPr>
              <w:pStyle w:val="af3"/>
              <w:rPr>
                <w:rFonts w:ascii="Times New Roman" w:hAnsi="Times New Roman"/>
                <w:b/>
                <w:sz w:val="24"/>
                <w:szCs w:val="24"/>
                <w:lang w:eastAsia="ru-RU"/>
              </w:rPr>
            </w:pPr>
            <w:r w:rsidRPr="00A01F67">
              <w:rPr>
                <w:rFonts w:ascii="Times New Roman" w:hAnsi="Times New Roman"/>
                <w:b/>
                <w:sz w:val="24"/>
                <w:szCs w:val="24"/>
              </w:rPr>
              <w:t>1.3. Историческая и «частная» тема в поэме А. С. Пушкина «Медный всадник»</w:t>
            </w:r>
          </w:p>
        </w:tc>
        <w:tc>
          <w:tcPr>
            <w:tcW w:w="9923" w:type="dxa"/>
            <w:gridSpan w:val="2"/>
          </w:tcPr>
          <w:p w14:paraId="5D6C3277" w14:textId="790412B0" w:rsidR="005F0680" w:rsidRPr="00A01F67" w:rsidRDefault="005F0680" w:rsidP="00FF6C9D">
            <w:pPr>
              <w:pStyle w:val="ab"/>
              <w:spacing w:before="0" w:beforeAutospacing="0" w:after="0" w:afterAutospacing="0"/>
            </w:pPr>
            <w:r w:rsidRPr="00A01F67">
              <w:t xml:space="preserve">3. </w:t>
            </w:r>
            <w:r w:rsidRPr="00A01F67">
              <w:rPr>
                <w:b/>
                <w:bCs/>
                <w:i/>
                <w:iCs/>
              </w:rPr>
              <w:t>Теоретическое занятие</w:t>
            </w:r>
            <w:r w:rsidRPr="00A01F67">
              <w:t xml:space="preserve"> </w:t>
            </w:r>
            <w:r w:rsidRPr="00A01F67">
              <w:rPr>
                <w:b/>
                <w:bCs/>
                <w:i/>
                <w:iCs/>
              </w:rPr>
              <w:t>3.</w:t>
            </w:r>
            <w:r w:rsidRPr="00A01F67">
              <w:t xml:space="preserve"> История создания поэмы А. С. Пушкина «Медный всадник», жанровое своеобразие. Становление реализма в творчестве Пушкина. Конфликт между интересами личности и государства в пушкинской «петербургской повести». Осмысление исторических процессов с гуманистических позиций.</w:t>
            </w:r>
          </w:p>
        </w:tc>
        <w:tc>
          <w:tcPr>
            <w:tcW w:w="709" w:type="dxa"/>
          </w:tcPr>
          <w:p w14:paraId="69EB9ABA" w14:textId="0A655F2A" w:rsidR="005F0680" w:rsidRPr="00A01F67" w:rsidRDefault="005F0680" w:rsidP="00FF6C9D">
            <w:pPr>
              <w:pStyle w:val="af3"/>
              <w:jc w:val="center"/>
              <w:rPr>
                <w:rFonts w:ascii="Times New Roman" w:hAnsi="Times New Roman"/>
                <w:b/>
                <w:sz w:val="24"/>
                <w:szCs w:val="24"/>
                <w:lang w:eastAsia="ru-RU"/>
              </w:rPr>
            </w:pPr>
          </w:p>
          <w:p w14:paraId="1AD8EC41" w14:textId="0E9BAE43" w:rsidR="005F0680" w:rsidRPr="00A01F67" w:rsidRDefault="005F0680" w:rsidP="00FF6C9D">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tcPr>
          <w:p w14:paraId="14914AAE" w14:textId="77777777" w:rsidR="005F0680" w:rsidRPr="00A01F67" w:rsidRDefault="005F0680" w:rsidP="00FF6C9D">
            <w:pPr>
              <w:pStyle w:val="af3"/>
              <w:jc w:val="center"/>
              <w:rPr>
                <w:rFonts w:ascii="Times New Roman" w:hAnsi="Times New Roman"/>
                <w:sz w:val="24"/>
                <w:szCs w:val="24"/>
                <w:lang w:eastAsia="ru-RU"/>
              </w:rPr>
            </w:pPr>
          </w:p>
        </w:tc>
      </w:tr>
      <w:tr w:rsidR="005F0680" w:rsidRPr="00A01F67" w14:paraId="3BCEE819" w14:textId="24EAC0BE" w:rsidTr="00302749">
        <w:trPr>
          <w:trHeight w:val="2826"/>
        </w:trPr>
        <w:tc>
          <w:tcPr>
            <w:tcW w:w="2977" w:type="dxa"/>
            <w:tcBorders>
              <w:bottom w:val="single" w:sz="4" w:space="0" w:color="auto"/>
            </w:tcBorders>
          </w:tcPr>
          <w:p w14:paraId="7475CF50" w14:textId="7D3602B2" w:rsidR="005F0680" w:rsidRPr="00A01F67" w:rsidRDefault="005F0680" w:rsidP="00FF6C9D">
            <w:pPr>
              <w:pStyle w:val="af3"/>
              <w:rPr>
                <w:rFonts w:ascii="Times New Roman" w:hAnsi="Times New Roman"/>
                <w:b/>
                <w:sz w:val="24"/>
                <w:szCs w:val="24"/>
              </w:rPr>
            </w:pPr>
            <w:r w:rsidRPr="00A01F67">
              <w:rPr>
                <w:rFonts w:ascii="Times New Roman" w:hAnsi="Times New Roman"/>
                <w:b/>
                <w:sz w:val="24"/>
                <w:szCs w:val="24"/>
                <w:lang w:eastAsia="ru-RU"/>
              </w:rPr>
              <w:lastRenderedPageBreak/>
              <w:t>1.4.</w:t>
            </w:r>
            <w:r w:rsidRPr="00A01F67">
              <w:rPr>
                <w:rFonts w:ascii="Times New Roman" w:hAnsi="Times New Roman"/>
                <w:b/>
                <w:sz w:val="24"/>
                <w:szCs w:val="24"/>
              </w:rPr>
              <w:t xml:space="preserve"> Жизненный и творческий путь М. Ю. Лермонтова. Лирика. </w:t>
            </w:r>
            <w:r w:rsidRPr="00A01F67">
              <w:rPr>
                <w:rFonts w:ascii="Times New Roman" w:hAnsi="Times New Roman"/>
                <w:b/>
                <w:sz w:val="24"/>
                <w:szCs w:val="24"/>
                <w:lang w:eastAsia="ru-RU"/>
              </w:rPr>
              <w:t>Нравственно-философская проблематика поэмы М. Ю. Лермонтова «Демон»</w:t>
            </w:r>
          </w:p>
          <w:p w14:paraId="01902F1C" w14:textId="77777777" w:rsidR="005F0680" w:rsidRPr="00A01F67" w:rsidRDefault="005F0680" w:rsidP="00FF6C9D">
            <w:pPr>
              <w:pStyle w:val="af3"/>
              <w:rPr>
                <w:rFonts w:ascii="Times New Roman" w:hAnsi="Times New Roman"/>
                <w:b/>
                <w:sz w:val="24"/>
                <w:szCs w:val="24"/>
              </w:rPr>
            </w:pPr>
          </w:p>
          <w:p w14:paraId="30B5E3E7" w14:textId="77777777" w:rsidR="005F0680" w:rsidRPr="00A01F67" w:rsidRDefault="005F0680" w:rsidP="00FF6C9D">
            <w:pPr>
              <w:pStyle w:val="af3"/>
              <w:rPr>
                <w:rFonts w:ascii="Times New Roman" w:hAnsi="Times New Roman"/>
                <w:b/>
                <w:sz w:val="24"/>
                <w:szCs w:val="24"/>
              </w:rPr>
            </w:pPr>
          </w:p>
          <w:p w14:paraId="6718BC85" w14:textId="77777777" w:rsidR="005F0680" w:rsidRPr="00A01F67" w:rsidRDefault="005F0680" w:rsidP="00FF6C9D">
            <w:pPr>
              <w:pStyle w:val="af3"/>
              <w:rPr>
                <w:rFonts w:ascii="Times New Roman" w:hAnsi="Times New Roman"/>
                <w:b/>
                <w:sz w:val="24"/>
                <w:szCs w:val="24"/>
              </w:rPr>
            </w:pPr>
          </w:p>
          <w:p w14:paraId="4EC8DE59" w14:textId="77777777" w:rsidR="005F0680" w:rsidRPr="00A01F67" w:rsidRDefault="005F0680" w:rsidP="00FF6C9D">
            <w:pPr>
              <w:pStyle w:val="af3"/>
              <w:rPr>
                <w:rFonts w:ascii="Times New Roman" w:hAnsi="Times New Roman"/>
                <w:b/>
                <w:sz w:val="24"/>
                <w:szCs w:val="24"/>
              </w:rPr>
            </w:pPr>
          </w:p>
          <w:p w14:paraId="628F2939" w14:textId="77777777" w:rsidR="005F0680" w:rsidRPr="00A01F67" w:rsidRDefault="005F0680" w:rsidP="00FF6C9D">
            <w:pPr>
              <w:pStyle w:val="af3"/>
              <w:rPr>
                <w:rFonts w:ascii="Times New Roman" w:hAnsi="Times New Roman"/>
                <w:b/>
                <w:sz w:val="24"/>
                <w:szCs w:val="24"/>
              </w:rPr>
            </w:pPr>
          </w:p>
          <w:p w14:paraId="4BEC54B1" w14:textId="77777777" w:rsidR="005F0680" w:rsidRPr="00A01F67" w:rsidRDefault="005F0680" w:rsidP="00FF6C9D">
            <w:pPr>
              <w:pStyle w:val="af3"/>
              <w:rPr>
                <w:rFonts w:ascii="Times New Roman" w:hAnsi="Times New Roman"/>
                <w:b/>
                <w:sz w:val="24"/>
                <w:szCs w:val="24"/>
              </w:rPr>
            </w:pPr>
          </w:p>
          <w:p w14:paraId="2EB5755D" w14:textId="79D0595C" w:rsidR="005F0680" w:rsidRPr="00A01F67" w:rsidRDefault="005F0680" w:rsidP="00FF6C9D">
            <w:pPr>
              <w:pStyle w:val="af3"/>
              <w:rPr>
                <w:rFonts w:ascii="Times New Roman" w:hAnsi="Times New Roman"/>
                <w:b/>
                <w:sz w:val="24"/>
                <w:szCs w:val="24"/>
                <w:lang w:eastAsia="ru-RU"/>
              </w:rPr>
            </w:pPr>
          </w:p>
        </w:tc>
        <w:tc>
          <w:tcPr>
            <w:tcW w:w="9923" w:type="dxa"/>
            <w:gridSpan w:val="2"/>
            <w:tcBorders>
              <w:bottom w:val="single" w:sz="4" w:space="0" w:color="auto"/>
            </w:tcBorders>
          </w:tcPr>
          <w:p w14:paraId="02643EF0" w14:textId="3A13EA35" w:rsidR="005F0680" w:rsidRPr="00A01F67" w:rsidRDefault="005F0680" w:rsidP="00FF6C9D">
            <w:pPr>
              <w:pStyle w:val="ab"/>
              <w:spacing w:before="0" w:beforeAutospacing="0" w:after="0" w:afterAutospacing="0"/>
            </w:pPr>
            <w:r w:rsidRPr="00A01F67">
              <w:t xml:space="preserve">4. </w:t>
            </w:r>
            <w:r w:rsidRPr="00A01F67">
              <w:rPr>
                <w:b/>
                <w:bCs/>
                <w:i/>
                <w:iCs/>
              </w:rPr>
              <w:t>Теоретическое занятие</w:t>
            </w:r>
            <w:r w:rsidRPr="00A01F67">
              <w:t xml:space="preserve"> </w:t>
            </w:r>
            <w:r w:rsidRPr="00A01F67">
              <w:rPr>
                <w:b/>
                <w:bCs/>
                <w:i/>
                <w:iCs/>
              </w:rPr>
              <w:t>4.</w:t>
            </w:r>
            <w:r w:rsidRPr="00A01F67">
              <w:t xml:space="preserve"> Личность и жизненный путь М.Ю. Лермонтова (с обобщением ранее изученного). Глубина философской проблематики и драматизм звучания лирики.  Мотивы одиночества, неразделённой любви, невостребованности высокого поэтического дара в лермонтовской поэзии. Проникновенность духовной и патриотической лирики поэта. Стихотворения: «Дума», «Нет, я не Байрон, я другой…», «Молитва»  («Я, Матерь Божия, ныне с молитвою…»), «Молитва» («В  минуту жизни трудную…»), «К*», («Печаль в моих песнях,  но  что за  нужда…»), «Поэт» («Отделкой золотой блистает мой  кинжал…»), «Журналист, Читатель и  Писатель»,  «Как часто пестрою толпою окружен…», «Валерик», «Родина», «Прощай, немытая Россия…», «Сон», «И  скучно, и грустно!», «Выхожу один  я на  дорогу…». История создание поэмы «Демон», жанровое своеобразие. Романтический колорит поэмы, её образно-эмоциональная насыщенность; перекличка основных мотивов «Демона» с лирикой поэта.</w:t>
            </w:r>
          </w:p>
        </w:tc>
        <w:tc>
          <w:tcPr>
            <w:tcW w:w="709" w:type="dxa"/>
          </w:tcPr>
          <w:p w14:paraId="1E6DC137" w14:textId="77777777" w:rsidR="005F0680" w:rsidRPr="00A01F67" w:rsidRDefault="005F0680" w:rsidP="00FF6C9D">
            <w:pPr>
              <w:pStyle w:val="af3"/>
              <w:jc w:val="center"/>
              <w:rPr>
                <w:rFonts w:ascii="Times New Roman" w:hAnsi="Times New Roman"/>
                <w:sz w:val="24"/>
                <w:szCs w:val="24"/>
                <w:lang w:eastAsia="ru-RU"/>
              </w:rPr>
            </w:pPr>
          </w:p>
          <w:p w14:paraId="5ACF41F8" w14:textId="11C9A526" w:rsidR="005F0680" w:rsidRPr="00A01F67" w:rsidRDefault="005F0680" w:rsidP="00FF6C9D">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vMerge/>
          </w:tcPr>
          <w:p w14:paraId="5CF0F018" w14:textId="77777777" w:rsidR="005F0680" w:rsidRPr="00A01F67" w:rsidRDefault="005F0680" w:rsidP="00FF6C9D">
            <w:pPr>
              <w:pStyle w:val="af3"/>
              <w:jc w:val="center"/>
              <w:rPr>
                <w:rFonts w:ascii="Times New Roman" w:hAnsi="Times New Roman"/>
                <w:sz w:val="24"/>
                <w:szCs w:val="24"/>
                <w:lang w:eastAsia="ru-RU"/>
              </w:rPr>
            </w:pPr>
          </w:p>
        </w:tc>
      </w:tr>
      <w:tr w:rsidR="005F0680" w:rsidRPr="00A01F67" w14:paraId="3C0D0FDB" w14:textId="02C278C1" w:rsidTr="00302749">
        <w:trPr>
          <w:trHeight w:val="257"/>
        </w:trPr>
        <w:tc>
          <w:tcPr>
            <w:tcW w:w="14743" w:type="dxa"/>
            <w:gridSpan w:val="5"/>
            <w:tcBorders>
              <w:bottom w:val="single" w:sz="4" w:space="0" w:color="auto"/>
            </w:tcBorders>
          </w:tcPr>
          <w:p w14:paraId="38FC2465" w14:textId="44F70961" w:rsidR="005F0680" w:rsidRPr="00A01F67" w:rsidRDefault="005F0680" w:rsidP="00FF6C9D">
            <w:pPr>
              <w:jc w:val="center"/>
              <w:rPr>
                <w:b/>
                <w:sz w:val="24"/>
                <w:szCs w:val="24"/>
              </w:rPr>
            </w:pPr>
            <w:r w:rsidRPr="00A01F67">
              <w:rPr>
                <w:b/>
                <w:sz w:val="24"/>
                <w:szCs w:val="24"/>
              </w:rPr>
              <w:t>Профессионально ориентированное содержание</w:t>
            </w:r>
          </w:p>
        </w:tc>
      </w:tr>
      <w:tr w:rsidR="005F0680" w:rsidRPr="00A01F67" w14:paraId="621E882C" w14:textId="77777777" w:rsidTr="00302749">
        <w:trPr>
          <w:trHeight w:val="648"/>
        </w:trPr>
        <w:tc>
          <w:tcPr>
            <w:tcW w:w="2977" w:type="dxa"/>
            <w:tcBorders>
              <w:bottom w:val="single" w:sz="4" w:space="0" w:color="auto"/>
            </w:tcBorders>
          </w:tcPr>
          <w:p w14:paraId="7711DC2F" w14:textId="4993C2F3" w:rsidR="005F0680" w:rsidRPr="00A01F67" w:rsidRDefault="005F0680" w:rsidP="00FF6C9D">
            <w:pPr>
              <w:pStyle w:val="af3"/>
              <w:rPr>
                <w:rFonts w:ascii="Times New Roman" w:hAnsi="Times New Roman"/>
                <w:b/>
                <w:sz w:val="24"/>
                <w:szCs w:val="24"/>
                <w:lang w:eastAsia="ru-RU"/>
              </w:rPr>
            </w:pPr>
            <w:r w:rsidRPr="00A01F67">
              <w:rPr>
                <w:rFonts w:ascii="Times New Roman" w:hAnsi="Times New Roman"/>
                <w:b/>
                <w:sz w:val="24"/>
                <w:szCs w:val="24"/>
                <w:lang w:eastAsia="ru-RU"/>
              </w:rPr>
              <w:t xml:space="preserve">1.5. Поэзия </w:t>
            </w:r>
            <w:r w:rsidRPr="00A01F67">
              <w:rPr>
                <w:rFonts w:ascii="Times New Roman" w:hAnsi="Times New Roman"/>
                <w:b/>
                <w:sz w:val="24"/>
                <w:szCs w:val="24"/>
              </w:rPr>
              <w:t>начала XIX века</w:t>
            </w:r>
          </w:p>
        </w:tc>
        <w:tc>
          <w:tcPr>
            <w:tcW w:w="9923" w:type="dxa"/>
            <w:gridSpan w:val="2"/>
            <w:tcBorders>
              <w:bottom w:val="single" w:sz="4" w:space="0" w:color="auto"/>
            </w:tcBorders>
          </w:tcPr>
          <w:p w14:paraId="0338E466" w14:textId="2F53C18B" w:rsidR="005F0680" w:rsidRPr="00A01F67" w:rsidRDefault="005F0680" w:rsidP="00FF6C9D">
            <w:pPr>
              <w:pStyle w:val="ab"/>
              <w:spacing w:before="0" w:beforeAutospacing="0" w:after="0" w:afterAutospacing="0"/>
            </w:pPr>
            <w:r w:rsidRPr="00A01F67">
              <w:rPr>
                <w:bCs/>
              </w:rPr>
              <w:t xml:space="preserve">5. </w:t>
            </w:r>
            <w:r w:rsidRPr="00A01F67">
              <w:rPr>
                <w:b/>
                <w:i/>
                <w:iCs/>
              </w:rPr>
              <w:t>Практическая работа 1.</w:t>
            </w:r>
            <w:r w:rsidRPr="00A01F67">
              <w:rPr>
                <w:bCs/>
              </w:rPr>
              <w:t xml:space="preserve"> Чтение наизусть одного из стихотворений поэта начала </w:t>
            </w:r>
            <w:r w:rsidRPr="00A01F67">
              <w:t>XIX века. (Формирование навыка публичного выступления). Анализ выбранного стихотворения.</w:t>
            </w:r>
          </w:p>
        </w:tc>
        <w:tc>
          <w:tcPr>
            <w:tcW w:w="709" w:type="dxa"/>
          </w:tcPr>
          <w:p w14:paraId="389ED121" w14:textId="4418A695" w:rsidR="005F0680" w:rsidRPr="00A01F67" w:rsidRDefault="005F0680" w:rsidP="00FF6C9D">
            <w:pPr>
              <w:pStyle w:val="af3"/>
              <w:jc w:val="center"/>
              <w:rPr>
                <w:rFonts w:ascii="Times New Roman" w:hAnsi="Times New Roman"/>
                <w:sz w:val="24"/>
                <w:szCs w:val="24"/>
                <w:lang w:eastAsia="ru-RU"/>
              </w:rPr>
            </w:pPr>
            <w:r w:rsidRPr="00A01F67">
              <w:rPr>
                <w:rFonts w:ascii="Times New Roman" w:hAnsi="Times New Roman"/>
                <w:sz w:val="24"/>
                <w:szCs w:val="24"/>
                <w:lang w:eastAsia="ru-RU"/>
              </w:rPr>
              <w:t>2</w:t>
            </w:r>
          </w:p>
        </w:tc>
        <w:tc>
          <w:tcPr>
            <w:tcW w:w="1134" w:type="dxa"/>
          </w:tcPr>
          <w:p w14:paraId="76433FF6" w14:textId="77777777" w:rsidR="005F0680" w:rsidRDefault="005F0680" w:rsidP="0010098D">
            <w:pPr>
              <w:pStyle w:val="af3"/>
              <w:rPr>
                <w:rFonts w:ascii="Times New Roman" w:hAnsi="Times New Roman"/>
                <w:sz w:val="24"/>
                <w:szCs w:val="24"/>
              </w:rPr>
            </w:pPr>
          </w:p>
          <w:p w14:paraId="3A2615C9" w14:textId="609D35F1" w:rsidR="005F0680" w:rsidRPr="00A01F67" w:rsidRDefault="005F0680" w:rsidP="007064C7">
            <w:pPr>
              <w:pStyle w:val="af3"/>
              <w:rPr>
                <w:rFonts w:ascii="Times New Roman" w:hAnsi="Times New Roman"/>
                <w:sz w:val="24"/>
                <w:szCs w:val="24"/>
                <w:lang w:eastAsia="ru-RU"/>
              </w:rPr>
            </w:pPr>
            <w:r w:rsidRPr="00A01F67">
              <w:rPr>
                <w:rFonts w:ascii="Times New Roman" w:hAnsi="Times New Roman"/>
                <w:sz w:val="24"/>
                <w:szCs w:val="24"/>
              </w:rPr>
              <w:t xml:space="preserve"> </w:t>
            </w:r>
            <w:r w:rsidRPr="00A01F67">
              <w:rPr>
                <w:rFonts w:ascii="Times New Roman" w:hAnsi="Times New Roman"/>
                <w:sz w:val="24"/>
                <w:szCs w:val="24"/>
                <w:lang w:eastAsia="ru-RU"/>
              </w:rPr>
              <w:t>ОК 3, ОК 5, ОК 6</w:t>
            </w:r>
            <w:r w:rsidR="007064C7">
              <w:rPr>
                <w:rFonts w:ascii="Times New Roman" w:hAnsi="Times New Roman"/>
                <w:sz w:val="24"/>
                <w:szCs w:val="24"/>
                <w:lang w:eastAsia="ru-RU"/>
              </w:rPr>
              <w:t xml:space="preserve">, </w:t>
            </w:r>
            <w:r w:rsidR="00C97250">
              <w:rPr>
                <w:rFonts w:ascii="Times New Roman" w:hAnsi="Times New Roman"/>
                <w:sz w:val="24"/>
                <w:szCs w:val="24"/>
                <w:lang w:eastAsia="ru-RU"/>
              </w:rPr>
              <w:t>ПК 3.3</w:t>
            </w:r>
            <w:r w:rsidR="007064C7" w:rsidRPr="007064C7">
              <w:rPr>
                <w:rFonts w:ascii="Times New Roman" w:hAnsi="Times New Roman"/>
                <w:sz w:val="24"/>
                <w:szCs w:val="24"/>
                <w:lang w:eastAsia="ru-RU"/>
              </w:rPr>
              <w:t>.</w:t>
            </w:r>
          </w:p>
        </w:tc>
      </w:tr>
      <w:tr w:rsidR="005F0680" w:rsidRPr="00A01F67" w14:paraId="5AE81422" w14:textId="77777777" w:rsidTr="00302749">
        <w:trPr>
          <w:trHeight w:val="290"/>
        </w:trPr>
        <w:tc>
          <w:tcPr>
            <w:tcW w:w="14743" w:type="dxa"/>
            <w:gridSpan w:val="5"/>
            <w:tcBorders>
              <w:bottom w:val="single" w:sz="4" w:space="0" w:color="auto"/>
            </w:tcBorders>
          </w:tcPr>
          <w:p w14:paraId="462A2C08" w14:textId="3012A05F" w:rsidR="005F0680" w:rsidRPr="00A01F67" w:rsidRDefault="005F0680" w:rsidP="00FF6C9D">
            <w:pPr>
              <w:pStyle w:val="af3"/>
              <w:jc w:val="center"/>
              <w:rPr>
                <w:rFonts w:ascii="Times New Roman" w:hAnsi="Times New Roman"/>
                <w:b/>
                <w:bCs/>
                <w:sz w:val="24"/>
                <w:szCs w:val="24"/>
                <w:lang w:eastAsia="ru-RU"/>
              </w:rPr>
            </w:pPr>
            <w:r w:rsidRPr="00A01F67">
              <w:rPr>
                <w:rFonts w:ascii="Times New Roman" w:hAnsi="Times New Roman"/>
                <w:b/>
                <w:bCs/>
                <w:sz w:val="24"/>
                <w:szCs w:val="24"/>
                <w:lang w:eastAsia="ru-RU"/>
              </w:rPr>
              <w:t>Основное содержание</w:t>
            </w:r>
          </w:p>
        </w:tc>
      </w:tr>
      <w:tr w:rsidR="005F0680" w:rsidRPr="00A01F67" w14:paraId="0F15C137" w14:textId="6B74E3D5" w:rsidTr="00302749">
        <w:trPr>
          <w:trHeight w:val="1380"/>
        </w:trPr>
        <w:tc>
          <w:tcPr>
            <w:tcW w:w="2977" w:type="dxa"/>
          </w:tcPr>
          <w:p w14:paraId="7A8DBC2A" w14:textId="66D75EB2" w:rsidR="005F0680" w:rsidRPr="00A01F67" w:rsidRDefault="005F0680" w:rsidP="00FF6C9D">
            <w:pPr>
              <w:pStyle w:val="af3"/>
              <w:rPr>
                <w:rFonts w:ascii="Times New Roman" w:hAnsi="Times New Roman"/>
                <w:b/>
                <w:sz w:val="24"/>
                <w:szCs w:val="24"/>
                <w:lang w:eastAsia="ru-RU"/>
              </w:rPr>
            </w:pPr>
            <w:r w:rsidRPr="00A01F67">
              <w:rPr>
                <w:rFonts w:ascii="Times New Roman" w:hAnsi="Times New Roman"/>
                <w:b/>
                <w:sz w:val="24"/>
                <w:szCs w:val="24"/>
                <w:lang w:eastAsia="ru-RU"/>
              </w:rPr>
              <w:t>1.6.</w:t>
            </w:r>
            <w:r w:rsidRPr="00A01F67">
              <w:rPr>
                <w:rFonts w:ascii="Times New Roman" w:hAnsi="Times New Roman"/>
                <w:b/>
                <w:sz w:val="24"/>
                <w:szCs w:val="24"/>
              </w:rPr>
              <w:t xml:space="preserve"> Жизненный и творческий путь Н. В. Гоголя. Повесть «Нос»</w:t>
            </w:r>
          </w:p>
        </w:tc>
        <w:tc>
          <w:tcPr>
            <w:tcW w:w="9923" w:type="dxa"/>
            <w:gridSpan w:val="2"/>
          </w:tcPr>
          <w:p w14:paraId="2A7893DD" w14:textId="54450589" w:rsidR="005F0680" w:rsidRPr="00A01F67" w:rsidRDefault="005F0680" w:rsidP="00551341">
            <w:pPr>
              <w:pStyle w:val="ab"/>
              <w:spacing w:before="0" w:beforeAutospacing="0" w:after="0" w:afterAutospacing="0"/>
            </w:pPr>
            <w:r w:rsidRPr="00A01F67">
              <w:t xml:space="preserve">6. </w:t>
            </w:r>
            <w:r w:rsidRPr="00A01F67">
              <w:rPr>
                <w:b/>
                <w:bCs/>
                <w:i/>
                <w:iCs/>
              </w:rPr>
              <w:t>Теоретическое занятие</w:t>
            </w:r>
            <w:r w:rsidRPr="00A01F67">
              <w:t xml:space="preserve"> </w:t>
            </w:r>
            <w:r w:rsidRPr="00A01F67">
              <w:rPr>
                <w:b/>
                <w:bCs/>
                <w:i/>
                <w:iCs/>
              </w:rPr>
              <w:t>5.</w:t>
            </w:r>
            <w:r w:rsidRPr="00A01F67">
              <w:t xml:space="preserve"> Личность писателя, жизненный и творческий путь (с обобщением ранее изученного). Петербургские повести, переплетение реального и фантастического, трагического и комического в судьбах гоголевских героев. Ирония и гротеск как приёмы авторского осмысления абсурдности существования человека в пошлом мире. Тема чи</w:t>
            </w:r>
            <w:r w:rsidR="00302749">
              <w:t>нопочитания</w:t>
            </w:r>
            <w:r w:rsidRPr="00A01F67">
              <w:t>в повести «Нос».</w:t>
            </w:r>
          </w:p>
        </w:tc>
        <w:tc>
          <w:tcPr>
            <w:tcW w:w="709" w:type="dxa"/>
          </w:tcPr>
          <w:p w14:paraId="49A5D882" w14:textId="77777777" w:rsidR="005F0680" w:rsidRPr="00A01F67" w:rsidRDefault="005F0680" w:rsidP="00FF6C9D">
            <w:pPr>
              <w:pStyle w:val="af3"/>
              <w:jc w:val="center"/>
              <w:rPr>
                <w:rFonts w:ascii="Times New Roman" w:hAnsi="Times New Roman"/>
                <w:b/>
                <w:sz w:val="24"/>
                <w:szCs w:val="24"/>
                <w:lang w:eastAsia="ru-RU"/>
              </w:rPr>
            </w:pPr>
          </w:p>
          <w:p w14:paraId="6ECD61D2" w14:textId="4D0B681C" w:rsidR="005F0680" w:rsidRPr="00A01F67" w:rsidRDefault="005F0680" w:rsidP="00FF6C9D">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tcPr>
          <w:p w14:paraId="7E5544E8" w14:textId="69F9AD85" w:rsidR="005F0680" w:rsidRPr="00A01F67" w:rsidRDefault="005F0680" w:rsidP="00DC3A8A">
            <w:pPr>
              <w:rPr>
                <w:sz w:val="24"/>
                <w:szCs w:val="24"/>
              </w:rPr>
            </w:pPr>
            <w:r w:rsidRPr="00A01F67">
              <w:rPr>
                <w:sz w:val="24"/>
                <w:szCs w:val="24"/>
              </w:rPr>
              <w:t>ОК 2, ОК 3, ОК 5 , ОК 6</w:t>
            </w:r>
          </w:p>
        </w:tc>
      </w:tr>
      <w:tr w:rsidR="005F0680" w:rsidRPr="00A01F67" w14:paraId="2666FB5A" w14:textId="28417317" w:rsidTr="00302749">
        <w:tc>
          <w:tcPr>
            <w:tcW w:w="12900" w:type="dxa"/>
            <w:gridSpan w:val="3"/>
          </w:tcPr>
          <w:p w14:paraId="6848E242" w14:textId="0812A973" w:rsidR="005F0680" w:rsidRPr="00A01F67" w:rsidRDefault="005F0680" w:rsidP="00FF6C9D">
            <w:pPr>
              <w:pStyle w:val="af3"/>
              <w:jc w:val="center"/>
              <w:rPr>
                <w:rFonts w:ascii="Times New Roman" w:hAnsi="Times New Roman"/>
                <w:b/>
                <w:sz w:val="24"/>
                <w:szCs w:val="24"/>
                <w:lang w:eastAsia="ru-RU"/>
              </w:rPr>
            </w:pPr>
            <w:r w:rsidRPr="00A01F67">
              <w:rPr>
                <w:rFonts w:ascii="Times New Roman" w:hAnsi="Times New Roman"/>
                <w:b/>
                <w:sz w:val="24"/>
                <w:szCs w:val="24"/>
              </w:rPr>
              <w:t xml:space="preserve">Раздел 2. Литература во второй половине </w:t>
            </w:r>
            <w:r w:rsidRPr="00A01F67">
              <w:rPr>
                <w:rFonts w:ascii="Times New Roman" w:hAnsi="Times New Roman"/>
                <w:b/>
                <w:sz w:val="24"/>
                <w:szCs w:val="24"/>
                <w:lang w:val="en-US"/>
              </w:rPr>
              <w:t>XIX</w:t>
            </w:r>
            <w:r w:rsidRPr="00A01F67">
              <w:rPr>
                <w:rFonts w:ascii="Times New Roman" w:hAnsi="Times New Roman"/>
                <w:b/>
                <w:sz w:val="24"/>
                <w:szCs w:val="24"/>
              </w:rPr>
              <w:t xml:space="preserve"> века</w:t>
            </w:r>
          </w:p>
        </w:tc>
        <w:tc>
          <w:tcPr>
            <w:tcW w:w="709" w:type="dxa"/>
          </w:tcPr>
          <w:p w14:paraId="0C505C74" w14:textId="430A0BBB" w:rsidR="005F0680" w:rsidRPr="00A01F67" w:rsidRDefault="005F0680" w:rsidP="00FF6C9D">
            <w:pPr>
              <w:pStyle w:val="af3"/>
              <w:jc w:val="center"/>
              <w:rPr>
                <w:rFonts w:ascii="Times New Roman" w:hAnsi="Times New Roman"/>
                <w:b/>
                <w:bCs/>
                <w:sz w:val="24"/>
                <w:szCs w:val="24"/>
                <w:lang w:eastAsia="ru-RU"/>
              </w:rPr>
            </w:pPr>
            <w:r w:rsidRPr="00A01F67">
              <w:rPr>
                <w:rFonts w:ascii="Times New Roman" w:hAnsi="Times New Roman"/>
                <w:b/>
                <w:bCs/>
                <w:sz w:val="24"/>
                <w:szCs w:val="24"/>
                <w:lang w:eastAsia="ru-RU"/>
              </w:rPr>
              <w:t>44</w:t>
            </w:r>
          </w:p>
        </w:tc>
        <w:tc>
          <w:tcPr>
            <w:tcW w:w="1134" w:type="dxa"/>
          </w:tcPr>
          <w:p w14:paraId="71E9081A" w14:textId="77777777" w:rsidR="005F0680" w:rsidRPr="00A01F67" w:rsidRDefault="005F0680" w:rsidP="00FF6C9D">
            <w:pPr>
              <w:pStyle w:val="af3"/>
              <w:jc w:val="center"/>
              <w:rPr>
                <w:rFonts w:ascii="Times New Roman" w:hAnsi="Times New Roman"/>
                <w:sz w:val="24"/>
                <w:szCs w:val="24"/>
                <w:lang w:eastAsia="ru-RU"/>
              </w:rPr>
            </w:pPr>
          </w:p>
        </w:tc>
      </w:tr>
      <w:tr w:rsidR="005F0680" w:rsidRPr="00A01F67" w14:paraId="6C6D1F02" w14:textId="77777777" w:rsidTr="00302749">
        <w:tc>
          <w:tcPr>
            <w:tcW w:w="14743" w:type="dxa"/>
            <w:gridSpan w:val="5"/>
          </w:tcPr>
          <w:p w14:paraId="2A146B82" w14:textId="38DDBC8C" w:rsidR="005F0680" w:rsidRPr="00A01F67" w:rsidRDefault="005F0680" w:rsidP="00FF6C9D">
            <w:pPr>
              <w:pStyle w:val="af3"/>
              <w:jc w:val="center"/>
              <w:rPr>
                <w:rFonts w:ascii="Times New Roman" w:hAnsi="Times New Roman"/>
                <w:b/>
                <w:bCs/>
                <w:sz w:val="24"/>
                <w:szCs w:val="24"/>
                <w:lang w:eastAsia="ru-RU"/>
              </w:rPr>
            </w:pPr>
            <w:r w:rsidRPr="00A01F67">
              <w:rPr>
                <w:rFonts w:ascii="Times New Roman" w:hAnsi="Times New Roman"/>
                <w:b/>
                <w:bCs/>
                <w:sz w:val="24"/>
                <w:szCs w:val="24"/>
                <w:lang w:eastAsia="ru-RU"/>
              </w:rPr>
              <w:t>Основное содержание</w:t>
            </w:r>
          </w:p>
        </w:tc>
      </w:tr>
      <w:tr w:rsidR="005F0680" w:rsidRPr="00A01F67" w14:paraId="02B93BFA" w14:textId="13E8C9FB" w:rsidTr="00302749">
        <w:trPr>
          <w:trHeight w:val="1104"/>
        </w:trPr>
        <w:tc>
          <w:tcPr>
            <w:tcW w:w="2977" w:type="dxa"/>
          </w:tcPr>
          <w:p w14:paraId="57C5641D" w14:textId="50CD67FB" w:rsidR="005F0680" w:rsidRPr="00A01F67" w:rsidRDefault="005F0680" w:rsidP="00FF6C9D">
            <w:pPr>
              <w:pStyle w:val="af3"/>
              <w:rPr>
                <w:rFonts w:ascii="Times New Roman" w:hAnsi="Times New Roman"/>
                <w:b/>
                <w:sz w:val="24"/>
                <w:szCs w:val="24"/>
                <w:lang w:eastAsia="ru-RU"/>
              </w:rPr>
            </w:pPr>
            <w:r w:rsidRPr="00A01F67">
              <w:rPr>
                <w:rFonts w:ascii="Times New Roman" w:hAnsi="Times New Roman"/>
                <w:b/>
                <w:sz w:val="24"/>
              </w:rPr>
              <w:t xml:space="preserve">2.1. </w:t>
            </w:r>
            <w:r w:rsidRPr="00A01F67">
              <w:rPr>
                <w:rFonts w:ascii="Times New Roman" w:hAnsi="Times New Roman"/>
                <w:b/>
                <w:sz w:val="24"/>
                <w:szCs w:val="24"/>
              </w:rPr>
              <w:t xml:space="preserve">Особенности развития русской литературы во второй половине </w:t>
            </w:r>
            <w:r w:rsidRPr="00A01F67">
              <w:rPr>
                <w:rFonts w:ascii="Times New Roman" w:hAnsi="Times New Roman"/>
                <w:b/>
                <w:sz w:val="24"/>
                <w:szCs w:val="24"/>
                <w:lang w:val="en-US"/>
              </w:rPr>
              <w:t>XIX</w:t>
            </w:r>
            <w:r w:rsidRPr="00A01F67">
              <w:rPr>
                <w:rFonts w:ascii="Times New Roman" w:hAnsi="Times New Roman"/>
                <w:b/>
                <w:sz w:val="24"/>
                <w:szCs w:val="24"/>
              </w:rPr>
              <w:t xml:space="preserve"> века. Жизнь и творчество А. Н. Островского. Драма «Гроза»</w:t>
            </w:r>
          </w:p>
        </w:tc>
        <w:tc>
          <w:tcPr>
            <w:tcW w:w="9923" w:type="dxa"/>
            <w:gridSpan w:val="2"/>
          </w:tcPr>
          <w:p w14:paraId="4A9EA41F" w14:textId="28F2C2A9" w:rsidR="005F0680" w:rsidRPr="00A01F67" w:rsidRDefault="005F0680" w:rsidP="00FF6C9D">
            <w:pPr>
              <w:pStyle w:val="ab"/>
              <w:spacing w:before="0" w:beforeAutospacing="0" w:after="0" w:afterAutospacing="0"/>
            </w:pPr>
            <w:r w:rsidRPr="00A01F67">
              <w:t xml:space="preserve">7. </w:t>
            </w:r>
            <w:r w:rsidRPr="00A01F67">
              <w:rPr>
                <w:b/>
                <w:bCs/>
                <w:i/>
                <w:iCs/>
              </w:rPr>
              <w:t>Теоретическое занятие</w:t>
            </w:r>
            <w:r w:rsidRPr="00A01F67">
              <w:t xml:space="preserve"> </w:t>
            </w:r>
            <w:r w:rsidRPr="00A01F67">
              <w:rPr>
                <w:b/>
                <w:bCs/>
                <w:i/>
                <w:iCs/>
              </w:rPr>
              <w:t>6.</w:t>
            </w:r>
            <w:r w:rsidRPr="00A01F67">
              <w:t xml:space="preserve"> Культурно-историческое развитие России средины </w:t>
            </w:r>
            <w:r w:rsidRPr="00A01F67">
              <w:rPr>
                <w:bCs/>
                <w:lang w:val="en-US"/>
              </w:rPr>
              <w:t>XIX</w:t>
            </w:r>
            <w:r w:rsidRPr="00A01F67">
              <w:t xml:space="preserve"> века, социально-политическая ситуация. Конфликт либерального дворянства и разночинной демократии. Отмена крепостного права. Крымская война. Народничество. Новые типы героев и различные концепции обновления российской жизни. Малый театр — «второй Московский университет в России». Жизненный и творческий путь А.Н.  Островского (с обобщением ранее изученного). Новаторство драматурга. Драма «Гроза». Творческая история драмы. Жанровое своеобразие.</w:t>
            </w:r>
          </w:p>
        </w:tc>
        <w:tc>
          <w:tcPr>
            <w:tcW w:w="709" w:type="dxa"/>
          </w:tcPr>
          <w:p w14:paraId="47F231EB" w14:textId="77777777" w:rsidR="005F0680" w:rsidRPr="00A01F67" w:rsidRDefault="005F0680" w:rsidP="00FF6C9D">
            <w:pPr>
              <w:pStyle w:val="af3"/>
              <w:jc w:val="center"/>
              <w:rPr>
                <w:rFonts w:ascii="Times New Roman" w:hAnsi="Times New Roman"/>
                <w:b/>
                <w:sz w:val="24"/>
                <w:szCs w:val="24"/>
                <w:lang w:eastAsia="ru-RU"/>
              </w:rPr>
            </w:pPr>
          </w:p>
          <w:p w14:paraId="430B0F34" w14:textId="28EDDADE" w:rsidR="005F0680" w:rsidRPr="00A01F67" w:rsidRDefault="005F0680" w:rsidP="00FF6C9D">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val="restart"/>
          </w:tcPr>
          <w:p w14:paraId="20CA4E6A" w14:textId="0CF9C9DD" w:rsidR="005F0680" w:rsidRDefault="005F0680" w:rsidP="005D019C">
            <w:pPr>
              <w:rPr>
                <w:sz w:val="24"/>
                <w:szCs w:val="24"/>
              </w:rPr>
            </w:pPr>
          </w:p>
          <w:p w14:paraId="65C1E2BF" w14:textId="77777777" w:rsidR="005F0680" w:rsidRPr="00A01F67" w:rsidRDefault="005F0680" w:rsidP="005D019C">
            <w:pPr>
              <w:rPr>
                <w:sz w:val="24"/>
                <w:szCs w:val="24"/>
              </w:rPr>
            </w:pPr>
          </w:p>
          <w:p w14:paraId="00002A23" w14:textId="2A82A966" w:rsidR="005F0680" w:rsidRPr="00A01F67" w:rsidRDefault="005F0680" w:rsidP="005D019C">
            <w:pPr>
              <w:rPr>
                <w:sz w:val="24"/>
                <w:szCs w:val="24"/>
              </w:rPr>
            </w:pPr>
            <w:r w:rsidRPr="00A01F67">
              <w:rPr>
                <w:sz w:val="24"/>
                <w:szCs w:val="24"/>
              </w:rPr>
              <w:t>ОК 2, ОК 3, ОК 5 , ОК 6</w:t>
            </w:r>
          </w:p>
          <w:p w14:paraId="215D2535" w14:textId="77777777" w:rsidR="005F0680" w:rsidRPr="00A01F67" w:rsidRDefault="005F0680" w:rsidP="005D019C">
            <w:pPr>
              <w:rPr>
                <w:sz w:val="24"/>
                <w:szCs w:val="24"/>
              </w:rPr>
            </w:pPr>
          </w:p>
          <w:p w14:paraId="64995176" w14:textId="394DBF35" w:rsidR="005F0680" w:rsidRPr="00A01F67" w:rsidRDefault="005F0680" w:rsidP="005D019C">
            <w:pPr>
              <w:pStyle w:val="af3"/>
              <w:rPr>
                <w:rFonts w:ascii="Times New Roman" w:hAnsi="Times New Roman"/>
                <w:sz w:val="24"/>
                <w:szCs w:val="24"/>
                <w:lang w:eastAsia="ru-RU"/>
              </w:rPr>
            </w:pPr>
          </w:p>
        </w:tc>
      </w:tr>
      <w:tr w:rsidR="005F0680" w:rsidRPr="00A01F67" w14:paraId="4EA5C8B3" w14:textId="68D70D4E" w:rsidTr="00302749">
        <w:trPr>
          <w:trHeight w:val="1408"/>
        </w:trPr>
        <w:tc>
          <w:tcPr>
            <w:tcW w:w="2977" w:type="dxa"/>
            <w:tcBorders>
              <w:bottom w:val="single" w:sz="4" w:space="0" w:color="auto"/>
            </w:tcBorders>
          </w:tcPr>
          <w:p w14:paraId="3BCF388A" w14:textId="17EB7EAF" w:rsidR="005F0680" w:rsidRPr="00A01F67" w:rsidRDefault="005F0680" w:rsidP="00FF6C9D">
            <w:pPr>
              <w:pStyle w:val="af3"/>
              <w:rPr>
                <w:rFonts w:ascii="Times New Roman" w:hAnsi="Times New Roman"/>
                <w:b/>
                <w:sz w:val="24"/>
                <w:szCs w:val="24"/>
                <w:lang w:eastAsia="ru-RU"/>
              </w:rPr>
            </w:pPr>
            <w:r w:rsidRPr="00A01F67">
              <w:rPr>
                <w:rFonts w:ascii="Times New Roman" w:hAnsi="Times New Roman"/>
                <w:b/>
                <w:sz w:val="24"/>
                <w:szCs w:val="24"/>
                <w:lang w:eastAsia="ru-RU"/>
              </w:rPr>
              <w:lastRenderedPageBreak/>
              <w:t>2.2.</w:t>
            </w:r>
            <w:r w:rsidRPr="00A01F67">
              <w:rPr>
                <w:rFonts w:ascii="Times New Roman" w:hAnsi="Times New Roman"/>
                <w:b/>
                <w:sz w:val="24"/>
                <w:szCs w:val="24"/>
              </w:rPr>
              <w:t xml:space="preserve"> </w:t>
            </w:r>
            <w:r w:rsidRPr="00A01F67">
              <w:rPr>
                <w:rFonts w:ascii="Times New Roman" w:hAnsi="Times New Roman"/>
                <w:b/>
                <w:bCs/>
                <w:sz w:val="24"/>
                <w:szCs w:val="24"/>
              </w:rPr>
              <w:t>Образ Катерины – главной героини пьесы «Гроза»</w:t>
            </w:r>
          </w:p>
        </w:tc>
        <w:tc>
          <w:tcPr>
            <w:tcW w:w="9923" w:type="dxa"/>
            <w:gridSpan w:val="2"/>
            <w:tcBorders>
              <w:bottom w:val="single" w:sz="4" w:space="0" w:color="auto"/>
            </w:tcBorders>
          </w:tcPr>
          <w:p w14:paraId="17B8D616" w14:textId="680FF256" w:rsidR="005F0680" w:rsidRPr="00A01F67" w:rsidRDefault="005F0680" w:rsidP="00FC02F0">
            <w:pPr>
              <w:pStyle w:val="ab"/>
              <w:spacing w:before="0" w:beforeAutospacing="0" w:after="0" w:afterAutospacing="0"/>
              <w:rPr>
                <w:b/>
                <w:bCs/>
                <w:i/>
                <w:iCs/>
              </w:rPr>
            </w:pPr>
            <w:r w:rsidRPr="00A01F67">
              <w:t xml:space="preserve">8. </w:t>
            </w:r>
            <w:r w:rsidRPr="00A01F67">
              <w:rPr>
                <w:b/>
                <w:bCs/>
                <w:i/>
                <w:iCs/>
              </w:rPr>
              <w:t xml:space="preserve">Практическая работа 2. </w:t>
            </w:r>
            <w:r w:rsidRPr="00A01F67">
              <w:t>Изображение «затерянного мира» города. Образ Катерины — воплощение лучших качеств женской натуры. Конфликт романтической личности с укладом жизни, лишённой народных нравственных основ. Многозначность названия пьесы</w:t>
            </w:r>
            <w:r w:rsidRPr="00A01F67">
              <w:rPr>
                <w:b/>
                <w:bCs/>
                <w:i/>
                <w:iCs/>
              </w:rPr>
              <w:t xml:space="preserve">. </w:t>
            </w:r>
            <w:r w:rsidRPr="00A01F67">
              <w:t xml:space="preserve">Анализ образа главной героини пьесы. </w:t>
            </w:r>
            <w:r w:rsidRPr="00A01F67">
              <w:rPr>
                <w:bCs/>
                <w:lang w:eastAsia="ar-SA"/>
              </w:rPr>
              <w:t>Развёрнутый ответ на вопрос.</w:t>
            </w:r>
          </w:p>
        </w:tc>
        <w:tc>
          <w:tcPr>
            <w:tcW w:w="709" w:type="dxa"/>
            <w:tcBorders>
              <w:bottom w:val="single" w:sz="4" w:space="0" w:color="auto"/>
            </w:tcBorders>
          </w:tcPr>
          <w:p w14:paraId="71524800" w14:textId="77777777" w:rsidR="005F0680" w:rsidRPr="00A01F67" w:rsidRDefault="005F0680" w:rsidP="00FF6C9D">
            <w:pPr>
              <w:pStyle w:val="af3"/>
              <w:rPr>
                <w:rFonts w:ascii="Times New Roman" w:hAnsi="Times New Roman"/>
                <w:sz w:val="24"/>
                <w:szCs w:val="24"/>
                <w:lang w:eastAsia="ru-RU"/>
              </w:rPr>
            </w:pPr>
          </w:p>
          <w:p w14:paraId="28F9B634" w14:textId="6230484B" w:rsidR="005F0680" w:rsidRPr="00A01F67" w:rsidRDefault="005F0680" w:rsidP="00FF6C9D">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tcPr>
          <w:p w14:paraId="1D2669B1" w14:textId="77777777" w:rsidR="005F0680" w:rsidRPr="00A01F67" w:rsidRDefault="005F0680" w:rsidP="00FF6C9D">
            <w:pPr>
              <w:pStyle w:val="af3"/>
              <w:jc w:val="center"/>
              <w:rPr>
                <w:rFonts w:ascii="Times New Roman" w:hAnsi="Times New Roman"/>
                <w:sz w:val="24"/>
                <w:szCs w:val="24"/>
                <w:lang w:eastAsia="ru-RU"/>
              </w:rPr>
            </w:pPr>
          </w:p>
        </w:tc>
      </w:tr>
      <w:tr w:rsidR="005F0680" w:rsidRPr="00A01F67" w14:paraId="6D021503" w14:textId="65B1648B" w:rsidTr="00302749">
        <w:trPr>
          <w:trHeight w:val="839"/>
        </w:trPr>
        <w:tc>
          <w:tcPr>
            <w:tcW w:w="2977" w:type="dxa"/>
          </w:tcPr>
          <w:p w14:paraId="1414FD56" w14:textId="3B2ACE57" w:rsidR="005F0680" w:rsidRPr="00A01F67" w:rsidRDefault="005F0680" w:rsidP="00FC02F0">
            <w:pPr>
              <w:pStyle w:val="af3"/>
              <w:rPr>
                <w:rFonts w:ascii="Times New Roman" w:hAnsi="Times New Roman"/>
                <w:b/>
                <w:sz w:val="24"/>
                <w:szCs w:val="24"/>
                <w:lang w:eastAsia="ru-RU"/>
              </w:rPr>
            </w:pPr>
            <w:r w:rsidRPr="00A01F67">
              <w:rPr>
                <w:rFonts w:ascii="Times New Roman" w:hAnsi="Times New Roman"/>
                <w:b/>
                <w:sz w:val="24"/>
                <w:szCs w:val="24"/>
                <w:lang w:eastAsia="ru-RU"/>
              </w:rPr>
              <w:t>2.3.</w:t>
            </w:r>
            <w:r w:rsidRPr="00A01F67">
              <w:rPr>
                <w:rFonts w:ascii="Times New Roman" w:hAnsi="Times New Roman"/>
                <w:b/>
                <w:sz w:val="24"/>
                <w:szCs w:val="24"/>
              </w:rPr>
              <w:t xml:space="preserve"> Жизнь и творчество И. А. Гончарова. Роман «Обломов» </w:t>
            </w:r>
          </w:p>
        </w:tc>
        <w:tc>
          <w:tcPr>
            <w:tcW w:w="9923" w:type="dxa"/>
            <w:gridSpan w:val="2"/>
          </w:tcPr>
          <w:p w14:paraId="04479B5F" w14:textId="0C64B687" w:rsidR="005F0680" w:rsidRPr="00A01F67" w:rsidRDefault="005F0680" w:rsidP="00FF6C9D">
            <w:pPr>
              <w:pStyle w:val="ab"/>
              <w:spacing w:before="0" w:beforeAutospacing="0" w:after="0" w:afterAutospacing="0"/>
            </w:pPr>
            <w:r w:rsidRPr="00A01F67">
              <w:t xml:space="preserve">9. </w:t>
            </w:r>
            <w:r w:rsidRPr="00A01F67">
              <w:rPr>
                <w:b/>
                <w:bCs/>
                <w:i/>
                <w:iCs/>
              </w:rPr>
              <w:t>Теоретическое занятие</w:t>
            </w:r>
            <w:r w:rsidRPr="00A01F67">
              <w:t xml:space="preserve"> </w:t>
            </w:r>
            <w:r w:rsidRPr="00A01F67">
              <w:rPr>
                <w:b/>
                <w:bCs/>
                <w:i/>
                <w:iCs/>
              </w:rPr>
              <w:t>7.</w:t>
            </w:r>
            <w:r w:rsidRPr="00A01F67">
              <w:t xml:space="preserve"> Жизненный путь и творческая биография И.А. Гончарова. Роман «Обломов». Творческая история романа. Своеобразие сюжета и жанра произведения. Композиция романа.</w:t>
            </w:r>
          </w:p>
        </w:tc>
        <w:tc>
          <w:tcPr>
            <w:tcW w:w="709" w:type="dxa"/>
          </w:tcPr>
          <w:p w14:paraId="06B578E3" w14:textId="77777777" w:rsidR="005F0680" w:rsidRPr="00A01F67" w:rsidRDefault="005F0680" w:rsidP="00FF6C9D">
            <w:pPr>
              <w:pStyle w:val="af3"/>
              <w:jc w:val="center"/>
              <w:rPr>
                <w:rFonts w:ascii="Times New Roman" w:hAnsi="Times New Roman"/>
                <w:b/>
                <w:sz w:val="24"/>
                <w:szCs w:val="24"/>
                <w:lang w:eastAsia="ru-RU"/>
              </w:rPr>
            </w:pPr>
          </w:p>
          <w:p w14:paraId="4A2037CB" w14:textId="059A2CCD" w:rsidR="005F0680" w:rsidRPr="00A01F67" w:rsidRDefault="005F0680" w:rsidP="00FF6C9D">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tcPr>
          <w:p w14:paraId="616B2001" w14:textId="77777777" w:rsidR="005F0680" w:rsidRPr="00A01F67" w:rsidRDefault="005F0680" w:rsidP="00FF6C9D">
            <w:pPr>
              <w:pStyle w:val="af3"/>
              <w:jc w:val="center"/>
              <w:rPr>
                <w:rFonts w:ascii="Times New Roman" w:hAnsi="Times New Roman"/>
                <w:sz w:val="24"/>
                <w:szCs w:val="24"/>
                <w:lang w:eastAsia="ru-RU"/>
              </w:rPr>
            </w:pPr>
          </w:p>
        </w:tc>
      </w:tr>
      <w:tr w:rsidR="005F0680" w:rsidRPr="00A01F67" w14:paraId="44D7E1F9" w14:textId="65B7BBB3" w:rsidTr="00302749">
        <w:trPr>
          <w:trHeight w:val="1132"/>
        </w:trPr>
        <w:tc>
          <w:tcPr>
            <w:tcW w:w="2977" w:type="dxa"/>
          </w:tcPr>
          <w:p w14:paraId="10DD3155" w14:textId="5B99F83E" w:rsidR="005F0680" w:rsidRPr="00A01F67" w:rsidRDefault="005F0680" w:rsidP="00FF6C9D">
            <w:pPr>
              <w:rPr>
                <w:b/>
                <w:sz w:val="24"/>
                <w:szCs w:val="24"/>
              </w:rPr>
            </w:pPr>
            <w:r w:rsidRPr="00A01F67">
              <w:rPr>
                <w:b/>
                <w:bCs/>
                <w:sz w:val="24"/>
                <w:szCs w:val="24"/>
              </w:rPr>
              <w:t xml:space="preserve">2.4. Черты </w:t>
            </w:r>
            <w:r w:rsidRPr="00A01F67">
              <w:rPr>
                <w:b/>
                <w:sz w:val="24"/>
                <w:szCs w:val="24"/>
              </w:rPr>
              <w:t>русского национального характера в образе Обломова</w:t>
            </w:r>
          </w:p>
        </w:tc>
        <w:tc>
          <w:tcPr>
            <w:tcW w:w="9923" w:type="dxa"/>
            <w:gridSpan w:val="2"/>
          </w:tcPr>
          <w:p w14:paraId="10BA4D78" w14:textId="0CA64AE1" w:rsidR="005F0680" w:rsidRPr="00A01F67" w:rsidRDefault="005F0680" w:rsidP="00FF6C9D">
            <w:pPr>
              <w:pStyle w:val="ab"/>
              <w:spacing w:before="0" w:beforeAutospacing="0" w:after="0" w:afterAutospacing="0"/>
            </w:pPr>
            <w:r w:rsidRPr="00A01F67">
              <w:t xml:space="preserve">10. </w:t>
            </w:r>
            <w:r w:rsidRPr="00A01F67">
              <w:rPr>
                <w:b/>
                <w:bCs/>
                <w:i/>
                <w:iCs/>
              </w:rPr>
              <w:t>Теоретическое занятие 8.</w:t>
            </w:r>
            <w:r w:rsidRPr="00A01F67">
              <w:t xml:space="preserve"> Образ Ильи Ильича Обломова, противоречивость натуры героя. Сон Ильи Ильича как художественно-философский центр романа. Соотнесённость Обломова с другими характерами (Штольц, Ильинская и др.). Образ Захара и его роль в характеристике «обломовщины». Любовная история как этап внутреннего самоопределения героя. </w:t>
            </w:r>
          </w:p>
        </w:tc>
        <w:tc>
          <w:tcPr>
            <w:tcW w:w="709" w:type="dxa"/>
          </w:tcPr>
          <w:p w14:paraId="4D1555A3" w14:textId="77777777" w:rsidR="005F0680" w:rsidRPr="00A01F67" w:rsidRDefault="005F0680" w:rsidP="00FF6C9D">
            <w:pPr>
              <w:pStyle w:val="af3"/>
              <w:jc w:val="center"/>
              <w:rPr>
                <w:rFonts w:ascii="Times New Roman" w:hAnsi="Times New Roman"/>
                <w:b/>
                <w:sz w:val="24"/>
                <w:szCs w:val="24"/>
                <w:lang w:eastAsia="ru-RU"/>
              </w:rPr>
            </w:pPr>
          </w:p>
          <w:p w14:paraId="563AA1ED" w14:textId="4683285A" w:rsidR="005F0680" w:rsidRPr="00A01F67" w:rsidRDefault="005F0680" w:rsidP="00FF6C9D">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vMerge/>
          </w:tcPr>
          <w:p w14:paraId="54A8AD19" w14:textId="77777777" w:rsidR="005F0680" w:rsidRPr="00A01F67" w:rsidRDefault="005F0680" w:rsidP="00FF6C9D">
            <w:pPr>
              <w:pStyle w:val="af3"/>
              <w:jc w:val="center"/>
              <w:rPr>
                <w:rFonts w:ascii="Times New Roman" w:hAnsi="Times New Roman"/>
                <w:sz w:val="24"/>
                <w:szCs w:val="24"/>
                <w:lang w:eastAsia="ru-RU"/>
              </w:rPr>
            </w:pPr>
          </w:p>
        </w:tc>
      </w:tr>
      <w:tr w:rsidR="005F0680" w:rsidRPr="00A01F67" w14:paraId="6CCB86D2" w14:textId="66058793" w:rsidTr="00302749">
        <w:trPr>
          <w:trHeight w:val="2001"/>
        </w:trPr>
        <w:tc>
          <w:tcPr>
            <w:tcW w:w="2977" w:type="dxa"/>
          </w:tcPr>
          <w:p w14:paraId="5C369F67" w14:textId="570D7339" w:rsidR="005F0680" w:rsidRPr="00A01F67" w:rsidRDefault="005F0680" w:rsidP="00FF6C9D">
            <w:pPr>
              <w:pStyle w:val="af3"/>
              <w:rPr>
                <w:rFonts w:ascii="Times New Roman" w:hAnsi="Times New Roman"/>
                <w:b/>
                <w:sz w:val="24"/>
                <w:szCs w:val="24"/>
              </w:rPr>
            </w:pPr>
            <w:r w:rsidRPr="00A01F67">
              <w:rPr>
                <w:rFonts w:ascii="Times New Roman" w:hAnsi="Times New Roman"/>
                <w:b/>
                <w:sz w:val="24"/>
                <w:szCs w:val="24"/>
                <w:lang w:eastAsia="ru-RU"/>
              </w:rPr>
              <w:t>2.5.</w:t>
            </w:r>
            <w:r w:rsidRPr="00A01F67">
              <w:rPr>
                <w:rFonts w:ascii="Times New Roman" w:hAnsi="Times New Roman"/>
                <w:b/>
                <w:sz w:val="24"/>
                <w:szCs w:val="24"/>
              </w:rPr>
              <w:t xml:space="preserve"> Жизненный и творческий путь И. С. Тургенева. Роман «Отцы и дети» </w:t>
            </w:r>
          </w:p>
          <w:p w14:paraId="2796ACF3" w14:textId="368E1CD1" w:rsidR="005F0680" w:rsidRPr="00A01F67" w:rsidRDefault="005F0680" w:rsidP="00FF6C9D">
            <w:pPr>
              <w:pStyle w:val="af3"/>
              <w:rPr>
                <w:rFonts w:ascii="Times New Roman" w:hAnsi="Times New Roman"/>
                <w:b/>
                <w:sz w:val="24"/>
                <w:szCs w:val="24"/>
                <w:lang w:eastAsia="ru-RU"/>
              </w:rPr>
            </w:pPr>
          </w:p>
        </w:tc>
        <w:tc>
          <w:tcPr>
            <w:tcW w:w="9923" w:type="dxa"/>
            <w:gridSpan w:val="2"/>
          </w:tcPr>
          <w:p w14:paraId="5A75A092" w14:textId="0AE163F8" w:rsidR="005F0680" w:rsidRPr="00A01F67" w:rsidRDefault="005F0680" w:rsidP="00FF6C9D">
            <w:pPr>
              <w:pStyle w:val="ab"/>
              <w:spacing w:before="0" w:beforeAutospacing="0" w:after="0" w:afterAutospacing="0"/>
            </w:pPr>
            <w:r w:rsidRPr="00A01F67">
              <w:t xml:space="preserve">11. </w:t>
            </w:r>
            <w:r w:rsidRPr="00A01F67">
              <w:rPr>
                <w:b/>
                <w:bCs/>
                <w:i/>
                <w:iCs/>
              </w:rPr>
              <w:t>Теоретическое занятие 9.</w:t>
            </w:r>
            <w:r w:rsidRPr="00A01F67">
              <w:t xml:space="preserve"> Жизненный и творческий путь И.С. Тургенева (с обобщением ранее изученного). Смысл названия романа. Отображение в романе общественно-политической обстановки 1860-х годов. Проблематика произведения, особенности композиции. Нигилизм Базарова, его социальные и нравственно-философские истоки. Базаров и Аркадий. Черты «увядающей аристократии» в образах братьев Кирсановых. Любовная линия в романе и её место в общей проблематике произведения. Философские итоги романа, смысл его названия. </w:t>
            </w:r>
          </w:p>
        </w:tc>
        <w:tc>
          <w:tcPr>
            <w:tcW w:w="709" w:type="dxa"/>
          </w:tcPr>
          <w:p w14:paraId="0D4D7C40" w14:textId="320382F7" w:rsidR="005F0680" w:rsidRPr="00A01F67" w:rsidRDefault="005F0680" w:rsidP="00FF6C9D">
            <w:pPr>
              <w:pStyle w:val="af3"/>
              <w:jc w:val="center"/>
              <w:rPr>
                <w:rFonts w:ascii="Times New Roman" w:hAnsi="Times New Roman"/>
                <w:b/>
                <w:sz w:val="24"/>
                <w:szCs w:val="24"/>
                <w:lang w:eastAsia="ru-RU"/>
              </w:rPr>
            </w:pPr>
          </w:p>
          <w:p w14:paraId="6D9DE704" w14:textId="59F0E812" w:rsidR="005F0680" w:rsidRPr="00A01F67" w:rsidRDefault="005F0680" w:rsidP="00FF6C9D">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tcPr>
          <w:p w14:paraId="7D2EF707" w14:textId="77777777" w:rsidR="005F0680" w:rsidRPr="00A01F67" w:rsidRDefault="005F0680" w:rsidP="00FF6C9D">
            <w:pPr>
              <w:pStyle w:val="af3"/>
              <w:jc w:val="center"/>
              <w:rPr>
                <w:rFonts w:ascii="Times New Roman" w:hAnsi="Times New Roman"/>
                <w:sz w:val="24"/>
                <w:szCs w:val="24"/>
                <w:lang w:eastAsia="ru-RU"/>
              </w:rPr>
            </w:pPr>
          </w:p>
        </w:tc>
      </w:tr>
      <w:tr w:rsidR="005F0680" w:rsidRPr="00A01F67" w14:paraId="6A67824E" w14:textId="0DC7C593" w:rsidTr="00302749">
        <w:trPr>
          <w:trHeight w:val="2315"/>
        </w:trPr>
        <w:tc>
          <w:tcPr>
            <w:tcW w:w="2977" w:type="dxa"/>
          </w:tcPr>
          <w:p w14:paraId="5B80BD88" w14:textId="56331D1B" w:rsidR="005F0680" w:rsidRPr="00A01F67" w:rsidRDefault="005F0680" w:rsidP="00FF6C9D">
            <w:pPr>
              <w:pStyle w:val="af3"/>
              <w:rPr>
                <w:rFonts w:ascii="Times New Roman" w:hAnsi="Times New Roman"/>
                <w:b/>
                <w:sz w:val="24"/>
                <w:szCs w:val="24"/>
                <w:lang w:eastAsia="ru-RU"/>
              </w:rPr>
            </w:pPr>
            <w:r w:rsidRPr="00A01F67">
              <w:rPr>
                <w:rFonts w:ascii="Times New Roman" w:hAnsi="Times New Roman"/>
                <w:b/>
                <w:sz w:val="24"/>
                <w:szCs w:val="24"/>
                <w:lang w:eastAsia="ru-RU"/>
              </w:rPr>
              <w:t xml:space="preserve">2.6. </w:t>
            </w:r>
            <w:r w:rsidRPr="00A01F67">
              <w:rPr>
                <w:rFonts w:ascii="Times New Roman" w:hAnsi="Times New Roman"/>
                <w:b/>
                <w:bCs/>
                <w:sz w:val="24"/>
                <w:szCs w:val="24"/>
              </w:rPr>
              <w:t>Система персонажей романа «Отцы и дети». Противостояние двух поколений русской интеллигенции в произведении. Тема любви в романе «Отцы и дети»</w:t>
            </w:r>
          </w:p>
        </w:tc>
        <w:tc>
          <w:tcPr>
            <w:tcW w:w="9923" w:type="dxa"/>
            <w:gridSpan w:val="2"/>
          </w:tcPr>
          <w:p w14:paraId="74F3FF71" w14:textId="42394E8D" w:rsidR="005F0680" w:rsidRPr="00A01F67" w:rsidRDefault="005F0680" w:rsidP="00FF6C9D">
            <w:pPr>
              <w:pStyle w:val="ab"/>
              <w:spacing w:before="0" w:beforeAutospacing="0" w:after="0" w:afterAutospacing="0"/>
            </w:pPr>
            <w:r w:rsidRPr="00A01F67">
              <w:t xml:space="preserve">12. </w:t>
            </w:r>
            <w:r w:rsidRPr="00A01F67">
              <w:rPr>
                <w:b/>
                <w:bCs/>
                <w:i/>
                <w:iCs/>
              </w:rPr>
              <w:t>Теоретическое занятие 10.</w:t>
            </w:r>
            <w:r w:rsidRPr="00A01F67">
              <w:t xml:space="preserve"> Противостояние двух поколений русской интеллигенции как главный «нерв» повествования. Сущность споров, конфликт «отцов» и «детей». Нигилизм Базарова и пародия на нигилизм в романе (Ситников и Кукшина). Взгляды Базарова на искусство, природу, общество. Базаров и Кирсановы. Базаров и родители. Базаров и Одинцова. Любовная интрига в романе и ее роль в раскрытии идейно-эстетического содержания романа. Базаров и родители. Значение заключительных сцен романа. Авторская позиция в романе. </w:t>
            </w:r>
          </w:p>
        </w:tc>
        <w:tc>
          <w:tcPr>
            <w:tcW w:w="709" w:type="dxa"/>
          </w:tcPr>
          <w:p w14:paraId="0F60F7F5" w14:textId="77777777" w:rsidR="005F0680" w:rsidRPr="00A01F67" w:rsidRDefault="005F0680" w:rsidP="00FF6C9D">
            <w:pPr>
              <w:pStyle w:val="af3"/>
              <w:jc w:val="center"/>
              <w:rPr>
                <w:rFonts w:ascii="Times New Roman" w:hAnsi="Times New Roman"/>
                <w:bCs/>
                <w:sz w:val="24"/>
                <w:szCs w:val="24"/>
                <w:lang w:eastAsia="ru-RU"/>
              </w:rPr>
            </w:pPr>
          </w:p>
          <w:p w14:paraId="4F9B879D" w14:textId="7B33DAE2" w:rsidR="005F0680" w:rsidRPr="00A01F67" w:rsidRDefault="005F0680" w:rsidP="00FF6C9D">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vMerge/>
          </w:tcPr>
          <w:p w14:paraId="43F35FF5" w14:textId="77777777" w:rsidR="005F0680" w:rsidRPr="00A01F67" w:rsidRDefault="005F0680" w:rsidP="00FF6C9D">
            <w:pPr>
              <w:pStyle w:val="af3"/>
              <w:jc w:val="center"/>
              <w:rPr>
                <w:rFonts w:ascii="Times New Roman" w:hAnsi="Times New Roman"/>
                <w:sz w:val="24"/>
                <w:szCs w:val="24"/>
                <w:lang w:eastAsia="ru-RU"/>
              </w:rPr>
            </w:pPr>
          </w:p>
        </w:tc>
      </w:tr>
      <w:tr w:rsidR="005F0680" w:rsidRPr="00A01F67" w14:paraId="0ED656A0" w14:textId="77777777" w:rsidTr="00302749">
        <w:trPr>
          <w:trHeight w:val="281"/>
        </w:trPr>
        <w:tc>
          <w:tcPr>
            <w:tcW w:w="14743" w:type="dxa"/>
            <w:gridSpan w:val="5"/>
          </w:tcPr>
          <w:p w14:paraId="0B6DD022" w14:textId="526C5215" w:rsidR="005F0680" w:rsidRPr="00A01F67" w:rsidRDefault="005F0680" w:rsidP="004816EE">
            <w:pPr>
              <w:pStyle w:val="af3"/>
              <w:jc w:val="center"/>
              <w:rPr>
                <w:rFonts w:ascii="Times New Roman" w:hAnsi="Times New Roman"/>
                <w:sz w:val="24"/>
                <w:szCs w:val="24"/>
                <w:lang w:eastAsia="ru-RU"/>
              </w:rPr>
            </w:pPr>
            <w:r w:rsidRPr="00A01F67">
              <w:rPr>
                <w:rFonts w:ascii="Times New Roman" w:hAnsi="Times New Roman"/>
                <w:b/>
                <w:sz w:val="24"/>
                <w:szCs w:val="24"/>
              </w:rPr>
              <w:t>Профессионально ориентированное содержание</w:t>
            </w:r>
          </w:p>
        </w:tc>
      </w:tr>
      <w:tr w:rsidR="005F0680" w:rsidRPr="00A01F67" w14:paraId="5482E8DB" w14:textId="77777777" w:rsidTr="00302749">
        <w:trPr>
          <w:trHeight w:val="737"/>
        </w:trPr>
        <w:tc>
          <w:tcPr>
            <w:tcW w:w="2977" w:type="dxa"/>
          </w:tcPr>
          <w:p w14:paraId="6DC9711F" w14:textId="69C18D8A"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 xml:space="preserve">2.7. </w:t>
            </w:r>
            <w:r w:rsidRPr="00A01F67">
              <w:rPr>
                <w:rFonts w:ascii="Times New Roman" w:hAnsi="Times New Roman"/>
                <w:b/>
                <w:sz w:val="24"/>
                <w:szCs w:val="24"/>
              </w:rPr>
              <w:t xml:space="preserve">Русские писатели средины </w:t>
            </w:r>
            <w:r w:rsidRPr="00A01F67">
              <w:rPr>
                <w:rFonts w:ascii="Times New Roman" w:hAnsi="Times New Roman"/>
                <w:b/>
                <w:sz w:val="24"/>
                <w:szCs w:val="24"/>
                <w:lang w:val="en-US"/>
              </w:rPr>
              <w:t>XIX</w:t>
            </w:r>
            <w:r w:rsidRPr="00A01F67">
              <w:rPr>
                <w:rFonts w:ascii="Times New Roman" w:hAnsi="Times New Roman"/>
                <w:b/>
                <w:sz w:val="24"/>
                <w:szCs w:val="24"/>
              </w:rPr>
              <w:t xml:space="preserve"> века</w:t>
            </w:r>
          </w:p>
        </w:tc>
        <w:tc>
          <w:tcPr>
            <w:tcW w:w="9923" w:type="dxa"/>
            <w:gridSpan w:val="2"/>
          </w:tcPr>
          <w:p w14:paraId="64059CE2" w14:textId="2EE34DF8" w:rsidR="005F0680" w:rsidRPr="00A01F67" w:rsidRDefault="005F0680" w:rsidP="00C00BB3">
            <w:pPr>
              <w:pStyle w:val="ab"/>
              <w:spacing w:before="0" w:beforeAutospacing="0" w:after="0" w:afterAutospacing="0"/>
              <w:rPr>
                <w:b/>
                <w:bCs/>
              </w:rPr>
            </w:pPr>
            <w:r w:rsidRPr="00A01F67">
              <w:rPr>
                <w:bCs/>
              </w:rPr>
              <w:t xml:space="preserve">13. </w:t>
            </w:r>
            <w:r w:rsidRPr="00A01F67">
              <w:rPr>
                <w:b/>
                <w:bCs/>
                <w:i/>
                <w:iCs/>
              </w:rPr>
              <w:t xml:space="preserve">Практическая работа 3. </w:t>
            </w:r>
            <w:r w:rsidRPr="00A01F67">
              <w:rPr>
                <w:bCs/>
              </w:rPr>
              <w:t>Работа с источниками информации. Подбор материала по творчеству одного из авторов для вкладки сайта.</w:t>
            </w:r>
          </w:p>
        </w:tc>
        <w:tc>
          <w:tcPr>
            <w:tcW w:w="709" w:type="dxa"/>
          </w:tcPr>
          <w:p w14:paraId="46607639" w14:textId="037BDA46"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tcPr>
          <w:p w14:paraId="2237DF6C" w14:textId="3C5A1384" w:rsidR="005F0680" w:rsidRPr="00A01F67" w:rsidRDefault="00C97250" w:rsidP="00C97250">
            <w:pPr>
              <w:pStyle w:val="af3"/>
              <w:rPr>
                <w:rFonts w:ascii="Times New Roman" w:hAnsi="Times New Roman"/>
                <w:sz w:val="24"/>
                <w:szCs w:val="24"/>
                <w:lang w:eastAsia="ru-RU"/>
              </w:rPr>
            </w:pPr>
            <w:r>
              <w:rPr>
                <w:rFonts w:ascii="Times New Roman" w:hAnsi="Times New Roman"/>
                <w:sz w:val="24"/>
                <w:szCs w:val="24"/>
                <w:lang w:eastAsia="ru-RU"/>
              </w:rPr>
              <w:t xml:space="preserve">ОК 3, ОК 5, </w:t>
            </w:r>
          </w:p>
        </w:tc>
      </w:tr>
      <w:tr w:rsidR="005F0680" w:rsidRPr="00A01F67" w14:paraId="198B7145" w14:textId="6AB525C0" w:rsidTr="00302749">
        <w:trPr>
          <w:trHeight w:val="224"/>
        </w:trPr>
        <w:tc>
          <w:tcPr>
            <w:tcW w:w="14743" w:type="dxa"/>
            <w:gridSpan w:val="5"/>
          </w:tcPr>
          <w:p w14:paraId="4276183B" w14:textId="4D7893D9" w:rsidR="005F0680" w:rsidRPr="00A01F67" w:rsidRDefault="005F0680" w:rsidP="00403B7C">
            <w:pPr>
              <w:pStyle w:val="af3"/>
              <w:jc w:val="center"/>
              <w:rPr>
                <w:rFonts w:ascii="Times New Roman" w:hAnsi="Times New Roman"/>
                <w:b/>
                <w:bCs/>
                <w:sz w:val="24"/>
                <w:szCs w:val="24"/>
                <w:lang w:eastAsia="ru-RU"/>
              </w:rPr>
            </w:pPr>
            <w:r w:rsidRPr="00A01F67">
              <w:rPr>
                <w:rFonts w:ascii="Times New Roman" w:hAnsi="Times New Roman"/>
                <w:b/>
                <w:bCs/>
                <w:sz w:val="24"/>
                <w:szCs w:val="24"/>
                <w:lang w:eastAsia="ru-RU"/>
              </w:rPr>
              <w:t>Основное содержание</w:t>
            </w:r>
          </w:p>
        </w:tc>
      </w:tr>
      <w:tr w:rsidR="005F0680" w:rsidRPr="00A01F67" w14:paraId="45B244FC" w14:textId="478C7556" w:rsidTr="00302749">
        <w:trPr>
          <w:trHeight w:val="1656"/>
        </w:trPr>
        <w:tc>
          <w:tcPr>
            <w:tcW w:w="3261" w:type="dxa"/>
            <w:gridSpan w:val="2"/>
          </w:tcPr>
          <w:p w14:paraId="3828195F" w14:textId="46BB5B2B"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lastRenderedPageBreak/>
              <w:t>2.8.</w:t>
            </w:r>
            <w:r w:rsidRPr="00A01F67">
              <w:rPr>
                <w:rFonts w:ascii="Times New Roman" w:hAnsi="Times New Roman"/>
                <w:b/>
                <w:sz w:val="24"/>
                <w:szCs w:val="24"/>
              </w:rPr>
              <w:t xml:space="preserve"> Русская лирика второй половины </w:t>
            </w:r>
            <w:r w:rsidRPr="00A01F67">
              <w:rPr>
                <w:rFonts w:ascii="Times New Roman" w:hAnsi="Times New Roman"/>
                <w:b/>
                <w:sz w:val="24"/>
                <w:szCs w:val="24"/>
                <w:lang w:val="en-US"/>
              </w:rPr>
              <w:t>XIX</w:t>
            </w:r>
            <w:r w:rsidRPr="00A01F67">
              <w:rPr>
                <w:rFonts w:ascii="Times New Roman" w:hAnsi="Times New Roman"/>
                <w:b/>
                <w:sz w:val="24"/>
                <w:szCs w:val="24"/>
              </w:rPr>
              <w:t xml:space="preserve"> века. Жизнь и творчество Ф. И. Тютчева. Лирика</w:t>
            </w:r>
          </w:p>
        </w:tc>
        <w:tc>
          <w:tcPr>
            <w:tcW w:w="9639" w:type="dxa"/>
          </w:tcPr>
          <w:p w14:paraId="756219E4" w14:textId="45C3D9D1" w:rsidR="005F0680" w:rsidRPr="00A01F67" w:rsidRDefault="005F0680" w:rsidP="00403B7C">
            <w:pPr>
              <w:pStyle w:val="ab"/>
              <w:spacing w:before="0" w:beforeAutospacing="0" w:after="0" w:afterAutospacing="0"/>
            </w:pPr>
            <w:r w:rsidRPr="00A01F67">
              <w:t xml:space="preserve">14. </w:t>
            </w:r>
            <w:r w:rsidRPr="00A01F67">
              <w:rPr>
                <w:b/>
                <w:bCs/>
                <w:i/>
                <w:iCs/>
              </w:rPr>
              <w:t xml:space="preserve">Теоретическое занятие 11. </w:t>
            </w:r>
            <w:r w:rsidRPr="00A01F67">
              <w:t xml:space="preserve">Жизненный и творческий путь Ф.И. Тютчева (с обобщением ранее изученного). Философская, общественно-политическая и любовная лирика Ф.И. Тютчева. Развитие традиций русской романтической лирики в творчестве поэта. Природа, человек, Вселенная как главные объекты художественного постижения в тютчевской лирике. Тема трагического противостояния человеческого «я» и стихийных сил природы. Тема величия России, её судьбоносной роли в мировой истории. Драматизм звучания любовной лирики поэта. Стихотворения: «Silentium», «Не то, что мните вы, природа...», «Умом Россию не понять...», «Эти бедные селенья...», «День и ночь», «О, как убийственномы любим», «Последняя любовь», «К. Б.» («Я встретил Вас — и все былое...»), «Я помню время золотое...», «Тени сизые смесились...», «29-е января 1837», «Я очи знал, — о, эти очи», «Природа — сфинкс. И тем она верней...», «Нам не дано предугадать...», «Сны», «О чем ты воешь, ветр ночной?», «Видение», «Святая ночь на небосклон взошла...», «Русская география», «Море и утес», «Пророчество», «Над этой темною толпой...», «Русской женщине», ««Твой милый взор, невинной страсти полный...», «Еще томлюсь тоской желаний...», «Люблю глаза твои, мой друг...», «В разлуке есть высокое значенье...», «Не знаю я, коснется ль благодать...», «Она сидела на полу...», «Чему молилась ты с любовью...», «Весь день она лежала в забытьи...». </w:t>
            </w:r>
          </w:p>
        </w:tc>
        <w:tc>
          <w:tcPr>
            <w:tcW w:w="709" w:type="dxa"/>
          </w:tcPr>
          <w:p w14:paraId="4DA88F45" w14:textId="444A71CA" w:rsidR="005F0680" w:rsidRPr="00A01F67" w:rsidRDefault="005F0680" w:rsidP="00403B7C">
            <w:pPr>
              <w:pStyle w:val="af3"/>
              <w:jc w:val="center"/>
              <w:rPr>
                <w:rFonts w:ascii="Times New Roman" w:hAnsi="Times New Roman"/>
                <w:bCs/>
                <w:sz w:val="24"/>
                <w:szCs w:val="24"/>
                <w:lang w:eastAsia="ru-RU"/>
              </w:rPr>
            </w:pPr>
          </w:p>
          <w:p w14:paraId="4F882B80" w14:textId="568D246E"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bCs/>
                <w:sz w:val="24"/>
                <w:szCs w:val="24"/>
                <w:lang w:eastAsia="ru-RU"/>
              </w:rPr>
              <w:t>2</w:t>
            </w:r>
          </w:p>
        </w:tc>
        <w:tc>
          <w:tcPr>
            <w:tcW w:w="1134" w:type="dxa"/>
            <w:vMerge w:val="restart"/>
          </w:tcPr>
          <w:p w14:paraId="727E3F47" w14:textId="4D13517C" w:rsidR="005F0680" w:rsidRPr="00A01F67" w:rsidRDefault="005F0680" w:rsidP="00403B7C">
            <w:pPr>
              <w:rPr>
                <w:sz w:val="24"/>
                <w:szCs w:val="24"/>
              </w:rPr>
            </w:pPr>
            <w:r w:rsidRPr="00A01F67">
              <w:rPr>
                <w:sz w:val="24"/>
                <w:szCs w:val="24"/>
              </w:rPr>
              <w:t>ОК 2, ОК 3, ОК 5 , ОК 6</w:t>
            </w:r>
          </w:p>
        </w:tc>
      </w:tr>
      <w:tr w:rsidR="005F0680" w:rsidRPr="00A01F67" w14:paraId="3EB3FE1B" w14:textId="704E7B3B" w:rsidTr="00302749">
        <w:trPr>
          <w:trHeight w:val="1656"/>
        </w:trPr>
        <w:tc>
          <w:tcPr>
            <w:tcW w:w="3261" w:type="dxa"/>
            <w:gridSpan w:val="2"/>
          </w:tcPr>
          <w:p w14:paraId="1DC37495" w14:textId="0EF3ADE3"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rPr>
              <w:t>2.9. Жизнь и творчество А. А. Фета. Лирика</w:t>
            </w:r>
          </w:p>
        </w:tc>
        <w:tc>
          <w:tcPr>
            <w:tcW w:w="9639" w:type="dxa"/>
          </w:tcPr>
          <w:p w14:paraId="6E5C2BD4" w14:textId="4B07CF6B" w:rsidR="005F0680" w:rsidRPr="00A01F67" w:rsidRDefault="005F0680" w:rsidP="00403B7C">
            <w:pPr>
              <w:pStyle w:val="ab"/>
              <w:spacing w:before="0" w:beforeAutospacing="0" w:after="0" w:afterAutospacing="0"/>
            </w:pPr>
            <w:r w:rsidRPr="00A01F67">
              <w:t xml:space="preserve">15. </w:t>
            </w:r>
            <w:r w:rsidRPr="00A01F67">
              <w:rPr>
                <w:b/>
                <w:bCs/>
                <w:i/>
                <w:iCs/>
              </w:rPr>
              <w:t xml:space="preserve">Теоретическое занятие 12. </w:t>
            </w:r>
            <w:r w:rsidRPr="00A01F67">
              <w:t xml:space="preserve"> Жизненный и творческий путь А. А. Фета (с обобщением ранее изученного). Эстетические взгляды поэта и художественные особенности лирики А. А. Фета. Темы, мотивы и художественное своеобразие лирики А. А. Фета. Стихотворения:</w:t>
            </w:r>
            <w:r w:rsidRPr="00A01F67">
              <w:rPr>
                <w:b/>
                <w:bCs/>
              </w:rPr>
              <w:t xml:space="preserve"> </w:t>
            </w:r>
            <w:r w:rsidRPr="00A01F67">
              <w:t xml:space="preserve">«Шепот, робкое дыханье...», </w:t>
            </w:r>
            <w:r w:rsidRPr="00A01F67">
              <w:rPr>
                <w:b/>
                <w:bCs/>
              </w:rPr>
              <w:t>«</w:t>
            </w:r>
            <w:r w:rsidRPr="00A01F67">
              <w:t xml:space="preserve">Это утро, радость эта...», «Вечер», «Я пришел к тебе с приветом...», </w:t>
            </w:r>
            <w:r w:rsidRPr="00A01F67">
              <w:rPr>
                <w:b/>
                <w:bCs/>
              </w:rPr>
              <w:t>«</w:t>
            </w:r>
            <w:r w:rsidRPr="00A01F67">
              <w:t xml:space="preserve">Еще одно забывчивое слово», «Одним толчком согнать ладью живую...», «Сияла ночь. Луной был полон сад...», «Еще майская ночь...», «Облаком волнистым...», «Какое счастье — ночь, и мы одни...», «Уж верба вся пушистая...», «Вечер», «Я тебе ничего не скажу...». Автобиографическая повесть «Жизнь Степановки, или Лирическое хозяйство». </w:t>
            </w:r>
          </w:p>
        </w:tc>
        <w:tc>
          <w:tcPr>
            <w:tcW w:w="709" w:type="dxa"/>
          </w:tcPr>
          <w:p w14:paraId="3E0930FD" w14:textId="77777777" w:rsidR="005F0680" w:rsidRPr="00A01F67" w:rsidRDefault="005F0680" w:rsidP="00403B7C">
            <w:pPr>
              <w:pStyle w:val="af3"/>
              <w:jc w:val="center"/>
              <w:rPr>
                <w:rFonts w:ascii="Times New Roman" w:hAnsi="Times New Roman"/>
                <w:bCs/>
                <w:sz w:val="24"/>
                <w:szCs w:val="24"/>
                <w:lang w:eastAsia="ru-RU"/>
              </w:rPr>
            </w:pPr>
          </w:p>
          <w:p w14:paraId="610A4A97" w14:textId="45A09F39"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vMerge/>
          </w:tcPr>
          <w:p w14:paraId="0DDA6AC4"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5EABB519" w14:textId="145C1340" w:rsidTr="00302749">
        <w:trPr>
          <w:trHeight w:val="2258"/>
        </w:trPr>
        <w:tc>
          <w:tcPr>
            <w:tcW w:w="3261" w:type="dxa"/>
            <w:gridSpan w:val="2"/>
          </w:tcPr>
          <w:p w14:paraId="5B2B81C6" w14:textId="7E9D80C0"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2.10.</w:t>
            </w:r>
            <w:r w:rsidRPr="00A01F67">
              <w:rPr>
                <w:rFonts w:ascii="Times New Roman" w:hAnsi="Times New Roman"/>
                <w:b/>
                <w:sz w:val="24"/>
                <w:szCs w:val="24"/>
              </w:rPr>
              <w:t xml:space="preserve"> Жизнь и творчество Н. А. Некрасова. Поэма «Кому на Руси жить хорошо» </w:t>
            </w:r>
          </w:p>
        </w:tc>
        <w:tc>
          <w:tcPr>
            <w:tcW w:w="9639" w:type="dxa"/>
          </w:tcPr>
          <w:p w14:paraId="2F1E641E" w14:textId="6FEABC17" w:rsidR="005F0680" w:rsidRPr="00A01F67" w:rsidRDefault="005F0680" w:rsidP="00403B7C">
            <w:pPr>
              <w:pStyle w:val="ab"/>
              <w:spacing w:before="0" w:beforeAutospacing="0" w:after="0" w:afterAutospacing="0"/>
            </w:pPr>
            <w:r w:rsidRPr="00A01F67">
              <w:t xml:space="preserve">16. </w:t>
            </w:r>
            <w:r w:rsidRPr="00A01F67">
              <w:rPr>
                <w:b/>
                <w:bCs/>
                <w:i/>
                <w:iCs/>
              </w:rPr>
              <w:t>Теоретическое занятие 13.</w:t>
            </w:r>
            <w:r w:rsidRPr="00A01F67">
              <w:t xml:space="preserve"> Путь к творчеству Н. А. Некрасова. Стихотворения. «Муза мести и печали» как поэтическая эмблема Некрасова-лирика. Судьбы простых людей и общенациональная идея в лирике Некрасова разных лет. Лирический эпос как форма объективного изображения народной жизни в творчестве поэта. Поэма «Кому на Руси жить хорошо». Замысел поэмы, жанр, композиция. Сюжет. Нравственная проблематика. Авторская позиция. Многообразие крестьянских типов. Проблема счастья. Сатирические портреты в поэме. Языковое и стилистическое своеобразие произведений Н. А. Некрасова.</w:t>
            </w:r>
          </w:p>
        </w:tc>
        <w:tc>
          <w:tcPr>
            <w:tcW w:w="709" w:type="dxa"/>
          </w:tcPr>
          <w:p w14:paraId="6D63ECFC" w14:textId="77777777" w:rsidR="005F0680" w:rsidRPr="00A01F67" w:rsidRDefault="005F0680" w:rsidP="00403B7C">
            <w:pPr>
              <w:pStyle w:val="af3"/>
              <w:jc w:val="center"/>
              <w:rPr>
                <w:rFonts w:ascii="Times New Roman" w:hAnsi="Times New Roman"/>
                <w:b/>
                <w:sz w:val="24"/>
                <w:szCs w:val="24"/>
                <w:lang w:eastAsia="ru-RU"/>
              </w:rPr>
            </w:pPr>
          </w:p>
          <w:p w14:paraId="3BF3AEE9" w14:textId="1F2BC652"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tcPr>
          <w:p w14:paraId="2B5B29C9"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6BFE40F6" w14:textId="77777777" w:rsidTr="00302749">
        <w:trPr>
          <w:trHeight w:val="270"/>
        </w:trPr>
        <w:tc>
          <w:tcPr>
            <w:tcW w:w="14743" w:type="dxa"/>
            <w:gridSpan w:val="5"/>
          </w:tcPr>
          <w:p w14:paraId="5AC25330" w14:textId="58CE2A55"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b/>
                <w:sz w:val="24"/>
                <w:szCs w:val="24"/>
              </w:rPr>
              <w:t>Профессионально ориентированное содержание</w:t>
            </w:r>
          </w:p>
        </w:tc>
      </w:tr>
      <w:tr w:rsidR="005F0680" w:rsidRPr="00A01F67" w14:paraId="3687C7C0" w14:textId="77777777" w:rsidTr="00302749">
        <w:trPr>
          <w:trHeight w:val="558"/>
        </w:trPr>
        <w:tc>
          <w:tcPr>
            <w:tcW w:w="3261" w:type="dxa"/>
            <w:gridSpan w:val="2"/>
          </w:tcPr>
          <w:p w14:paraId="3C876E31" w14:textId="241F1CD7"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lastRenderedPageBreak/>
              <w:t xml:space="preserve">2.11. Поэзия средины </w:t>
            </w:r>
            <w:r w:rsidRPr="00A01F67">
              <w:rPr>
                <w:rFonts w:ascii="Times New Roman" w:hAnsi="Times New Roman"/>
                <w:b/>
                <w:sz w:val="24"/>
                <w:szCs w:val="24"/>
                <w:lang w:val="en-US" w:eastAsia="ru-RU"/>
              </w:rPr>
              <w:t xml:space="preserve">XIX </w:t>
            </w:r>
            <w:r w:rsidRPr="00A01F67">
              <w:rPr>
                <w:rFonts w:ascii="Times New Roman" w:hAnsi="Times New Roman"/>
                <w:b/>
                <w:sz w:val="24"/>
                <w:szCs w:val="24"/>
                <w:lang w:eastAsia="ru-RU"/>
              </w:rPr>
              <w:t>века</w:t>
            </w:r>
          </w:p>
        </w:tc>
        <w:tc>
          <w:tcPr>
            <w:tcW w:w="9639" w:type="dxa"/>
          </w:tcPr>
          <w:p w14:paraId="329B20F9" w14:textId="78960C64" w:rsidR="005F0680" w:rsidRPr="00A01F67" w:rsidRDefault="005F0680" w:rsidP="00403B7C">
            <w:pPr>
              <w:pStyle w:val="af3"/>
              <w:rPr>
                <w:rFonts w:ascii="Times New Roman" w:hAnsi="Times New Roman"/>
                <w:bCs/>
                <w:sz w:val="24"/>
                <w:szCs w:val="24"/>
                <w:lang w:eastAsia="ar-SA"/>
              </w:rPr>
            </w:pPr>
            <w:r w:rsidRPr="00A01F67">
              <w:rPr>
                <w:rFonts w:ascii="Times New Roman" w:hAnsi="Times New Roman"/>
                <w:bCs/>
                <w:sz w:val="24"/>
                <w:szCs w:val="24"/>
                <w:lang w:eastAsia="ar-SA"/>
              </w:rPr>
              <w:t xml:space="preserve">17. </w:t>
            </w:r>
            <w:r w:rsidRPr="00A01F67">
              <w:rPr>
                <w:rFonts w:ascii="Times New Roman" w:hAnsi="Times New Roman"/>
                <w:b/>
                <w:bCs/>
                <w:i/>
                <w:iCs/>
                <w:sz w:val="24"/>
                <w:szCs w:val="24"/>
              </w:rPr>
              <w:t>Практическая работа 4.</w:t>
            </w:r>
            <w:r w:rsidRPr="00A01F67">
              <w:rPr>
                <w:rFonts w:ascii="Times New Roman" w:hAnsi="Times New Roman"/>
                <w:b/>
                <w:bCs/>
                <w:i/>
                <w:iCs/>
              </w:rPr>
              <w:t xml:space="preserve"> </w:t>
            </w:r>
            <w:r w:rsidRPr="00A01F67">
              <w:rPr>
                <w:rFonts w:ascii="Times New Roman" w:hAnsi="Times New Roman"/>
                <w:bCs/>
                <w:sz w:val="24"/>
                <w:szCs w:val="24"/>
              </w:rPr>
              <w:t xml:space="preserve">Чтение наизусть одного из стихотворений поэта середины </w:t>
            </w:r>
            <w:r w:rsidRPr="00A01F67">
              <w:rPr>
                <w:rFonts w:ascii="Times New Roman" w:hAnsi="Times New Roman"/>
                <w:sz w:val="24"/>
                <w:szCs w:val="24"/>
              </w:rPr>
              <w:t>XIX веков. (Формирование навыка публичного выступления).</w:t>
            </w:r>
          </w:p>
        </w:tc>
        <w:tc>
          <w:tcPr>
            <w:tcW w:w="709" w:type="dxa"/>
          </w:tcPr>
          <w:p w14:paraId="044CBBC4" w14:textId="58A22405"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tcPr>
          <w:p w14:paraId="40D13FC2" w14:textId="07479E8D" w:rsidR="005F0680" w:rsidRPr="00A01F67" w:rsidRDefault="005F0680" w:rsidP="007064C7">
            <w:pPr>
              <w:pStyle w:val="af3"/>
              <w:rPr>
                <w:rFonts w:ascii="Times New Roman" w:hAnsi="Times New Roman"/>
                <w:sz w:val="24"/>
                <w:szCs w:val="24"/>
                <w:lang w:eastAsia="ru-RU"/>
              </w:rPr>
            </w:pPr>
            <w:r w:rsidRPr="00A01F67">
              <w:rPr>
                <w:rFonts w:ascii="Times New Roman" w:hAnsi="Times New Roman"/>
                <w:sz w:val="24"/>
                <w:szCs w:val="24"/>
                <w:lang w:eastAsia="ru-RU"/>
              </w:rPr>
              <w:t>ОК 3, ОК 5, ОК 6</w:t>
            </w:r>
            <w:r w:rsidR="007064C7">
              <w:t xml:space="preserve"> </w:t>
            </w:r>
            <w:r w:rsidR="007064C7" w:rsidRPr="007064C7">
              <w:rPr>
                <w:rFonts w:ascii="Times New Roman" w:hAnsi="Times New Roman"/>
                <w:sz w:val="24"/>
                <w:szCs w:val="24"/>
                <w:lang w:eastAsia="ru-RU"/>
              </w:rPr>
              <w:t>ПК 2.1</w:t>
            </w:r>
          </w:p>
        </w:tc>
      </w:tr>
      <w:tr w:rsidR="005F0680" w:rsidRPr="00A01F67" w14:paraId="530ECA00" w14:textId="77777777" w:rsidTr="00302749">
        <w:trPr>
          <w:trHeight w:val="279"/>
        </w:trPr>
        <w:tc>
          <w:tcPr>
            <w:tcW w:w="14743" w:type="dxa"/>
            <w:gridSpan w:val="5"/>
          </w:tcPr>
          <w:p w14:paraId="7EE284D5" w14:textId="7F5B64AA"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b/>
                <w:bCs/>
                <w:sz w:val="24"/>
                <w:szCs w:val="24"/>
                <w:lang w:eastAsia="ru-RU"/>
              </w:rPr>
              <w:t>Основное содержание</w:t>
            </w:r>
          </w:p>
        </w:tc>
      </w:tr>
      <w:tr w:rsidR="005F0680" w:rsidRPr="00A01F67" w14:paraId="6015CA0C" w14:textId="635ECBF3" w:rsidTr="00302749">
        <w:trPr>
          <w:trHeight w:val="1404"/>
        </w:trPr>
        <w:tc>
          <w:tcPr>
            <w:tcW w:w="3261" w:type="dxa"/>
            <w:gridSpan w:val="2"/>
          </w:tcPr>
          <w:p w14:paraId="6F44E76C" w14:textId="13458F33"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2.12.</w:t>
            </w:r>
            <w:r w:rsidRPr="00A01F67">
              <w:rPr>
                <w:rFonts w:ascii="Times New Roman" w:hAnsi="Times New Roman"/>
                <w:b/>
                <w:sz w:val="24"/>
                <w:szCs w:val="24"/>
              </w:rPr>
              <w:t xml:space="preserve"> Жизнь и творчество М. Е. Салтыкова-Щедрина. Роман «История одного города»</w:t>
            </w:r>
          </w:p>
        </w:tc>
        <w:tc>
          <w:tcPr>
            <w:tcW w:w="9639" w:type="dxa"/>
          </w:tcPr>
          <w:p w14:paraId="416F0EC0" w14:textId="2E8C2817" w:rsidR="005F0680" w:rsidRPr="00A01F67" w:rsidRDefault="005F0680" w:rsidP="00403B7C">
            <w:pPr>
              <w:pStyle w:val="ab"/>
              <w:spacing w:before="0" w:beforeAutospacing="0" w:after="0" w:afterAutospacing="0"/>
            </w:pPr>
            <w:r w:rsidRPr="00A01F67">
              <w:t xml:space="preserve">18. </w:t>
            </w:r>
            <w:r w:rsidRPr="00A01F67">
              <w:rPr>
                <w:b/>
                <w:bCs/>
                <w:i/>
                <w:iCs/>
              </w:rPr>
              <w:t>Теоретическое занятие 14.</w:t>
            </w:r>
            <w:r w:rsidRPr="00A01F67">
              <w:t xml:space="preserve"> Жизненный и творческий путь М. Е. Салтыкова-Щедрина (с обобщением ранее изученного). Мировоззрение писателя. Замысел, история создания «Истории одного города». Своеобразие жанра, композиции. Образы градоначальников. Элементы антиутопии в «Истории одного города». Приемы сатирической фантастики, гротеска, художественного иносказания. Эзопов язык.</w:t>
            </w:r>
          </w:p>
        </w:tc>
        <w:tc>
          <w:tcPr>
            <w:tcW w:w="709" w:type="dxa"/>
          </w:tcPr>
          <w:p w14:paraId="206001C1" w14:textId="3AF4F400" w:rsidR="005F0680" w:rsidRPr="00A01F67" w:rsidRDefault="005F0680" w:rsidP="00403B7C">
            <w:pPr>
              <w:pStyle w:val="af3"/>
              <w:jc w:val="center"/>
              <w:rPr>
                <w:rFonts w:ascii="Times New Roman" w:hAnsi="Times New Roman"/>
                <w:bCs/>
                <w:sz w:val="24"/>
                <w:szCs w:val="24"/>
                <w:lang w:eastAsia="ru-RU"/>
              </w:rPr>
            </w:pPr>
          </w:p>
          <w:p w14:paraId="5C95A09C" w14:textId="035A32E3" w:rsidR="005F0680" w:rsidRPr="00A01F67" w:rsidRDefault="005F0680" w:rsidP="00403B7C">
            <w:pPr>
              <w:pStyle w:val="af3"/>
              <w:jc w:val="center"/>
              <w:rPr>
                <w:rFonts w:ascii="Times New Roman" w:hAnsi="Times New Roman"/>
                <w:bCs/>
                <w:sz w:val="24"/>
                <w:szCs w:val="24"/>
                <w:lang w:val="en-US" w:eastAsia="ru-RU"/>
              </w:rPr>
            </w:pPr>
            <w:r w:rsidRPr="00A01F67">
              <w:rPr>
                <w:rFonts w:ascii="Times New Roman" w:hAnsi="Times New Roman"/>
                <w:bCs/>
                <w:sz w:val="24"/>
                <w:szCs w:val="24"/>
                <w:lang w:val="en-US" w:eastAsia="ru-RU"/>
              </w:rPr>
              <w:t>2</w:t>
            </w:r>
          </w:p>
        </w:tc>
        <w:tc>
          <w:tcPr>
            <w:tcW w:w="1134" w:type="dxa"/>
            <w:vMerge w:val="restart"/>
          </w:tcPr>
          <w:p w14:paraId="56FAF5C1" w14:textId="26FACCA4" w:rsidR="005F0680" w:rsidRPr="00A01F67" w:rsidRDefault="005F0680" w:rsidP="00403B7C">
            <w:pPr>
              <w:rPr>
                <w:sz w:val="24"/>
                <w:szCs w:val="24"/>
              </w:rPr>
            </w:pPr>
          </w:p>
          <w:p w14:paraId="46C31181" w14:textId="5B5CF163" w:rsidR="005F0680" w:rsidRPr="00A01F67" w:rsidRDefault="005F0680" w:rsidP="00403B7C">
            <w:pPr>
              <w:rPr>
                <w:sz w:val="24"/>
                <w:szCs w:val="24"/>
              </w:rPr>
            </w:pPr>
            <w:r w:rsidRPr="00C93891">
              <w:rPr>
                <w:sz w:val="24"/>
                <w:szCs w:val="24"/>
              </w:rPr>
              <w:t>ОК 01, ОК 02, ОК 03, ОК 04, ОК 05, ОК 06, ОК 09</w:t>
            </w:r>
          </w:p>
        </w:tc>
      </w:tr>
      <w:tr w:rsidR="005F0680" w:rsidRPr="00A01F67" w14:paraId="3E9E3D05" w14:textId="44834EBD" w:rsidTr="00302749">
        <w:trPr>
          <w:trHeight w:val="1500"/>
        </w:trPr>
        <w:tc>
          <w:tcPr>
            <w:tcW w:w="3261" w:type="dxa"/>
            <w:gridSpan w:val="2"/>
          </w:tcPr>
          <w:p w14:paraId="06B34BE8" w14:textId="702DA590"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2.13.</w:t>
            </w:r>
            <w:r w:rsidRPr="00A01F67">
              <w:rPr>
                <w:rFonts w:ascii="Times New Roman" w:hAnsi="Times New Roman"/>
                <w:b/>
                <w:sz w:val="24"/>
                <w:szCs w:val="24"/>
              </w:rPr>
              <w:t xml:space="preserve"> Биография Н. С. Лескова. Основные вехи творчества. Повесть «Очарованный странник»</w:t>
            </w:r>
          </w:p>
        </w:tc>
        <w:tc>
          <w:tcPr>
            <w:tcW w:w="9639" w:type="dxa"/>
          </w:tcPr>
          <w:p w14:paraId="2773C273" w14:textId="162F67AD" w:rsidR="005F0680" w:rsidRPr="00A01F67" w:rsidRDefault="005F0680" w:rsidP="00403B7C">
            <w:pPr>
              <w:pStyle w:val="ab"/>
              <w:spacing w:before="0" w:beforeAutospacing="0" w:after="0" w:afterAutospacing="0"/>
            </w:pPr>
            <w:r w:rsidRPr="00A01F67">
              <w:t xml:space="preserve">19. </w:t>
            </w:r>
            <w:r w:rsidRPr="00A01F67">
              <w:rPr>
                <w:b/>
                <w:bCs/>
                <w:i/>
                <w:iCs/>
              </w:rPr>
              <w:t>Теоретическое занятие 15.</w:t>
            </w:r>
            <w:r w:rsidRPr="00A01F67">
              <w:t xml:space="preserve">  Жизненный и творческий путь Н. С. Лескова. История создания повесть «Очарованный странник», особенности композиции и жанра.  Образ Ивана Флягина. Тема трагической судьбы талантливого русского человека. Смысл названия повести. Особенности повествовательной манеры Н. С. Лескова. Традиции житийной литературы в повести «Очарованный странник». </w:t>
            </w:r>
          </w:p>
        </w:tc>
        <w:tc>
          <w:tcPr>
            <w:tcW w:w="709" w:type="dxa"/>
          </w:tcPr>
          <w:p w14:paraId="12F9CD16" w14:textId="45E78AC5" w:rsidR="005F0680" w:rsidRPr="00A01F67" w:rsidRDefault="005F0680" w:rsidP="00403B7C">
            <w:pPr>
              <w:pStyle w:val="af3"/>
              <w:jc w:val="center"/>
              <w:rPr>
                <w:rFonts w:ascii="Times New Roman" w:hAnsi="Times New Roman"/>
                <w:bCs/>
                <w:sz w:val="24"/>
                <w:szCs w:val="24"/>
                <w:lang w:eastAsia="ru-RU"/>
              </w:rPr>
            </w:pPr>
          </w:p>
          <w:p w14:paraId="1EF76DFA" w14:textId="509E08E6"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vMerge/>
          </w:tcPr>
          <w:p w14:paraId="7C70906F"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579CC372" w14:textId="0561E21F" w:rsidTr="00302749">
        <w:trPr>
          <w:trHeight w:val="895"/>
        </w:trPr>
        <w:tc>
          <w:tcPr>
            <w:tcW w:w="3261" w:type="dxa"/>
            <w:gridSpan w:val="2"/>
          </w:tcPr>
          <w:p w14:paraId="0C6A935F" w14:textId="242E5FB6"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2.14. Образ Ивана Флягина – главного героя повести</w:t>
            </w:r>
          </w:p>
        </w:tc>
        <w:tc>
          <w:tcPr>
            <w:tcW w:w="9639" w:type="dxa"/>
          </w:tcPr>
          <w:p w14:paraId="6FA46D8A" w14:textId="3DD9D2CB" w:rsidR="005F0680" w:rsidRPr="00A01F67" w:rsidRDefault="005F0680" w:rsidP="00403B7C">
            <w:pPr>
              <w:pStyle w:val="ab"/>
              <w:spacing w:before="0" w:beforeAutospacing="0" w:after="0" w:afterAutospacing="0"/>
            </w:pPr>
            <w:r w:rsidRPr="00A01F67">
              <w:t xml:space="preserve">20. </w:t>
            </w:r>
            <w:r w:rsidRPr="00A01F67">
              <w:rPr>
                <w:b/>
                <w:bCs/>
                <w:i/>
                <w:iCs/>
              </w:rPr>
              <w:t xml:space="preserve">Теоретическое занятие 16. </w:t>
            </w:r>
            <w:r w:rsidRPr="00A01F67">
              <w:t xml:space="preserve"> Образ Ивана Флягина как воплощение русского национального характера. Смысл названия повести. Особенности повествовательной манеры Н. С. Лескова. Традиции житийной литературы в повести «Очарованный странник».</w:t>
            </w:r>
          </w:p>
        </w:tc>
        <w:tc>
          <w:tcPr>
            <w:tcW w:w="709" w:type="dxa"/>
          </w:tcPr>
          <w:p w14:paraId="2C03ED5E" w14:textId="77777777" w:rsidR="005F0680" w:rsidRPr="00A01F67" w:rsidRDefault="005F0680" w:rsidP="00403B7C">
            <w:pPr>
              <w:pStyle w:val="af3"/>
              <w:jc w:val="center"/>
              <w:rPr>
                <w:rFonts w:ascii="Times New Roman" w:hAnsi="Times New Roman"/>
                <w:bCs/>
                <w:sz w:val="24"/>
                <w:szCs w:val="24"/>
                <w:lang w:eastAsia="ru-RU"/>
              </w:rPr>
            </w:pPr>
          </w:p>
          <w:p w14:paraId="120B32A8" w14:textId="2DB5F4C2"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vMerge/>
          </w:tcPr>
          <w:p w14:paraId="172C730A"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367B8CCC" w14:textId="1F460DD1" w:rsidTr="00302749">
        <w:trPr>
          <w:trHeight w:val="1104"/>
        </w:trPr>
        <w:tc>
          <w:tcPr>
            <w:tcW w:w="3261" w:type="dxa"/>
            <w:gridSpan w:val="2"/>
          </w:tcPr>
          <w:p w14:paraId="0C2EC576" w14:textId="6F2A4DDE"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2.15.</w:t>
            </w:r>
            <w:r w:rsidRPr="00A01F67">
              <w:rPr>
                <w:rFonts w:ascii="Times New Roman" w:hAnsi="Times New Roman"/>
                <w:b/>
                <w:sz w:val="24"/>
                <w:szCs w:val="24"/>
              </w:rPr>
              <w:t xml:space="preserve"> Жизненный и творческий путь Ф. М. Достоевского. Роман «Преступление и наказание»</w:t>
            </w:r>
          </w:p>
        </w:tc>
        <w:tc>
          <w:tcPr>
            <w:tcW w:w="9639" w:type="dxa"/>
          </w:tcPr>
          <w:p w14:paraId="7959F391" w14:textId="7FC8EA3A" w:rsidR="005F0680" w:rsidRPr="00A01F67" w:rsidRDefault="005F0680" w:rsidP="00403B7C">
            <w:pPr>
              <w:pStyle w:val="ab"/>
              <w:spacing w:before="0" w:beforeAutospacing="0" w:after="0" w:afterAutospacing="0"/>
            </w:pPr>
            <w:r w:rsidRPr="00A01F67">
              <w:t xml:space="preserve">21. </w:t>
            </w:r>
            <w:r w:rsidRPr="00A01F67">
              <w:rPr>
                <w:b/>
                <w:bCs/>
                <w:i/>
                <w:iCs/>
              </w:rPr>
              <w:t>Теоретическое занятие 17.</w:t>
            </w:r>
            <w:r w:rsidRPr="00A01F67">
              <w:t xml:space="preserve"> Сведения из жизни писателя (с обобщением ранее изученного). История создания романа «Преступление и наказание». Своеобразие жанра. Особенности сюжета. Отображение русской действительности в романе. Социальная и нравственно-философская проблематика романа. Петербург Достоевского </w:t>
            </w:r>
          </w:p>
        </w:tc>
        <w:tc>
          <w:tcPr>
            <w:tcW w:w="709" w:type="dxa"/>
          </w:tcPr>
          <w:p w14:paraId="656A934D" w14:textId="0779EE17" w:rsidR="005F0680" w:rsidRPr="00A01F67" w:rsidRDefault="005F0680" w:rsidP="00403B7C">
            <w:pPr>
              <w:pStyle w:val="af3"/>
              <w:jc w:val="center"/>
              <w:rPr>
                <w:rFonts w:ascii="Times New Roman" w:hAnsi="Times New Roman"/>
                <w:b/>
                <w:sz w:val="24"/>
                <w:szCs w:val="24"/>
                <w:lang w:eastAsia="ru-RU"/>
              </w:rPr>
            </w:pPr>
          </w:p>
          <w:p w14:paraId="0AE1E842" w14:textId="44A1F00D"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tcPr>
          <w:p w14:paraId="5D8CD3D4"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2235B26D" w14:textId="7EA76219" w:rsidTr="00302749">
        <w:trPr>
          <w:trHeight w:val="565"/>
        </w:trPr>
        <w:tc>
          <w:tcPr>
            <w:tcW w:w="3261" w:type="dxa"/>
            <w:gridSpan w:val="2"/>
          </w:tcPr>
          <w:p w14:paraId="1CF17912" w14:textId="4E602EBC"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2.16.</w:t>
            </w:r>
            <w:r w:rsidRPr="00A01F67">
              <w:rPr>
                <w:rFonts w:ascii="Times New Roman" w:hAnsi="Times New Roman"/>
                <w:b/>
                <w:sz w:val="24"/>
                <w:szCs w:val="24"/>
              </w:rPr>
              <w:t xml:space="preserve"> Теория Родиона Раскольникова</w:t>
            </w:r>
          </w:p>
        </w:tc>
        <w:tc>
          <w:tcPr>
            <w:tcW w:w="9639" w:type="dxa"/>
          </w:tcPr>
          <w:p w14:paraId="30AA52AA" w14:textId="5F564DB4" w:rsidR="005F0680" w:rsidRPr="00A01F67" w:rsidRDefault="005F0680" w:rsidP="00403B7C">
            <w:pPr>
              <w:pStyle w:val="ab"/>
              <w:spacing w:before="0" w:beforeAutospacing="0" w:after="0" w:afterAutospacing="0"/>
            </w:pPr>
            <w:r w:rsidRPr="00A01F67">
              <w:t xml:space="preserve">22. </w:t>
            </w:r>
            <w:r w:rsidRPr="00A01F67">
              <w:rPr>
                <w:b/>
                <w:bCs/>
                <w:i/>
                <w:iCs/>
              </w:rPr>
              <w:t>Теоретическое занятие 18.</w:t>
            </w:r>
            <w:r w:rsidRPr="00A01F67">
              <w:t xml:space="preserve"> Образ Раскольникова и тема «гордого человека» в романе. Драматичность характера и судьбы Родиона Раскольникова. Сны Раскольникова в раскрытии его характера и общей композиции романа.  Социальные и философские основы бунта Раскольникова. Смысл теории Раскольникова. Проблема «сильной личности» и «толпы», «твари дрожащей» и «имеющих право» и ее опровержение в романе. Раскольников и «вечная» Сонечка.</w:t>
            </w:r>
          </w:p>
          <w:p w14:paraId="76BE729D" w14:textId="6576AF9F" w:rsidR="005F0680" w:rsidRPr="00A01F67" w:rsidRDefault="005F0680" w:rsidP="00403B7C">
            <w:pPr>
              <w:pStyle w:val="ab"/>
              <w:spacing w:before="0" w:beforeAutospacing="0" w:after="0" w:afterAutospacing="0"/>
            </w:pPr>
            <w:r w:rsidRPr="00A01F67">
              <w:rPr>
                <w:bCs/>
                <w:lang w:eastAsia="ar-SA"/>
              </w:rPr>
              <w:t>Анализ эпизода романа. Развёрнутый ответ на вопрос.</w:t>
            </w:r>
          </w:p>
        </w:tc>
        <w:tc>
          <w:tcPr>
            <w:tcW w:w="709" w:type="dxa"/>
          </w:tcPr>
          <w:p w14:paraId="0E5685ED" w14:textId="59A34BB6" w:rsidR="005F0680" w:rsidRPr="00A01F67" w:rsidRDefault="005F0680" w:rsidP="00403B7C">
            <w:pPr>
              <w:pStyle w:val="af3"/>
              <w:jc w:val="center"/>
              <w:rPr>
                <w:rFonts w:ascii="Times New Roman" w:hAnsi="Times New Roman"/>
                <w:b/>
                <w:sz w:val="24"/>
                <w:szCs w:val="24"/>
                <w:lang w:eastAsia="ru-RU"/>
              </w:rPr>
            </w:pPr>
          </w:p>
          <w:p w14:paraId="033FF164" w14:textId="285C7C96"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tcPr>
          <w:p w14:paraId="766B6379"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5131E3A2" w14:textId="10D405AE" w:rsidTr="00302749">
        <w:trPr>
          <w:trHeight w:val="1129"/>
        </w:trPr>
        <w:tc>
          <w:tcPr>
            <w:tcW w:w="3261" w:type="dxa"/>
            <w:gridSpan w:val="2"/>
          </w:tcPr>
          <w:p w14:paraId="1BA626CE" w14:textId="7011DCF5"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2.17.</w:t>
            </w:r>
            <w:r w:rsidRPr="00A01F67">
              <w:rPr>
                <w:rFonts w:ascii="Times New Roman" w:hAnsi="Times New Roman"/>
                <w:b/>
                <w:sz w:val="24"/>
                <w:szCs w:val="24"/>
              </w:rPr>
              <w:t xml:space="preserve"> Двойничество в романе Ф. М. Достоевского «Преступление и наказание» </w:t>
            </w:r>
          </w:p>
        </w:tc>
        <w:tc>
          <w:tcPr>
            <w:tcW w:w="9639" w:type="dxa"/>
          </w:tcPr>
          <w:p w14:paraId="502B5CCA" w14:textId="48E46AF8" w:rsidR="005F0680" w:rsidRPr="00A01F67" w:rsidRDefault="005F0680" w:rsidP="00403B7C">
            <w:pPr>
              <w:pStyle w:val="af3"/>
              <w:rPr>
                <w:rFonts w:ascii="Times New Roman" w:hAnsi="Times New Roman"/>
                <w:b/>
                <w:sz w:val="24"/>
                <w:szCs w:val="24"/>
                <w:lang w:eastAsia="ar-SA"/>
              </w:rPr>
            </w:pPr>
            <w:r w:rsidRPr="00A01F67">
              <w:rPr>
                <w:rFonts w:ascii="Times New Roman" w:hAnsi="Times New Roman"/>
                <w:sz w:val="24"/>
                <w:szCs w:val="24"/>
              </w:rPr>
              <w:t xml:space="preserve">23. </w:t>
            </w:r>
            <w:r w:rsidRPr="00A01F67">
              <w:rPr>
                <w:rFonts w:ascii="Times New Roman" w:hAnsi="Times New Roman"/>
                <w:b/>
                <w:bCs/>
                <w:i/>
                <w:iCs/>
                <w:sz w:val="24"/>
                <w:szCs w:val="24"/>
              </w:rPr>
              <w:t>Теоретическое занятие 19.</w:t>
            </w:r>
            <w:r w:rsidRPr="00A01F67">
              <w:rPr>
                <w:rFonts w:ascii="Times New Roman" w:hAnsi="Times New Roman"/>
                <w:sz w:val="24"/>
                <w:szCs w:val="24"/>
              </w:rPr>
              <w:t xml:space="preserve"> Своеобразие воплощения авторской позиции в романе. Теория Раскольникова и её идейные «двойники» (Лужин, Свидригайлов). Эволюция идеи «двойничества».</w:t>
            </w:r>
            <w:r w:rsidRPr="00A01F67">
              <w:rPr>
                <w:rFonts w:ascii="Times New Roman" w:hAnsi="Times New Roman"/>
              </w:rPr>
              <w:t xml:space="preserve"> </w:t>
            </w:r>
            <w:r w:rsidRPr="00A01F67">
              <w:rPr>
                <w:rFonts w:ascii="Times New Roman" w:hAnsi="Times New Roman"/>
                <w:sz w:val="24"/>
                <w:szCs w:val="24"/>
              </w:rPr>
              <w:t>Нравственно-философский смысл преступления и наказания Р. Раскольникова. Библейские мотивы в произведении. Тайны внутреннего мира человека: готов</w:t>
            </w:r>
            <w:r w:rsidRPr="00A01F67">
              <w:rPr>
                <w:rFonts w:ascii="Times New Roman" w:hAnsi="Times New Roman"/>
                <w:sz w:val="24"/>
                <w:szCs w:val="24"/>
              </w:rPr>
              <w:lastRenderedPageBreak/>
              <w:t>ность к греху, попранию высоких истин и нравственных ценностей. Страдание и очищение в романе. Символические образы в романе. Символическое значение образа «вечной Сонечки». Принцип полифонии в решении проблематики романа. Роль эпилога в раскрытии авторской позиции в романе. Споры вокруг романа и его главного героя.</w:t>
            </w:r>
          </w:p>
        </w:tc>
        <w:tc>
          <w:tcPr>
            <w:tcW w:w="709" w:type="dxa"/>
          </w:tcPr>
          <w:p w14:paraId="77109CE5" w14:textId="48C465F1" w:rsidR="005F0680" w:rsidRPr="00A01F67" w:rsidRDefault="005F0680" w:rsidP="00403B7C">
            <w:pPr>
              <w:pStyle w:val="af3"/>
              <w:jc w:val="center"/>
              <w:rPr>
                <w:rFonts w:ascii="Times New Roman" w:hAnsi="Times New Roman"/>
                <w:b/>
                <w:sz w:val="24"/>
                <w:szCs w:val="24"/>
                <w:lang w:eastAsia="ru-RU"/>
              </w:rPr>
            </w:pPr>
          </w:p>
          <w:p w14:paraId="2A9394D0" w14:textId="725B2A8B"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vMerge/>
          </w:tcPr>
          <w:p w14:paraId="30EAAD44"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2E5E14C2" w14:textId="0D2DEC70" w:rsidTr="00302749">
        <w:trPr>
          <w:trHeight w:val="73"/>
        </w:trPr>
        <w:tc>
          <w:tcPr>
            <w:tcW w:w="14743" w:type="dxa"/>
            <w:gridSpan w:val="5"/>
          </w:tcPr>
          <w:p w14:paraId="35D43FA8" w14:textId="61182F01" w:rsidR="005F0680" w:rsidRPr="00A01F67" w:rsidRDefault="005F0680" w:rsidP="00403B7C">
            <w:pPr>
              <w:pStyle w:val="af3"/>
              <w:jc w:val="center"/>
              <w:rPr>
                <w:rFonts w:ascii="Times New Roman" w:hAnsi="Times New Roman"/>
                <w:bCs/>
                <w:sz w:val="24"/>
                <w:szCs w:val="24"/>
                <w:lang w:eastAsia="ar-SA"/>
              </w:rPr>
            </w:pPr>
            <w:r w:rsidRPr="00A01F67">
              <w:rPr>
                <w:rFonts w:ascii="Times New Roman" w:hAnsi="Times New Roman"/>
                <w:b/>
                <w:sz w:val="24"/>
                <w:szCs w:val="24"/>
              </w:rPr>
              <w:t>Профессионально ориентированное содержание</w:t>
            </w:r>
          </w:p>
        </w:tc>
      </w:tr>
      <w:tr w:rsidR="005F0680" w:rsidRPr="00A01F67" w14:paraId="723750FC" w14:textId="77777777" w:rsidTr="00302749">
        <w:trPr>
          <w:trHeight w:val="769"/>
        </w:trPr>
        <w:tc>
          <w:tcPr>
            <w:tcW w:w="3261" w:type="dxa"/>
            <w:gridSpan w:val="2"/>
          </w:tcPr>
          <w:p w14:paraId="17BEF080" w14:textId="62EE698B"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 xml:space="preserve">2.18. Нравственная проблематика литературы </w:t>
            </w:r>
            <w:r w:rsidRPr="00A01F67">
              <w:rPr>
                <w:rFonts w:ascii="Times New Roman" w:hAnsi="Times New Roman"/>
                <w:b/>
                <w:sz w:val="24"/>
                <w:szCs w:val="24"/>
                <w:lang w:val="en-US" w:eastAsia="ru-RU"/>
              </w:rPr>
              <w:t>XIX</w:t>
            </w:r>
            <w:r w:rsidRPr="00A01F67">
              <w:rPr>
                <w:rFonts w:ascii="Times New Roman" w:hAnsi="Times New Roman"/>
                <w:b/>
                <w:sz w:val="24"/>
                <w:szCs w:val="24"/>
                <w:lang w:eastAsia="ru-RU"/>
              </w:rPr>
              <w:t xml:space="preserve"> века </w:t>
            </w:r>
          </w:p>
        </w:tc>
        <w:tc>
          <w:tcPr>
            <w:tcW w:w="9639" w:type="dxa"/>
          </w:tcPr>
          <w:p w14:paraId="0FA12366" w14:textId="0A7B4DFF" w:rsidR="005F0680" w:rsidRPr="00A01F67" w:rsidRDefault="005F0680" w:rsidP="00403B7C">
            <w:pPr>
              <w:pStyle w:val="af3"/>
              <w:rPr>
                <w:rFonts w:ascii="Times New Roman" w:hAnsi="Times New Roman"/>
                <w:bCs/>
                <w:sz w:val="24"/>
                <w:szCs w:val="24"/>
                <w:lang w:eastAsia="ar-SA"/>
              </w:rPr>
            </w:pPr>
            <w:r w:rsidRPr="00A01F67">
              <w:rPr>
                <w:rFonts w:ascii="Times New Roman" w:hAnsi="Times New Roman"/>
                <w:bCs/>
                <w:sz w:val="24"/>
                <w:szCs w:val="24"/>
                <w:lang w:eastAsia="ar-SA"/>
              </w:rPr>
              <w:t>24.</w:t>
            </w:r>
            <w:r w:rsidRPr="0088072E">
              <w:rPr>
                <w:rFonts w:asciiTheme="minorHAnsi" w:eastAsiaTheme="minorEastAsia" w:hAnsiTheme="minorHAnsi" w:cstheme="minorBidi"/>
                <w:b/>
                <w:bCs/>
                <w:i/>
                <w:iCs/>
                <w:sz w:val="22"/>
                <w:szCs w:val="22"/>
                <w:lang w:eastAsia="ru-RU"/>
              </w:rPr>
              <w:t xml:space="preserve"> </w:t>
            </w:r>
            <w:r w:rsidRPr="0088072E">
              <w:rPr>
                <w:rFonts w:ascii="Times New Roman" w:hAnsi="Times New Roman"/>
                <w:b/>
                <w:bCs/>
                <w:i/>
                <w:iCs/>
                <w:sz w:val="24"/>
                <w:szCs w:val="24"/>
                <w:lang w:eastAsia="ar-SA"/>
              </w:rPr>
              <w:t>Практическая работа</w:t>
            </w:r>
            <w:r>
              <w:rPr>
                <w:rFonts w:ascii="Times New Roman" w:hAnsi="Times New Roman"/>
                <w:b/>
                <w:bCs/>
                <w:i/>
                <w:iCs/>
                <w:sz w:val="24"/>
                <w:szCs w:val="24"/>
                <w:lang w:eastAsia="ar-SA"/>
              </w:rPr>
              <w:t xml:space="preserve"> 5</w:t>
            </w:r>
            <w:r w:rsidRPr="0088072E">
              <w:rPr>
                <w:rFonts w:ascii="Times New Roman" w:hAnsi="Times New Roman"/>
                <w:b/>
                <w:i/>
                <w:iCs/>
                <w:sz w:val="24"/>
                <w:szCs w:val="24"/>
                <w:lang w:eastAsia="ar-SA"/>
              </w:rPr>
              <w:t>.</w:t>
            </w:r>
            <w:r w:rsidRPr="00A01F67">
              <w:rPr>
                <w:rFonts w:ascii="Times New Roman" w:hAnsi="Times New Roman"/>
                <w:bCs/>
                <w:sz w:val="24"/>
                <w:szCs w:val="24"/>
                <w:lang w:eastAsia="ar-SA"/>
              </w:rPr>
              <w:t xml:space="preserve"> Эссе по одному из произведений изученной литературы. </w:t>
            </w:r>
          </w:p>
          <w:p w14:paraId="131D15E0" w14:textId="5B8B71FF" w:rsidR="005F0680" w:rsidRPr="00A01F67" w:rsidRDefault="005F0680" w:rsidP="00C00BB3">
            <w:pPr>
              <w:pStyle w:val="af3"/>
              <w:rPr>
                <w:rFonts w:ascii="Times New Roman" w:hAnsi="Times New Roman"/>
                <w:bCs/>
                <w:sz w:val="24"/>
                <w:szCs w:val="24"/>
                <w:lang w:eastAsia="ar-SA"/>
              </w:rPr>
            </w:pPr>
          </w:p>
        </w:tc>
        <w:tc>
          <w:tcPr>
            <w:tcW w:w="709" w:type="dxa"/>
          </w:tcPr>
          <w:p w14:paraId="5DDCEEC4" w14:textId="4937FF6A"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tcPr>
          <w:p w14:paraId="20583007" w14:textId="766A6E43" w:rsidR="005F0680" w:rsidRPr="00A01F67" w:rsidRDefault="005F0680" w:rsidP="00C93891">
            <w:pPr>
              <w:pStyle w:val="af3"/>
              <w:rPr>
                <w:rFonts w:ascii="Times New Roman" w:hAnsi="Times New Roman"/>
                <w:sz w:val="24"/>
                <w:szCs w:val="24"/>
                <w:lang w:eastAsia="ru-RU"/>
              </w:rPr>
            </w:pPr>
            <w:r w:rsidRPr="00A01F67">
              <w:rPr>
                <w:rFonts w:ascii="Times New Roman" w:hAnsi="Times New Roman"/>
                <w:sz w:val="24"/>
                <w:szCs w:val="24"/>
                <w:lang w:eastAsia="ru-RU"/>
              </w:rPr>
              <w:t>ОК 3, ОК 5, ОК 6,</w:t>
            </w:r>
            <w:r w:rsidR="007064C7">
              <w:t xml:space="preserve"> </w:t>
            </w:r>
            <w:r w:rsidR="00C97250">
              <w:rPr>
                <w:rFonts w:ascii="Times New Roman" w:hAnsi="Times New Roman"/>
                <w:sz w:val="24"/>
                <w:szCs w:val="24"/>
                <w:lang w:eastAsia="ru-RU"/>
              </w:rPr>
              <w:t xml:space="preserve">ПК </w:t>
            </w:r>
            <w:r w:rsidR="007064C7" w:rsidRPr="007064C7">
              <w:rPr>
                <w:rFonts w:ascii="Times New Roman" w:hAnsi="Times New Roman"/>
                <w:sz w:val="24"/>
                <w:szCs w:val="24"/>
                <w:lang w:eastAsia="ru-RU"/>
              </w:rPr>
              <w:t>1</w:t>
            </w:r>
            <w:r w:rsidR="00C97250">
              <w:rPr>
                <w:rFonts w:ascii="Times New Roman" w:hAnsi="Times New Roman"/>
                <w:sz w:val="24"/>
                <w:szCs w:val="24"/>
                <w:lang w:eastAsia="ru-RU"/>
              </w:rPr>
              <w:t>.3, ПК 2.4, ПК 3.3</w:t>
            </w:r>
            <w:r w:rsidR="007064C7" w:rsidRPr="007064C7">
              <w:rPr>
                <w:rFonts w:ascii="Times New Roman" w:hAnsi="Times New Roman"/>
                <w:sz w:val="24"/>
                <w:szCs w:val="24"/>
                <w:lang w:eastAsia="ru-RU"/>
              </w:rPr>
              <w:t>.</w:t>
            </w:r>
          </w:p>
        </w:tc>
      </w:tr>
      <w:tr w:rsidR="005F0680" w:rsidRPr="00A01F67" w14:paraId="5E180B61" w14:textId="77777777" w:rsidTr="00302749">
        <w:trPr>
          <w:trHeight w:val="338"/>
        </w:trPr>
        <w:tc>
          <w:tcPr>
            <w:tcW w:w="14743" w:type="dxa"/>
            <w:gridSpan w:val="5"/>
          </w:tcPr>
          <w:p w14:paraId="65E35A9C" w14:textId="13CFCBBD"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b/>
                <w:bCs/>
                <w:sz w:val="24"/>
                <w:szCs w:val="24"/>
                <w:lang w:eastAsia="ru-RU"/>
              </w:rPr>
              <w:t>Основное содержание</w:t>
            </w:r>
          </w:p>
        </w:tc>
      </w:tr>
      <w:tr w:rsidR="005F0680" w:rsidRPr="00A01F67" w14:paraId="6D2281F2" w14:textId="2A9AE800" w:rsidTr="00302749">
        <w:trPr>
          <w:trHeight w:val="1195"/>
        </w:trPr>
        <w:tc>
          <w:tcPr>
            <w:tcW w:w="3261" w:type="dxa"/>
            <w:gridSpan w:val="2"/>
          </w:tcPr>
          <w:p w14:paraId="507C3A5F" w14:textId="2822F03D"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 xml:space="preserve">2.19. Жизнь и </w:t>
            </w:r>
            <w:r w:rsidRPr="00A01F67">
              <w:rPr>
                <w:rFonts w:ascii="Times New Roman" w:hAnsi="Times New Roman"/>
                <w:b/>
                <w:sz w:val="24"/>
                <w:szCs w:val="24"/>
              </w:rPr>
              <w:t xml:space="preserve">творчество Л. Н. Толстого. Роман-эпопея «Война и мир». </w:t>
            </w:r>
          </w:p>
        </w:tc>
        <w:tc>
          <w:tcPr>
            <w:tcW w:w="9639" w:type="dxa"/>
          </w:tcPr>
          <w:p w14:paraId="48D832EA" w14:textId="01DEC3A6" w:rsidR="005F0680" w:rsidRPr="00A01F67" w:rsidRDefault="005F0680" w:rsidP="00403B7C">
            <w:pPr>
              <w:pStyle w:val="ab"/>
              <w:spacing w:before="0" w:beforeAutospacing="0" w:after="0" w:afterAutospacing="0"/>
            </w:pPr>
            <w:r w:rsidRPr="00A01F67">
              <w:t xml:space="preserve">25. </w:t>
            </w:r>
            <w:r w:rsidRPr="00A01F67">
              <w:rPr>
                <w:b/>
                <w:bCs/>
                <w:i/>
                <w:iCs/>
              </w:rPr>
              <w:t xml:space="preserve">Теоретическое занятие 20. </w:t>
            </w:r>
            <w:r w:rsidRPr="00A01F67">
              <w:t>Жизнь и творчество Л. Н. Толстого. Жанрово-тематическое своеобразие романа-эпопеи: масштабность изображения исторических событий, многогеройность, переплетение разных сюжетных линий. Символическое значение понятий «война» и «мир». Система персонажей в романе.</w:t>
            </w:r>
          </w:p>
        </w:tc>
        <w:tc>
          <w:tcPr>
            <w:tcW w:w="709" w:type="dxa"/>
          </w:tcPr>
          <w:p w14:paraId="15B41262" w14:textId="54403C96" w:rsidR="005F0680" w:rsidRPr="00A01F67" w:rsidRDefault="005F0680" w:rsidP="00403B7C">
            <w:pPr>
              <w:pStyle w:val="af3"/>
              <w:jc w:val="center"/>
              <w:rPr>
                <w:rFonts w:ascii="Times New Roman" w:hAnsi="Times New Roman"/>
                <w:b/>
                <w:sz w:val="24"/>
                <w:szCs w:val="24"/>
                <w:lang w:eastAsia="ru-RU"/>
              </w:rPr>
            </w:pPr>
          </w:p>
          <w:p w14:paraId="29262422" w14:textId="3831E429"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val="restart"/>
          </w:tcPr>
          <w:p w14:paraId="66AC821C" w14:textId="77777777" w:rsidR="005F0680" w:rsidRDefault="005F0680" w:rsidP="00C93891">
            <w:pPr>
              <w:rPr>
                <w:sz w:val="24"/>
                <w:szCs w:val="24"/>
              </w:rPr>
            </w:pPr>
          </w:p>
          <w:p w14:paraId="71565D58" w14:textId="7E92F421" w:rsidR="005F0680" w:rsidRPr="00A01F67" w:rsidRDefault="005F0680" w:rsidP="00C93891">
            <w:pPr>
              <w:rPr>
                <w:sz w:val="24"/>
                <w:szCs w:val="24"/>
              </w:rPr>
            </w:pPr>
            <w:r w:rsidRPr="00C93891">
              <w:rPr>
                <w:sz w:val="24"/>
                <w:szCs w:val="24"/>
              </w:rPr>
              <w:t>ОК 01, ОК 02, ОК 03, ОК 04, ОК 05, ОК 06, ОК 09</w:t>
            </w:r>
          </w:p>
          <w:p w14:paraId="13C304EB" w14:textId="6485D3B0" w:rsidR="005F0680" w:rsidRPr="00A01F67" w:rsidRDefault="005F0680" w:rsidP="00403B7C">
            <w:pPr>
              <w:rPr>
                <w:sz w:val="24"/>
                <w:szCs w:val="24"/>
              </w:rPr>
            </w:pPr>
          </w:p>
        </w:tc>
      </w:tr>
      <w:tr w:rsidR="005F0680" w:rsidRPr="00A01F67" w14:paraId="40CAA0F0" w14:textId="3BA078B3" w:rsidTr="00302749">
        <w:trPr>
          <w:trHeight w:val="1114"/>
        </w:trPr>
        <w:tc>
          <w:tcPr>
            <w:tcW w:w="3261" w:type="dxa"/>
            <w:gridSpan w:val="2"/>
          </w:tcPr>
          <w:p w14:paraId="610D17A7" w14:textId="28D018B0"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2.20.</w:t>
            </w:r>
            <w:r w:rsidRPr="00A01F67">
              <w:rPr>
                <w:rFonts w:ascii="Times New Roman" w:hAnsi="Times New Roman"/>
                <w:b/>
                <w:sz w:val="24"/>
                <w:szCs w:val="24"/>
              </w:rPr>
              <w:t xml:space="preserve"> Любимые герои Толстого – Андрей Болконский, Наташа Ростова, Пьер Безухов, Марья Болконская. </w:t>
            </w:r>
          </w:p>
        </w:tc>
        <w:tc>
          <w:tcPr>
            <w:tcW w:w="9639" w:type="dxa"/>
          </w:tcPr>
          <w:p w14:paraId="4E514BB1" w14:textId="751C85F3" w:rsidR="005F0680" w:rsidRPr="00A01F67" w:rsidRDefault="005F0680" w:rsidP="005E2FDC">
            <w:pPr>
              <w:pStyle w:val="ab"/>
              <w:spacing w:before="0" w:beforeAutospacing="0" w:after="0" w:afterAutospacing="0"/>
            </w:pPr>
            <w:r w:rsidRPr="00A01F67">
              <w:t xml:space="preserve">26. </w:t>
            </w:r>
            <w:r w:rsidRPr="00A01F67">
              <w:rPr>
                <w:b/>
                <w:bCs/>
                <w:i/>
                <w:iCs/>
              </w:rPr>
              <w:t xml:space="preserve">Теоретическое занятие 21. </w:t>
            </w:r>
            <w:r w:rsidRPr="00A01F67">
              <w:t xml:space="preserve">Критическое изображение высшего света, противопоставление мёртвенности светских отношений «диалектике души» любимых героев автора. Духовные искания Андрея Болконского, Пьера Безухова, Наташи Ростовой. Черты нравственного идеала автора в образе Марьи Болконской. Авторский идеал семьи в романе. </w:t>
            </w:r>
          </w:p>
        </w:tc>
        <w:tc>
          <w:tcPr>
            <w:tcW w:w="709" w:type="dxa"/>
          </w:tcPr>
          <w:p w14:paraId="4E6282AA" w14:textId="77777777" w:rsidR="005F0680" w:rsidRPr="00A01F67" w:rsidRDefault="005F0680" w:rsidP="00403B7C">
            <w:pPr>
              <w:pStyle w:val="af3"/>
              <w:jc w:val="center"/>
              <w:rPr>
                <w:rFonts w:ascii="Times New Roman" w:hAnsi="Times New Roman"/>
                <w:b/>
                <w:sz w:val="24"/>
                <w:szCs w:val="24"/>
                <w:lang w:eastAsia="ru-RU"/>
              </w:rPr>
            </w:pPr>
          </w:p>
          <w:p w14:paraId="1FD19FF7" w14:textId="7F9D3E0D"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tcPr>
          <w:p w14:paraId="16432FE4"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045F8146" w14:textId="62CD4B29" w:rsidTr="00302749">
        <w:trPr>
          <w:trHeight w:val="706"/>
        </w:trPr>
        <w:tc>
          <w:tcPr>
            <w:tcW w:w="3261" w:type="dxa"/>
            <w:gridSpan w:val="2"/>
          </w:tcPr>
          <w:p w14:paraId="19DA73F2" w14:textId="09B78ADA" w:rsidR="005F0680" w:rsidRPr="00A01F67" w:rsidRDefault="005F0680" w:rsidP="005E2FDC">
            <w:pPr>
              <w:rPr>
                <w:b/>
                <w:sz w:val="24"/>
                <w:szCs w:val="24"/>
              </w:rPr>
            </w:pPr>
            <w:r w:rsidRPr="00A01F67">
              <w:rPr>
                <w:b/>
                <w:bCs/>
                <w:sz w:val="24"/>
                <w:szCs w:val="24"/>
              </w:rPr>
              <w:t>2.21. «Мысль семейная» и её развитие в романе</w:t>
            </w:r>
          </w:p>
        </w:tc>
        <w:tc>
          <w:tcPr>
            <w:tcW w:w="9639" w:type="dxa"/>
          </w:tcPr>
          <w:p w14:paraId="29796025" w14:textId="7B40CAC6" w:rsidR="005F0680" w:rsidRPr="00A01F67" w:rsidRDefault="005F0680" w:rsidP="005E2FDC">
            <w:pPr>
              <w:pStyle w:val="ab"/>
              <w:spacing w:before="0" w:beforeAutospacing="0" w:after="0" w:afterAutospacing="0"/>
            </w:pPr>
            <w:r w:rsidRPr="00A01F67">
              <w:t xml:space="preserve">27. </w:t>
            </w:r>
            <w:r w:rsidRPr="00A01F67">
              <w:rPr>
                <w:b/>
                <w:bCs/>
                <w:i/>
                <w:iCs/>
              </w:rPr>
              <w:t xml:space="preserve">Теоретическое занятие 22. </w:t>
            </w:r>
            <w:r w:rsidRPr="00A01F67">
              <w:t>«Мысль семейная» и её развитие в романе: семьи Болконских и Ростовых и семьи-имитации (Берги, Друбецкие, Курагины).</w:t>
            </w:r>
          </w:p>
          <w:p w14:paraId="6C9ED53E" w14:textId="306A3C11" w:rsidR="005F0680" w:rsidRPr="00A01F67" w:rsidRDefault="005F0680" w:rsidP="00403B7C">
            <w:pPr>
              <w:pStyle w:val="ab"/>
              <w:spacing w:before="0" w:beforeAutospacing="0" w:after="0" w:afterAutospacing="0"/>
              <w:rPr>
                <w:b/>
                <w:lang w:eastAsia="ar-SA"/>
              </w:rPr>
            </w:pPr>
          </w:p>
        </w:tc>
        <w:tc>
          <w:tcPr>
            <w:tcW w:w="709" w:type="dxa"/>
          </w:tcPr>
          <w:p w14:paraId="527709C4" w14:textId="4E14B64E" w:rsidR="005F0680" w:rsidRPr="00A01F67" w:rsidRDefault="005F0680" w:rsidP="00403B7C">
            <w:pPr>
              <w:pStyle w:val="af3"/>
              <w:jc w:val="center"/>
              <w:rPr>
                <w:rFonts w:ascii="Times New Roman" w:hAnsi="Times New Roman"/>
                <w:b/>
                <w:sz w:val="24"/>
                <w:szCs w:val="24"/>
                <w:lang w:eastAsia="ru-RU"/>
              </w:rPr>
            </w:pPr>
          </w:p>
          <w:p w14:paraId="24678C8F" w14:textId="43028E88"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vMerge/>
          </w:tcPr>
          <w:p w14:paraId="78C94A9E"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161B23E8" w14:textId="77777777" w:rsidTr="00302749">
        <w:trPr>
          <w:trHeight w:val="706"/>
        </w:trPr>
        <w:tc>
          <w:tcPr>
            <w:tcW w:w="3261" w:type="dxa"/>
            <w:gridSpan w:val="2"/>
          </w:tcPr>
          <w:p w14:paraId="7FBFDABB" w14:textId="321072F0" w:rsidR="005F0680" w:rsidRPr="00A01F67" w:rsidRDefault="005F0680" w:rsidP="005E2FDC">
            <w:pPr>
              <w:rPr>
                <w:b/>
                <w:bCs/>
                <w:sz w:val="24"/>
                <w:szCs w:val="24"/>
              </w:rPr>
            </w:pPr>
            <w:r w:rsidRPr="00A01F67">
              <w:rPr>
                <w:b/>
                <w:sz w:val="24"/>
                <w:szCs w:val="24"/>
              </w:rPr>
              <w:t xml:space="preserve">2.22. </w:t>
            </w:r>
            <w:r w:rsidRPr="00A01F67">
              <w:rPr>
                <w:b/>
                <w:bCs/>
                <w:sz w:val="24"/>
                <w:szCs w:val="24"/>
              </w:rPr>
              <w:t>«Мысль народная» как идейно-художественная основа толстовского эпоса. Концепция истории писателя</w:t>
            </w:r>
          </w:p>
          <w:p w14:paraId="133C202D" w14:textId="77777777" w:rsidR="005F0680" w:rsidRPr="00A01F67" w:rsidRDefault="005F0680" w:rsidP="00403B7C">
            <w:pPr>
              <w:rPr>
                <w:b/>
                <w:sz w:val="24"/>
                <w:szCs w:val="24"/>
              </w:rPr>
            </w:pPr>
          </w:p>
        </w:tc>
        <w:tc>
          <w:tcPr>
            <w:tcW w:w="9639" w:type="dxa"/>
          </w:tcPr>
          <w:p w14:paraId="04AB2D07" w14:textId="48F7E1D0" w:rsidR="005F0680" w:rsidRPr="00A01F67" w:rsidRDefault="005F0680" w:rsidP="0088072E">
            <w:pPr>
              <w:pStyle w:val="ab"/>
              <w:spacing w:before="0" w:beforeAutospacing="0" w:after="0" w:afterAutospacing="0"/>
            </w:pPr>
            <w:r w:rsidRPr="00A01F67">
              <w:t xml:space="preserve">28. </w:t>
            </w:r>
            <w:r w:rsidRPr="00A01F67">
              <w:rPr>
                <w:b/>
                <w:bCs/>
                <w:i/>
                <w:iCs/>
              </w:rPr>
              <w:t xml:space="preserve">Практическая работа </w:t>
            </w:r>
            <w:r>
              <w:rPr>
                <w:b/>
                <w:bCs/>
                <w:i/>
                <w:iCs/>
              </w:rPr>
              <w:t>6</w:t>
            </w:r>
            <w:r w:rsidRPr="00A01F67">
              <w:rPr>
                <w:b/>
                <w:bCs/>
                <w:i/>
                <w:iCs/>
              </w:rPr>
              <w:t>.</w:t>
            </w:r>
            <w:r w:rsidRPr="00A01F67">
              <w:t xml:space="preserve"> Художественно-философское осмысление войны.  Правдивое изображение войны и русских солдат — художественное открытие Л. Н. Толстого. Осуждение жестокости войны в романе. Бородинская битва — величайшее проявление русского патриотизма, кульминационный момент романа. Народный полководец Кутузов. Развенчание идеи «наполеонизма». Противопоставление образов Кутузова и Наполеона в свете авторской концепции личности в истории. Феномен «общей жизни» и образ «дубины народной войны». Тихон Щербатый и Платон Каратаев как два типа народно-патриотического сознания. Патриотизм скромных тружеников войны и псевдопатриотизм «военных трутней». Авторская концепция истории.</w:t>
            </w:r>
          </w:p>
        </w:tc>
        <w:tc>
          <w:tcPr>
            <w:tcW w:w="709" w:type="dxa"/>
          </w:tcPr>
          <w:p w14:paraId="770B5540" w14:textId="77777777" w:rsidR="005F0680" w:rsidRPr="00A01F67" w:rsidRDefault="005F0680" w:rsidP="00403B7C">
            <w:pPr>
              <w:pStyle w:val="af3"/>
              <w:jc w:val="center"/>
              <w:rPr>
                <w:rFonts w:ascii="Times New Roman" w:hAnsi="Times New Roman"/>
                <w:bCs/>
                <w:sz w:val="24"/>
                <w:szCs w:val="24"/>
                <w:lang w:eastAsia="ru-RU"/>
              </w:rPr>
            </w:pPr>
          </w:p>
          <w:p w14:paraId="35EB0E61" w14:textId="6E45639C"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tcPr>
          <w:p w14:paraId="55902653"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29384414" w14:textId="5D4090B9" w:rsidTr="00302749">
        <w:trPr>
          <w:trHeight w:val="294"/>
        </w:trPr>
        <w:tc>
          <w:tcPr>
            <w:tcW w:w="12900" w:type="dxa"/>
            <w:gridSpan w:val="3"/>
          </w:tcPr>
          <w:p w14:paraId="6329786E" w14:textId="77777777"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b/>
                <w:sz w:val="24"/>
                <w:szCs w:val="24"/>
              </w:rPr>
              <w:lastRenderedPageBreak/>
              <w:t xml:space="preserve">Раздел 3. Развитие литературы в конце </w:t>
            </w:r>
            <w:r w:rsidRPr="00A01F67">
              <w:rPr>
                <w:rFonts w:ascii="Times New Roman" w:hAnsi="Times New Roman"/>
                <w:b/>
                <w:sz w:val="24"/>
                <w:szCs w:val="24"/>
                <w:lang w:val="en-US"/>
              </w:rPr>
              <w:t>XIX</w:t>
            </w:r>
            <w:r w:rsidRPr="00A01F67">
              <w:rPr>
                <w:rFonts w:ascii="Times New Roman" w:hAnsi="Times New Roman"/>
                <w:b/>
                <w:sz w:val="24"/>
                <w:szCs w:val="24"/>
              </w:rPr>
              <w:t xml:space="preserve"> – начале ХХ века</w:t>
            </w:r>
          </w:p>
        </w:tc>
        <w:tc>
          <w:tcPr>
            <w:tcW w:w="709" w:type="dxa"/>
          </w:tcPr>
          <w:p w14:paraId="48FE0CE5" w14:textId="444F92DA" w:rsidR="005F0680" w:rsidRPr="00A01F67" w:rsidRDefault="005F0680" w:rsidP="00403B7C">
            <w:pPr>
              <w:pStyle w:val="af3"/>
              <w:jc w:val="center"/>
              <w:rPr>
                <w:rFonts w:ascii="Times New Roman" w:hAnsi="Times New Roman"/>
                <w:b/>
                <w:bCs/>
                <w:sz w:val="24"/>
                <w:szCs w:val="24"/>
                <w:lang w:eastAsia="ru-RU"/>
              </w:rPr>
            </w:pPr>
            <w:r w:rsidRPr="00A01F67">
              <w:rPr>
                <w:rFonts w:ascii="Times New Roman" w:hAnsi="Times New Roman"/>
                <w:b/>
                <w:bCs/>
                <w:sz w:val="24"/>
                <w:szCs w:val="24"/>
                <w:lang w:eastAsia="ru-RU"/>
              </w:rPr>
              <w:t>14</w:t>
            </w:r>
          </w:p>
        </w:tc>
        <w:tc>
          <w:tcPr>
            <w:tcW w:w="1134" w:type="dxa"/>
          </w:tcPr>
          <w:p w14:paraId="10FCF6D5"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44F69374" w14:textId="77777777" w:rsidTr="00302749">
        <w:trPr>
          <w:trHeight w:val="294"/>
        </w:trPr>
        <w:tc>
          <w:tcPr>
            <w:tcW w:w="14743" w:type="dxa"/>
            <w:gridSpan w:val="5"/>
          </w:tcPr>
          <w:p w14:paraId="56EFB4C3" w14:textId="2657F82A"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b/>
                <w:bCs/>
                <w:sz w:val="24"/>
                <w:szCs w:val="24"/>
                <w:lang w:eastAsia="ru-RU"/>
              </w:rPr>
              <w:t>Основное содержание</w:t>
            </w:r>
          </w:p>
        </w:tc>
      </w:tr>
      <w:tr w:rsidR="005F0680" w:rsidRPr="00A01F67" w14:paraId="0819D909" w14:textId="5395F2E3" w:rsidTr="00302749">
        <w:trPr>
          <w:trHeight w:val="274"/>
        </w:trPr>
        <w:tc>
          <w:tcPr>
            <w:tcW w:w="3261" w:type="dxa"/>
            <w:gridSpan w:val="2"/>
          </w:tcPr>
          <w:p w14:paraId="33EF2121" w14:textId="1858744E" w:rsidR="005F0680" w:rsidRPr="00A01F67" w:rsidRDefault="005F0680" w:rsidP="00403B7C">
            <w:pPr>
              <w:pStyle w:val="af3"/>
              <w:rPr>
                <w:rFonts w:ascii="Times New Roman" w:hAnsi="Times New Roman"/>
                <w:b/>
                <w:sz w:val="24"/>
              </w:rPr>
            </w:pPr>
            <w:r w:rsidRPr="00A01F67">
              <w:rPr>
                <w:rFonts w:ascii="Times New Roman" w:hAnsi="Times New Roman"/>
                <w:b/>
                <w:sz w:val="24"/>
              </w:rPr>
              <w:t xml:space="preserve">3.1. </w:t>
            </w:r>
            <w:r w:rsidRPr="00A01F67">
              <w:rPr>
                <w:rFonts w:ascii="Times New Roman" w:hAnsi="Times New Roman"/>
                <w:b/>
                <w:bCs/>
                <w:sz w:val="24"/>
                <w:szCs w:val="24"/>
              </w:rPr>
              <w:t>Особенности развития литературы в конце X</w:t>
            </w:r>
            <w:r w:rsidRPr="00A01F67">
              <w:rPr>
                <w:rFonts w:ascii="Times New Roman" w:hAnsi="Times New Roman"/>
                <w:b/>
                <w:bCs/>
                <w:sz w:val="24"/>
                <w:szCs w:val="24"/>
                <w:lang w:val="en-US"/>
              </w:rPr>
              <w:t>I</w:t>
            </w:r>
            <w:r w:rsidRPr="00A01F67">
              <w:rPr>
                <w:rFonts w:ascii="Times New Roman" w:hAnsi="Times New Roman"/>
                <w:b/>
                <w:bCs/>
                <w:sz w:val="24"/>
                <w:szCs w:val="24"/>
              </w:rPr>
              <w:t>X - начале XX</w:t>
            </w:r>
            <w:r w:rsidRPr="00A01F67">
              <w:rPr>
                <w:rFonts w:ascii="Times New Roman" w:hAnsi="Times New Roman"/>
                <w:sz w:val="28"/>
                <w:szCs w:val="28"/>
              </w:rPr>
              <w:t xml:space="preserve"> </w:t>
            </w:r>
            <w:r w:rsidRPr="00A01F67">
              <w:rPr>
                <w:rFonts w:ascii="Times New Roman" w:hAnsi="Times New Roman"/>
                <w:b/>
                <w:bCs/>
                <w:sz w:val="24"/>
                <w:szCs w:val="24"/>
              </w:rPr>
              <w:t>века.</w:t>
            </w:r>
            <w:r w:rsidRPr="00A01F67">
              <w:rPr>
                <w:rFonts w:ascii="Times New Roman" w:hAnsi="Times New Roman"/>
                <w:b/>
                <w:sz w:val="24"/>
                <w:szCs w:val="24"/>
                <w:lang w:eastAsia="ru-RU"/>
              </w:rPr>
              <w:t xml:space="preserve"> </w:t>
            </w:r>
            <w:r w:rsidRPr="00A01F67">
              <w:rPr>
                <w:rFonts w:ascii="Times New Roman" w:hAnsi="Times New Roman"/>
                <w:b/>
                <w:sz w:val="24"/>
                <w:szCs w:val="24"/>
              </w:rPr>
              <w:t xml:space="preserve"> Жизнь и творчество А.П. Чехова. Комедия «Вишневый сад»</w:t>
            </w:r>
          </w:p>
        </w:tc>
        <w:tc>
          <w:tcPr>
            <w:tcW w:w="9639" w:type="dxa"/>
          </w:tcPr>
          <w:p w14:paraId="77D6C959" w14:textId="6421AB1D" w:rsidR="005F0680" w:rsidRPr="00A01F67" w:rsidRDefault="005F0680" w:rsidP="00403B7C">
            <w:pPr>
              <w:pStyle w:val="af3"/>
              <w:rPr>
                <w:rFonts w:ascii="Times New Roman" w:hAnsi="Times New Roman"/>
                <w:b/>
                <w:sz w:val="24"/>
                <w:szCs w:val="24"/>
                <w:lang w:eastAsia="ar-SA"/>
              </w:rPr>
            </w:pPr>
            <w:r w:rsidRPr="00A01F67">
              <w:rPr>
                <w:rFonts w:ascii="Times New Roman" w:hAnsi="Times New Roman"/>
                <w:bCs/>
                <w:sz w:val="24"/>
                <w:szCs w:val="24"/>
                <w:lang w:eastAsia="ar-SA"/>
              </w:rPr>
              <w:t>29.</w:t>
            </w:r>
            <w:r w:rsidRPr="00A01F67">
              <w:rPr>
                <w:rFonts w:ascii="Times New Roman" w:hAnsi="Times New Roman"/>
                <w:b/>
                <w:sz w:val="24"/>
                <w:szCs w:val="24"/>
                <w:lang w:eastAsia="ar-SA"/>
              </w:rPr>
              <w:t xml:space="preserve"> </w:t>
            </w:r>
            <w:r w:rsidRPr="00A01F67">
              <w:rPr>
                <w:rFonts w:ascii="Times New Roman" w:hAnsi="Times New Roman"/>
                <w:b/>
                <w:bCs/>
                <w:i/>
                <w:iCs/>
                <w:sz w:val="24"/>
                <w:szCs w:val="24"/>
              </w:rPr>
              <w:t>Теоретическое занятие 23.</w:t>
            </w:r>
            <w:r w:rsidRPr="00A01F67">
              <w:rPr>
                <w:rFonts w:ascii="Times New Roman" w:hAnsi="Times New Roman"/>
                <w:b/>
                <w:bCs/>
                <w:i/>
                <w:iCs/>
              </w:rPr>
              <w:t xml:space="preserve"> </w:t>
            </w:r>
            <w:r w:rsidRPr="00A01F67">
              <w:rPr>
                <w:rFonts w:ascii="Times New Roman" w:hAnsi="Times New Roman"/>
                <w:sz w:val="24"/>
                <w:szCs w:val="24"/>
              </w:rPr>
              <w:t>Сведения из биографии (с обобщением ранее изученного). Своеобразие и всепроникающая сила чеховского творчества. Художественное совершенство рассказов А. П. Чехова. Новаторство Чехова. Периодизация творчества Чехова. Работа писателя в журналах. Юмористические рассказы.  Новаторство Чехова-драматурга. История создания комедии «Вишнёвый сад», жанр, система персонажей. Сложность и многозначность отношений между персонажами.</w:t>
            </w:r>
          </w:p>
        </w:tc>
        <w:tc>
          <w:tcPr>
            <w:tcW w:w="709" w:type="dxa"/>
          </w:tcPr>
          <w:p w14:paraId="5B92DD3F" w14:textId="77777777" w:rsidR="005F0680" w:rsidRPr="00A01F67" w:rsidRDefault="005F0680" w:rsidP="00403B7C">
            <w:pPr>
              <w:pStyle w:val="af3"/>
              <w:jc w:val="center"/>
              <w:rPr>
                <w:rFonts w:ascii="Times New Roman" w:hAnsi="Times New Roman"/>
                <w:bCs/>
                <w:sz w:val="24"/>
                <w:szCs w:val="24"/>
                <w:lang w:eastAsia="ru-RU"/>
              </w:rPr>
            </w:pPr>
          </w:p>
          <w:p w14:paraId="05F75DC9" w14:textId="2C3EA45D"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vMerge w:val="restart"/>
          </w:tcPr>
          <w:p w14:paraId="3A93E06E" w14:textId="2308AC8F" w:rsidR="005F0680" w:rsidRPr="00A01F67" w:rsidRDefault="005F0680" w:rsidP="00403B7C">
            <w:pPr>
              <w:rPr>
                <w:sz w:val="24"/>
                <w:szCs w:val="24"/>
              </w:rPr>
            </w:pPr>
            <w:r w:rsidRPr="00A01F67">
              <w:rPr>
                <w:sz w:val="24"/>
                <w:szCs w:val="24"/>
              </w:rPr>
              <w:t>ОК 2, ОК 3, ОК 5 , ОК 6</w:t>
            </w:r>
          </w:p>
        </w:tc>
      </w:tr>
      <w:tr w:rsidR="005F0680" w:rsidRPr="00A01F67" w14:paraId="01EF622F" w14:textId="5615C05D" w:rsidTr="00302749">
        <w:trPr>
          <w:trHeight w:val="1104"/>
        </w:trPr>
        <w:tc>
          <w:tcPr>
            <w:tcW w:w="3261" w:type="dxa"/>
            <w:gridSpan w:val="2"/>
          </w:tcPr>
          <w:p w14:paraId="4CFAEA0B" w14:textId="5FB386D9" w:rsidR="005F0680" w:rsidRPr="00A01F67" w:rsidRDefault="005F0680" w:rsidP="00403B7C">
            <w:pPr>
              <w:pStyle w:val="af3"/>
              <w:rPr>
                <w:rFonts w:ascii="Times New Roman" w:hAnsi="Times New Roman"/>
                <w:b/>
                <w:sz w:val="24"/>
              </w:rPr>
            </w:pPr>
            <w:r w:rsidRPr="00A01F67">
              <w:rPr>
                <w:rFonts w:ascii="Times New Roman" w:hAnsi="Times New Roman"/>
                <w:b/>
                <w:sz w:val="24"/>
                <w:szCs w:val="24"/>
                <w:lang w:eastAsia="ru-RU"/>
              </w:rPr>
              <w:t>3.2. Тема уходящего мира в пьесе «Вишнёвый сад»</w:t>
            </w:r>
          </w:p>
        </w:tc>
        <w:tc>
          <w:tcPr>
            <w:tcW w:w="9639" w:type="dxa"/>
          </w:tcPr>
          <w:p w14:paraId="50F18CB3" w14:textId="65E027D8" w:rsidR="005F0680" w:rsidRPr="00A01F67" w:rsidRDefault="005F0680" w:rsidP="0088072E">
            <w:pPr>
              <w:pStyle w:val="af3"/>
              <w:rPr>
                <w:rFonts w:ascii="Times New Roman" w:hAnsi="Times New Roman"/>
                <w:b/>
                <w:sz w:val="24"/>
                <w:szCs w:val="24"/>
                <w:lang w:eastAsia="ar-SA"/>
              </w:rPr>
            </w:pPr>
            <w:r w:rsidRPr="00A01F67">
              <w:rPr>
                <w:rFonts w:ascii="Times New Roman" w:hAnsi="Times New Roman"/>
                <w:sz w:val="24"/>
                <w:szCs w:val="24"/>
              </w:rPr>
              <w:t xml:space="preserve">30. </w:t>
            </w:r>
            <w:r w:rsidRPr="00A01F67">
              <w:rPr>
                <w:rFonts w:ascii="Times New Roman" w:hAnsi="Times New Roman"/>
                <w:b/>
                <w:bCs/>
                <w:i/>
                <w:iCs/>
                <w:sz w:val="24"/>
                <w:szCs w:val="24"/>
              </w:rPr>
              <w:t xml:space="preserve">Практическая работа </w:t>
            </w:r>
            <w:r>
              <w:rPr>
                <w:rFonts w:ascii="Times New Roman" w:hAnsi="Times New Roman"/>
                <w:b/>
                <w:bCs/>
                <w:i/>
                <w:iCs/>
                <w:sz w:val="24"/>
                <w:szCs w:val="24"/>
              </w:rPr>
              <w:t>7</w:t>
            </w:r>
            <w:r w:rsidRPr="00A01F67">
              <w:rPr>
                <w:rFonts w:ascii="Times New Roman" w:hAnsi="Times New Roman"/>
                <w:b/>
                <w:bCs/>
                <w:i/>
                <w:iCs/>
                <w:sz w:val="24"/>
                <w:szCs w:val="24"/>
              </w:rPr>
              <w:t>.</w:t>
            </w:r>
            <w:r w:rsidRPr="00A01F67">
              <w:rPr>
                <w:rFonts w:ascii="Times New Roman" w:hAnsi="Times New Roman"/>
              </w:rPr>
              <w:t xml:space="preserve"> </w:t>
            </w:r>
            <w:r w:rsidRPr="00A01F67">
              <w:rPr>
                <w:rFonts w:ascii="Times New Roman" w:hAnsi="Times New Roman"/>
                <w:sz w:val="24"/>
                <w:szCs w:val="24"/>
              </w:rPr>
              <w:t>Фигуры героев-«недотёп» и символический образ сада в комедии. Тема разрушение дворянский гнезд в пьесе. Лирическое и драматическое начала в комедии. Роль второстепенных и внесценических персонажей. Функция ремарок, звука и цвета в «Вишнёвом саде». Сложность и неоднозначность авторской позиции в произведении.</w:t>
            </w:r>
          </w:p>
        </w:tc>
        <w:tc>
          <w:tcPr>
            <w:tcW w:w="709" w:type="dxa"/>
          </w:tcPr>
          <w:p w14:paraId="40DCAFA4" w14:textId="77777777" w:rsidR="005F0680" w:rsidRPr="00A01F67" w:rsidRDefault="005F0680" w:rsidP="00403B7C">
            <w:pPr>
              <w:pStyle w:val="af3"/>
              <w:jc w:val="center"/>
              <w:rPr>
                <w:rFonts w:ascii="Times New Roman" w:hAnsi="Times New Roman"/>
                <w:bCs/>
                <w:sz w:val="24"/>
                <w:szCs w:val="24"/>
                <w:lang w:eastAsia="ru-RU"/>
              </w:rPr>
            </w:pPr>
          </w:p>
          <w:p w14:paraId="5DAF8DA9" w14:textId="6D4AFB52"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vMerge/>
          </w:tcPr>
          <w:p w14:paraId="1B8198E9"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563B4709" w14:textId="55D3F66A" w:rsidTr="00302749">
        <w:trPr>
          <w:trHeight w:val="1104"/>
        </w:trPr>
        <w:tc>
          <w:tcPr>
            <w:tcW w:w="3261" w:type="dxa"/>
            <w:gridSpan w:val="2"/>
          </w:tcPr>
          <w:p w14:paraId="6E988E3A" w14:textId="09377E24"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rPr>
              <w:t>3.3. Жизненный и творческий путь И. А. Бунина. Рассказ «Господин из Сан-Франциско»</w:t>
            </w:r>
          </w:p>
        </w:tc>
        <w:tc>
          <w:tcPr>
            <w:tcW w:w="9639" w:type="dxa"/>
          </w:tcPr>
          <w:p w14:paraId="6D95348A" w14:textId="28CD4D85" w:rsidR="005F0680" w:rsidRPr="00A01F67" w:rsidRDefault="005F0680" w:rsidP="00403B7C">
            <w:pPr>
              <w:pStyle w:val="af3"/>
              <w:rPr>
                <w:rFonts w:ascii="Times New Roman" w:hAnsi="Times New Roman"/>
                <w:b/>
                <w:sz w:val="24"/>
                <w:szCs w:val="24"/>
                <w:lang w:eastAsia="ar-SA"/>
              </w:rPr>
            </w:pPr>
            <w:r w:rsidRPr="00A01F67">
              <w:rPr>
                <w:rFonts w:ascii="Times New Roman" w:hAnsi="Times New Roman"/>
                <w:bCs/>
                <w:sz w:val="24"/>
                <w:szCs w:val="24"/>
                <w:lang w:eastAsia="ar-SA"/>
              </w:rPr>
              <w:t>31.</w:t>
            </w:r>
            <w:r w:rsidRPr="00A01F67">
              <w:rPr>
                <w:rFonts w:ascii="Times New Roman" w:hAnsi="Times New Roman"/>
                <w:b/>
                <w:sz w:val="24"/>
                <w:szCs w:val="24"/>
                <w:lang w:eastAsia="ar-SA"/>
              </w:rPr>
              <w:t xml:space="preserve"> </w:t>
            </w:r>
            <w:r w:rsidRPr="00A01F67">
              <w:rPr>
                <w:rFonts w:ascii="Times New Roman" w:hAnsi="Times New Roman"/>
                <w:b/>
                <w:bCs/>
                <w:i/>
                <w:iCs/>
                <w:sz w:val="24"/>
                <w:szCs w:val="24"/>
              </w:rPr>
              <w:t>Теоретическое занятие 24.</w:t>
            </w:r>
            <w:r w:rsidRPr="00A01F67">
              <w:rPr>
                <w:rFonts w:ascii="Times New Roman" w:hAnsi="Times New Roman"/>
                <w:b/>
                <w:bCs/>
                <w:i/>
                <w:iCs/>
              </w:rPr>
              <w:t xml:space="preserve"> </w:t>
            </w:r>
            <w:r w:rsidRPr="00A01F67">
              <w:rPr>
                <w:rFonts w:ascii="Times New Roman" w:hAnsi="Times New Roman"/>
                <w:sz w:val="24"/>
                <w:szCs w:val="24"/>
              </w:rPr>
              <w:t>Жизнь и творчество И. А Бунина. Тема «закатной» цивилизации и образ «полого человека» в рассказе «Господин из Сан-Франциско».</w:t>
            </w:r>
          </w:p>
        </w:tc>
        <w:tc>
          <w:tcPr>
            <w:tcW w:w="709" w:type="dxa"/>
          </w:tcPr>
          <w:p w14:paraId="66174C48" w14:textId="2986849F" w:rsidR="005F0680" w:rsidRPr="00A01F67" w:rsidRDefault="005F0680" w:rsidP="00403B7C">
            <w:pPr>
              <w:pStyle w:val="af3"/>
              <w:jc w:val="center"/>
              <w:rPr>
                <w:rFonts w:ascii="Times New Roman" w:hAnsi="Times New Roman"/>
                <w:b/>
                <w:sz w:val="24"/>
                <w:szCs w:val="24"/>
                <w:lang w:eastAsia="ru-RU"/>
              </w:rPr>
            </w:pPr>
          </w:p>
          <w:p w14:paraId="100D7A83" w14:textId="26D65068"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tcPr>
          <w:p w14:paraId="3FA11D32"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1851DE68" w14:textId="22E9D517" w:rsidTr="00302749">
        <w:trPr>
          <w:trHeight w:val="1104"/>
        </w:trPr>
        <w:tc>
          <w:tcPr>
            <w:tcW w:w="3261" w:type="dxa"/>
            <w:gridSpan w:val="2"/>
          </w:tcPr>
          <w:p w14:paraId="39E2FF9D" w14:textId="578097E3"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rPr>
              <w:t>3.4. Жизненный и творческий путь А. И. Куприна. Повесть «Гранатовый браслет»</w:t>
            </w:r>
          </w:p>
        </w:tc>
        <w:tc>
          <w:tcPr>
            <w:tcW w:w="9639" w:type="dxa"/>
          </w:tcPr>
          <w:p w14:paraId="54750F7D" w14:textId="78C05CCE" w:rsidR="005F0680" w:rsidRPr="00A01F67" w:rsidRDefault="005F0680" w:rsidP="00403B7C">
            <w:pPr>
              <w:pStyle w:val="af3"/>
              <w:rPr>
                <w:rFonts w:ascii="Times New Roman" w:hAnsi="Times New Roman"/>
                <w:b/>
                <w:sz w:val="24"/>
                <w:szCs w:val="24"/>
                <w:lang w:eastAsia="ar-SA"/>
              </w:rPr>
            </w:pPr>
            <w:r w:rsidRPr="00A01F67">
              <w:rPr>
                <w:rFonts w:ascii="Times New Roman" w:hAnsi="Times New Roman"/>
                <w:bCs/>
                <w:sz w:val="24"/>
                <w:szCs w:val="24"/>
                <w:lang w:eastAsia="ar-SA"/>
              </w:rPr>
              <w:t>32.</w:t>
            </w:r>
            <w:r w:rsidRPr="00A01F67">
              <w:rPr>
                <w:rFonts w:ascii="Times New Roman" w:hAnsi="Times New Roman"/>
                <w:b/>
                <w:sz w:val="24"/>
                <w:szCs w:val="24"/>
                <w:lang w:eastAsia="ar-SA"/>
              </w:rPr>
              <w:t xml:space="preserve"> </w:t>
            </w:r>
            <w:r w:rsidRPr="00A01F67">
              <w:rPr>
                <w:rFonts w:ascii="Times New Roman" w:hAnsi="Times New Roman"/>
                <w:b/>
                <w:bCs/>
                <w:i/>
                <w:iCs/>
                <w:sz w:val="24"/>
                <w:szCs w:val="24"/>
              </w:rPr>
              <w:t>Теоретическое занятие 25.</w:t>
            </w:r>
            <w:r w:rsidRPr="00A01F67">
              <w:rPr>
                <w:rFonts w:ascii="Times New Roman" w:hAnsi="Times New Roman"/>
                <w:b/>
                <w:bCs/>
                <w:i/>
                <w:iCs/>
              </w:rPr>
              <w:t xml:space="preserve"> </w:t>
            </w:r>
            <w:r w:rsidRPr="00A01F67">
              <w:rPr>
                <w:rFonts w:ascii="Times New Roman" w:hAnsi="Times New Roman"/>
                <w:sz w:val="24"/>
                <w:szCs w:val="24"/>
              </w:rPr>
              <w:t xml:space="preserve">Жизнь и творчество И. А. Куприна. </w:t>
            </w:r>
            <w:r w:rsidRPr="00A01F67">
              <w:rPr>
                <w:rFonts w:ascii="Times New Roman" w:hAnsi="Times New Roman"/>
                <w:sz w:val="24"/>
              </w:rPr>
              <w:t>Нравственно-философский смысл истории о «невозможной» любви. Своеобразие «музыкальной» организации повествования. Роль детали в психологической обрисовке характеров и ситуаций.</w:t>
            </w:r>
          </w:p>
        </w:tc>
        <w:tc>
          <w:tcPr>
            <w:tcW w:w="709" w:type="dxa"/>
          </w:tcPr>
          <w:p w14:paraId="38AC592D" w14:textId="7FBCBD21" w:rsidR="005F0680" w:rsidRPr="00A01F67" w:rsidRDefault="005F0680" w:rsidP="00403B7C">
            <w:pPr>
              <w:pStyle w:val="af3"/>
              <w:jc w:val="center"/>
              <w:rPr>
                <w:rFonts w:ascii="Times New Roman" w:hAnsi="Times New Roman"/>
                <w:b/>
                <w:sz w:val="24"/>
                <w:szCs w:val="24"/>
                <w:lang w:eastAsia="ru-RU"/>
              </w:rPr>
            </w:pPr>
          </w:p>
          <w:p w14:paraId="29E00601" w14:textId="46E5D55C"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tcPr>
          <w:p w14:paraId="7FA0A998"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7F6BD8EA" w14:textId="51972F0B" w:rsidTr="00302749">
        <w:trPr>
          <w:trHeight w:val="795"/>
        </w:trPr>
        <w:tc>
          <w:tcPr>
            <w:tcW w:w="3261" w:type="dxa"/>
            <w:gridSpan w:val="2"/>
            <w:tcBorders>
              <w:bottom w:val="single" w:sz="4" w:space="0" w:color="auto"/>
            </w:tcBorders>
          </w:tcPr>
          <w:p w14:paraId="0E4306BE" w14:textId="12EF667A" w:rsidR="005F0680" w:rsidRPr="00A01F67" w:rsidRDefault="005F0680" w:rsidP="00403B7C">
            <w:pPr>
              <w:pStyle w:val="af3"/>
              <w:rPr>
                <w:rFonts w:ascii="Times New Roman" w:hAnsi="Times New Roman"/>
                <w:b/>
                <w:sz w:val="24"/>
                <w:szCs w:val="24"/>
              </w:rPr>
            </w:pPr>
            <w:r w:rsidRPr="00A01F67">
              <w:rPr>
                <w:rFonts w:ascii="Times New Roman" w:hAnsi="Times New Roman"/>
                <w:b/>
                <w:sz w:val="24"/>
                <w:szCs w:val="24"/>
                <w:lang w:eastAsia="ru-RU"/>
              </w:rPr>
              <w:t>3.5.</w:t>
            </w:r>
            <w:r w:rsidRPr="00A01F67">
              <w:rPr>
                <w:rFonts w:ascii="Times New Roman" w:hAnsi="Times New Roman"/>
                <w:b/>
                <w:sz w:val="24"/>
                <w:szCs w:val="24"/>
              </w:rPr>
              <w:t xml:space="preserve"> Жизнь и творчество А. М. Горького. Пьеса «На дне»</w:t>
            </w:r>
          </w:p>
        </w:tc>
        <w:tc>
          <w:tcPr>
            <w:tcW w:w="9639" w:type="dxa"/>
            <w:tcBorders>
              <w:bottom w:val="single" w:sz="4" w:space="0" w:color="auto"/>
            </w:tcBorders>
          </w:tcPr>
          <w:p w14:paraId="3C6665AA" w14:textId="6F8DA249" w:rsidR="005F0680" w:rsidRPr="00A01F67" w:rsidRDefault="005F0680" w:rsidP="00403B7C">
            <w:pPr>
              <w:pStyle w:val="ab"/>
              <w:spacing w:before="0" w:beforeAutospacing="0" w:after="0" w:afterAutospacing="0"/>
            </w:pPr>
            <w:r w:rsidRPr="00A01F67">
              <w:t xml:space="preserve">33. </w:t>
            </w:r>
            <w:r w:rsidRPr="00A01F67">
              <w:rPr>
                <w:b/>
                <w:bCs/>
                <w:i/>
                <w:iCs/>
              </w:rPr>
              <w:t xml:space="preserve">Теоретическое занятие 26. </w:t>
            </w:r>
            <w:r w:rsidRPr="00A01F67">
              <w:t>Сведения из биографии (с обобщением ранее изученного). М. Горького как ранний образец социалистического реализма. Новаторство Горького-драматурга. История создания пьесы «На дне». Система персонажей.</w:t>
            </w:r>
          </w:p>
        </w:tc>
        <w:tc>
          <w:tcPr>
            <w:tcW w:w="709" w:type="dxa"/>
            <w:tcBorders>
              <w:bottom w:val="single" w:sz="4" w:space="0" w:color="auto"/>
            </w:tcBorders>
          </w:tcPr>
          <w:p w14:paraId="13837069" w14:textId="77777777" w:rsidR="005F0680" w:rsidRPr="00A01F67" w:rsidRDefault="005F0680" w:rsidP="00403B7C">
            <w:pPr>
              <w:pStyle w:val="af3"/>
              <w:jc w:val="center"/>
              <w:rPr>
                <w:rFonts w:ascii="Times New Roman" w:hAnsi="Times New Roman"/>
                <w:sz w:val="24"/>
                <w:szCs w:val="24"/>
                <w:lang w:eastAsia="ru-RU"/>
              </w:rPr>
            </w:pPr>
          </w:p>
          <w:p w14:paraId="75AABFF5" w14:textId="75428208"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sz w:val="24"/>
                <w:szCs w:val="24"/>
                <w:lang w:eastAsia="ru-RU"/>
              </w:rPr>
              <w:t>2</w:t>
            </w:r>
          </w:p>
          <w:p w14:paraId="32931C01" w14:textId="12A31565" w:rsidR="005F0680" w:rsidRPr="00A01F67" w:rsidRDefault="005F0680" w:rsidP="00403B7C">
            <w:pPr>
              <w:pStyle w:val="af3"/>
              <w:jc w:val="center"/>
              <w:rPr>
                <w:rFonts w:ascii="Times New Roman" w:hAnsi="Times New Roman"/>
                <w:b/>
                <w:sz w:val="24"/>
                <w:szCs w:val="24"/>
                <w:lang w:eastAsia="ru-RU"/>
              </w:rPr>
            </w:pPr>
          </w:p>
          <w:p w14:paraId="3F570C8F" w14:textId="44BF37E1" w:rsidR="005F0680" w:rsidRPr="00A01F67" w:rsidRDefault="005F0680" w:rsidP="00403B7C">
            <w:pPr>
              <w:pStyle w:val="af3"/>
              <w:rPr>
                <w:rFonts w:ascii="Times New Roman" w:hAnsi="Times New Roman"/>
                <w:b/>
                <w:sz w:val="24"/>
                <w:szCs w:val="24"/>
                <w:lang w:eastAsia="ru-RU"/>
              </w:rPr>
            </w:pPr>
          </w:p>
        </w:tc>
        <w:tc>
          <w:tcPr>
            <w:tcW w:w="1134" w:type="dxa"/>
            <w:vMerge/>
          </w:tcPr>
          <w:p w14:paraId="2FF49888" w14:textId="77777777" w:rsidR="005F0680" w:rsidRPr="00A01F67" w:rsidRDefault="005F0680" w:rsidP="00403B7C">
            <w:pPr>
              <w:pStyle w:val="af3"/>
              <w:rPr>
                <w:rFonts w:ascii="Times New Roman" w:hAnsi="Times New Roman"/>
                <w:sz w:val="24"/>
                <w:szCs w:val="24"/>
                <w:lang w:eastAsia="ru-RU"/>
              </w:rPr>
            </w:pPr>
          </w:p>
        </w:tc>
      </w:tr>
      <w:tr w:rsidR="005F0680" w:rsidRPr="00A01F67" w14:paraId="05BC5A8B" w14:textId="558C6396" w:rsidTr="00302749">
        <w:trPr>
          <w:trHeight w:val="1173"/>
        </w:trPr>
        <w:tc>
          <w:tcPr>
            <w:tcW w:w="3261" w:type="dxa"/>
            <w:gridSpan w:val="2"/>
            <w:tcBorders>
              <w:bottom w:val="single" w:sz="4" w:space="0" w:color="auto"/>
            </w:tcBorders>
          </w:tcPr>
          <w:p w14:paraId="3F6C391E" w14:textId="073C0C02" w:rsidR="005F0680" w:rsidRPr="00A01F67" w:rsidRDefault="005F0680" w:rsidP="00403B7C">
            <w:pPr>
              <w:rPr>
                <w:b/>
                <w:bCs/>
                <w:sz w:val="24"/>
                <w:szCs w:val="24"/>
              </w:rPr>
            </w:pPr>
            <w:r w:rsidRPr="00A01F67">
              <w:rPr>
                <w:b/>
                <w:bCs/>
                <w:sz w:val="24"/>
                <w:szCs w:val="24"/>
              </w:rPr>
              <w:t>3.6. Тема назначения человека в пьесе М. Горького «На дне»</w:t>
            </w:r>
          </w:p>
        </w:tc>
        <w:tc>
          <w:tcPr>
            <w:tcW w:w="9639" w:type="dxa"/>
            <w:tcBorders>
              <w:bottom w:val="single" w:sz="4" w:space="0" w:color="auto"/>
            </w:tcBorders>
          </w:tcPr>
          <w:p w14:paraId="35D8147B" w14:textId="3A2372BB" w:rsidR="005F0680" w:rsidRPr="00A01F67" w:rsidRDefault="005F0680" w:rsidP="0088072E">
            <w:pPr>
              <w:pStyle w:val="ab"/>
              <w:spacing w:before="0" w:beforeAutospacing="0" w:after="0" w:afterAutospacing="0"/>
            </w:pPr>
            <w:r w:rsidRPr="00A01F67">
              <w:t xml:space="preserve">34. </w:t>
            </w:r>
            <w:r w:rsidRPr="00A01F67">
              <w:rPr>
                <w:b/>
                <w:bCs/>
                <w:i/>
                <w:iCs/>
              </w:rPr>
              <w:t xml:space="preserve">Практическая работа </w:t>
            </w:r>
            <w:r>
              <w:rPr>
                <w:b/>
                <w:bCs/>
                <w:i/>
                <w:iCs/>
              </w:rPr>
              <w:t>8</w:t>
            </w:r>
            <w:r w:rsidRPr="00A01F67">
              <w:rPr>
                <w:b/>
                <w:bCs/>
                <w:i/>
                <w:iCs/>
              </w:rPr>
              <w:t>.</w:t>
            </w:r>
            <w:r w:rsidRPr="00A01F67">
              <w:t xml:space="preserve"> Философско-этическая проблематика пьесы о людях «дна». Спор героев о правде и мечте как образно-тематический стержень пьесы. Принцип многоголосия в разрешении основного конфликта пьесы. Сложность и неоднозначность авторской позиции.</w:t>
            </w:r>
          </w:p>
        </w:tc>
        <w:tc>
          <w:tcPr>
            <w:tcW w:w="709" w:type="dxa"/>
            <w:tcBorders>
              <w:bottom w:val="single" w:sz="4" w:space="0" w:color="auto"/>
            </w:tcBorders>
          </w:tcPr>
          <w:p w14:paraId="1793F6EC" w14:textId="77777777" w:rsidR="005F0680" w:rsidRPr="00A01F67" w:rsidRDefault="005F0680" w:rsidP="00403B7C">
            <w:pPr>
              <w:pStyle w:val="af3"/>
              <w:jc w:val="center"/>
              <w:rPr>
                <w:rFonts w:ascii="Times New Roman" w:hAnsi="Times New Roman"/>
                <w:b/>
                <w:sz w:val="24"/>
                <w:szCs w:val="24"/>
                <w:lang w:eastAsia="ru-RU"/>
              </w:rPr>
            </w:pPr>
          </w:p>
          <w:p w14:paraId="3D9691B1" w14:textId="22746FF6"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vMerge/>
          </w:tcPr>
          <w:p w14:paraId="05D54497"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14DDF371" w14:textId="77777777" w:rsidTr="00302749">
        <w:trPr>
          <w:trHeight w:val="226"/>
        </w:trPr>
        <w:tc>
          <w:tcPr>
            <w:tcW w:w="14743" w:type="dxa"/>
            <w:gridSpan w:val="5"/>
            <w:tcBorders>
              <w:bottom w:val="single" w:sz="4" w:space="0" w:color="auto"/>
            </w:tcBorders>
          </w:tcPr>
          <w:p w14:paraId="25AA647E" w14:textId="6C44D3CC"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b/>
                <w:sz w:val="24"/>
                <w:szCs w:val="24"/>
              </w:rPr>
              <w:t>Профессионально ориентированное содержание</w:t>
            </w:r>
          </w:p>
        </w:tc>
      </w:tr>
      <w:tr w:rsidR="005F0680" w:rsidRPr="00A01F67" w14:paraId="218DDD15" w14:textId="77777777" w:rsidTr="00302749">
        <w:trPr>
          <w:trHeight w:val="423"/>
        </w:trPr>
        <w:tc>
          <w:tcPr>
            <w:tcW w:w="3261" w:type="dxa"/>
            <w:gridSpan w:val="2"/>
            <w:tcBorders>
              <w:bottom w:val="single" w:sz="4" w:space="0" w:color="auto"/>
            </w:tcBorders>
          </w:tcPr>
          <w:p w14:paraId="55800F8C" w14:textId="3827D65E" w:rsidR="005F0680" w:rsidRPr="00A01F67" w:rsidRDefault="005F0680" w:rsidP="00403B7C">
            <w:pPr>
              <w:rPr>
                <w:b/>
                <w:bCs/>
                <w:sz w:val="24"/>
                <w:szCs w:val="24"/>
              </w:rPr>
            </w:pPr>
            <w:r w:rsidRPr="00A01F67">
              <w:rPr>
                <w:b/>
                <w:bCs/>
                <w:sz w:val="24"/>
                <w:szCs w:val="24"/>
              </w:rPr>
              <w:t xml:space="preserve">3.7. Жизнь и творчество писателей </w:t>
            </w:r>
            <w:r w:rsidRPr="00A01F67">
              <w:rPr>
                <w:b/>
                <w:sz w:val="24"/>
                <w:szCs w:val="24"/>
              </w:rPr>
              <w:t xml:space="preserve">конца </w:t>
            </w:r>
            <w:r w:rsidRPr="00A01F67">
              <w:rPr>
                <w:b/>
                <w:sz w:val="24"/>
                <w:szCs w:val="24"/>
                <w:lang w:val="en-US"/>
              </w:rPr>
              <w:t>XIX</w:t>
            </w:r>
            <w:r w:rsidRPr="00A01F67">
              <w:rPr>
                <w:b/>
                <w:sz w:val="24"/>
                <w:szCs w:val="24"/>
              </w:rPr>
              <w:t xml:space="preserve"> – начале ХХ века</w:t>
            </w:r>
          </w:p>
        </w:tc>
        <w:tc>
          <w:tcPr>
            <w:tcW w:w="9639" w:type="dxa"/>
            <w:tcBorders>
              <w:bottom w:val="single" w:sz="4" w:space="0" w:color="auto"/>
            </w:tcBorders>
          </w:tcPr>
          <w:p w14:paraId="2CE14C6C" w14:textId="0EB60A16" w:rsidR="005F0680" w:rsidRPr="00A01F67" w:rsidRDefault="005F0680" w:rsidP="0088072E">
            <w:pPr>
              <w:pStyle w:val="af3"/>
              <w:rPr>
                <w:rFonts w:ascii="Times New Roman" w:hAnsi="Times New Roman"/>
                <w:bCs/>
                <w:sz w:val="24"/>
                <w:szCs w:val="24"/>
              </w:rPr>
            </w:pPr>
            <w:r w:rsidRPr="00A01F67">
              <w:rPr>
                <w:rFonts w:ascii="Times New Roman" w:hAnsi="Times New Roman"/>
                <w:bCs/>
                <w:sz w:val="24"/>
                <w:szCs w:val="24"/>
              </w:rPr>
              <w:t>35.</w:t>
            </w:r>
            <w:r w:rsidRPr="0088072E">
              <w:rPr>
                <w:rFonts w:asciiTheme="minorHAnsi" w:eastAsiaTheme="minorEastAsia" w:hAnsiTheme="minorHAnsi" w:cstheme="minorBidi"/>
                <w:b/>
                <w:bCs/>
                <w:i/>
                <w:iCs/>
                <w:sz w:val="22"/>
                <w:szCs w:val="22"/>
                <w:lang w:eastAsia="ru-RU"/>
              </w:rPr>
              <w:t xml:space="preserve"> </w:t>
            </w:r>
            <w:r w:rsidRPr="0088072E">
              <w:rPr>
                <w:rFonts w:ascii="Times New Roman" w:hAnsi="Times New Roman"/>
                <w:b/>
                <w:bCs/>
                <w:i/>
                <w:iCs/>
                <w:sz w:val="24"/>
                <w:szCs w:val="24"/>
              </w:rPr>
              <w:t>Практическая работа</w:t>
            </w:r>
            <w:r>
              <w:rPr>
                <w:rFonts w:ascii="Times New Roman" w:hAnsi="Times New Roman"/>
                <w:b/>
                <w:bCs/>
                <w:i/>
                <w:iCs/>
                <w:sz w:val="24"/>
                <w:szCs w:val="24"/>
              </w:rPr>
              <w:t xml:space="preserve"> 9</w:t>
            </w:r>
            <w:r w:rsidRPr="00A01F67">
              <w:rPr>
                <w:rFonts w:ascii="Times New Roman" w:hAnsi="Times New Roman"/>
                <w:b/>
                <w:i/>
                <w:iCs/>
                <w:sz w:val="24"/>
                <w:szCs w:val="24"/>
              </w:rPr>
              <w:t>.</w:t>
            </w:r>
            <w:r w:rsidRPr="00A01F67">
              <w:rPr>
                <w:rFonts w:ascii="Times New Roman" w:hAnsi="Times New Roman"/>
                <w:bCs/>
                <w:sz w:val="24"/>
                <w:szCs w:val="24"/>
              </w:rPr>
              <w:t xml:space="preserve"> Создание макета сайта по творчеству одного из авторов.</w:t>
            </w:r>
          </w:p>
        </w:tc>
        <w:tc>
          <w:tcPr>
            <w:tcW w:w="709" w:type="dxa"/>
            <w:tcBorders>
              <w:bottom w:val="single" w:sz="4" w:space="0" w:color="auto"/>
            </w:tcBorders>
          </w:tcPr>
          <w:p w14:paraId="5A3D878D" w14:textId="61B32941"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tcPr>
          <w:p w14:paraId="02E836E0" w14:textId="0CC10D67" w:rsidR="005F0680" w:rsidRPr="00A01F67" w:rsidRDefault="005F0680" w:rsidP="00C93891">
            <w:pPr>
              <w:pStyle w:val="af3"/>
              <w:rPr>
                <w:rFonts w:ascii="Times New Roman" w:hAnsi="Times New Roman"/>
                <w:sz w:val="24"/>
                <w:szCs w:val="24"/>
                <w:lang w:eastAsia="ru-RU"/>
              </w:rPr>
            </w:pPr>
            <w:r w:rsidRPr="00A01F67">
              <w:rPr>
                <w:rFonts w:ascii="Times New Roman" w:hAnsi="Times New Roman"/>
                <w:sz w:val="24"/>
                <w:szCs w:val="24"/>
              </w:rPr>
              <w:t xml:space="preserve"> </w:t>
            </w:r>
            <w:r>
              <w:rPr>
                <w:rFonts w:ascii="Times New Roman" w:hAnsi="Times New Roman"/>
                <w:sz w:val="24"/>
                <w:szCs w:val="24"/>
                <w:lang w:eastAsia="ru-RU"/>
              </w:rPr>
              <w:t>ОК 3, ОК 5, ОК 6</w:t>
            </w:r>
            <w:r w:rsidR="004022ED">
              <w:t xml:space="preserve"> </w:t>
            </w:r>
            <w:r w:rsidR="00C97250">
              <w:rPr>
                <w:rFonts w:ascii="Times New Roman" w:hAnsi="Times New Roman"/>
                <w:sz w:val="24"/>
                <w:szCs w:val="24"/>
                <w:lang w:eastAsia="ru-RU"/>
              </w:rPr>
              <w:t xml:space="preserve">ПК </w:t>
            </w:r>
            <w:r w:rsidR="004022ED" w:rsidRPr="004022ED">
              <w:rPr>
                <w:rFonts w:ascii="Times New Roman" w:hAnsi="Times New Roman"/>
                <w:sz w:val="24"/>
                <w:szCs w:val="24"/>
                <w:lang w:eastAsia="ru-RU"/>
              </w:rPr>
              <w:t>1</w:t>
            </w:r>
            <w:r w:rsidR="00C97250">
              <w:rPr>
                <w:rFonts w:ascii="Times New Roman" w:hAnsi="Times New Roman"/>
                <w:sz w:val="24"/>
                <w:szCs w:val="24"/>
                <w:lang w:eastAsia="ru-RU"/>
              </w:rPr>
              <w:t>.3</w:t>
            </w:r>
            <w:r w:rsidR="004022ED" w:rsidRPr="004022ED">
              <w:rPr>
                <w:rFonts w:ascii="Times New Roman" w:hAnsi="Times New Roman"/>
                <w:sz w:val="24"/>
                <w:szCs w:val="24"/>
                <w:lang w:eastAsia="ru-RU"/>
              </w:rPr>
              <w:t xml:space="preserve">, ПК </w:t>
            </w:r>
            <w:r w:rsidR="00C97250">
              <w:rPr>
                <w:rFonts w:ascii="Times New Roman" w:hAnsi="Times New Roman"/>
                <w:sz w:val="24"/>
                <w:szCs w:val="24"/>
                <w:lang w:eastAsia="ru-RU"/>
              </w:rPr>
              <w:lastRenderedPageBreak/>
              <w:t>2.4, ПК 3.3</w:t>
            </w:r>
            <w:r w:rsidR="004022ED" w:rsidRPr="004022ED">
              <w:rPr>
                <w:rFonts w:ascii="Times New Roman" w:hAnsi="Times New Roman"/>
                <w:sz w:val="24"/>
                <w:szCs w:val="24"/>
                <w:lang w:eastAsia="ru-RU"/>
              </w:rPr>
              <w:t>.</w:t>
            </w:r>
          </w:p>
        </w:tc>
      </w:tr>
      <w:tr w:rsidR="005F0680" w:rsidRPr="00A01F67" w14:paraId="774B26C6" w14:textId="61B51930" w:rsidTr="00302749">
        <w:tc>
          <w:tcPr>
            <w:tcW w:w="12900" w:type="dxa"/>
            <w:gridSpan w:val="3"/>
          </w:tcPr>
          <w:p w14:paraId="78ADC225" w14:textId="1240BB36"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b/>
                <w:sz w:val="24"/>
                <w:szCs w:val="24"/>
              </w:rPr>
              <w:lastRenderedPageBreak/>
              <w:t xml:space="preserve">Раздел 4. Поэзия рубежа </w:t>
            </w:r>
            <w:r w:rsidRPr="00A01F67">
              <w:rPr>
                <w:rFonts w:ascii="Times New Roman" w:hAnsi="Times New Roman"/>
                <w:b/>
                <w:sz w:val="24"/>
                <w:szCs w:val="24"/>
                <w:lang w:val="en-US"/>
              </w:rPr>
              <w:t>XIX</w:t>
            </w:r>
            <w:r w:rsidRPr="00A01F67">
              <w:rPr>
                <w:rFonts w:ascii="Times New Roman" w:hAnsi="Times New Roman"/>
                <w:b/>
                <w:sz w:val="24"/>
                <w:szCs w:val="24"/>
              </w:rPr>
              <w:t xml:space="preserve"> и ХХ веков</w:t>
            </w:r>
          </w:p>
        </w:tc>
        <w:tc>
          <w:tcPr>
            <w:tcW w:w="709" w:type="dxa"/>
          </w:tcPr>
          <w:p w14:paraId="3CFDFFCD" w14:textId="10020ACD" w:rsidR="005F0680" w:rsidRPr="00A01F67" w:rsidRDefault="005F0680" w:rsidP="00403B7C">
            <w:pPr>
              <w:pStyle w:val="af3"/>
              <w:jc w:val="center"/>
              <w:rPr>
                <w:rFonts w:ascii="Times New Roman" w:hAnsi="Times New Roman"/>
                <w:b/>
                <w:bCs/>
                <w:sz w:val="24"/>
                <w:szCs w:val="24"/>
                <w:lang w:eastAsia="ru-RU"/>
              </w:rPr>
            </w:pPr>
            <w:r w:rsidRPr="00A01F67">
              <w:rPr>
                <w:rFonts w:ascii="Times New Roman" w:hAnsi="Times New Roman"/>
                <w:b/>
                <w:bCs/>
                <w:sz w:val="24"/>
                <w:szCs w:val="24"/>
                <w:lang w:eastAsia="ru-RU"/>
              </w:rPr>
              <w:t>12</w:t>
            </w:r>
          </w:p>
        </w:tc>
        <w:tc>
          <w:tcPr>
            <w:tcW w:w="1134" w:type="dxa"/>
          </w:tcPr>
          <w:p w14:paraId="7B943973"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76ECE1B7" w14:textId="77777777" w:rsidTr="00302749">
        <w:tc>
          <w:tcPr>
            <w:tcW w:w="14743" w:type="dxa"/>
            <w:gridSpan w:val="5"/>
          </w:tcPr>
          <w:p w14:paraId="5F5910F8" w14:textId="1C10CE80"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b/>
                <w:bCs/>
                <w:sz w:val="24"/>
                <w:szCs w:val="24"/>
                <w:lang w:eastAsia="ru-RU"/>
              </w:rPr>
              <w:t>Основное содержание</w:t>
            </w:r>
          </w:p>
        </w:tc>
      </w:tr>
      <w:tr w:rsidR="005F0680" w:rsidRPr="00A01F67" w14:paraId="38045C38" w14:textId="006CEA04" w:rsidTr="00302749">
        <w:trPr>
          <w:trHeight w:val="1114"/>
        </w:trPr>
        <w:tc>
          <w:tcPr>
            <w:tcW w:w="3261" w:type="dxa"/>
            <w:gridSpan w:val="2"/>
          </w:tcPr>
          <w:p w14:paraId="191B68D4" w14:textId="07577875" w:rsidR="005F0680" w:rsidRPr="00A01F67" w:rsidRDefault="005F0680" w:rsidP="00403B7C">
            <w:pPr>
              <w:pStyle w:val="af3"/>
              <w:rPr>
                <w:rFonts w:ascii="Times New Roman" w:hAnsi="Times New Roman"/>
                <w:b/>
                <w:bCs/>
                <w:sz w:val="24"/>
                <w:szCs w:val="24"/>
              </w:rPr>
            </w:pPr>
            <w:r w:rsidRPr="00A01F67">
              <w:rPr>
                <w:rFonts w:ascii="Times New Roman" w:hAnsi="Times New Roman"/>
                <w:b/>
                <w:sz w:val="24"/>
              </w:rPr>
              <w:t xml:space="preserve">4.1. </w:t>
            </w:r>
            <w:r w:rsidRPr="00A01F67">
              <w:rPr>
                <w:rFonts w:ascii="Times New Roman" w:hAnsi="Times New Roman"/>
                <w:b/>
                <w:bCs/>
                <w:sz w:val="24"/>
                <w:szCs w:val="24"/>
              </w:rPr>
              <w:t>Серебряный век русской поэзии. Основные поэтические направления</w:t>
            </w:r>
          </w:p>
        </w:tc>
        <w:tc>
          <w:tcPr>
            <w:tcW w:w="9639" w:type="dxa"/>
          </w:tcPr>
          <w:p w14:paraId="22EA2066" w14:textId="77777777" w:rsidR="005F0680" w:rsidRPr="00A01F67" w:rsidRDefault="005F0680" w:rsidP="00403B7C">
            <w:pPr>
              <w:pStyle w:val="af3"/>
              <w:rPr>
                <w:rFonts w:ascii="Times New Roman" w:hAnsi="Times New Roman"/>
                <w:b/>
                <w:sz w:val="24"/>
                <w:szCs w:val="24"/>
                <w:lang w:eastAsia="ar-SA"/>
              </w:rPr>
            </w:pPr>
            <w:r w:rsidRPr="00A01F67">
              <w:rPr>
                <w:rFonts w:ascii="Times New Roman" w:hAnsi="Times New Roman"/>
                <w:b/>
                <w:sz w:val="24"/>
                <w:szCs w:val="24"/>
                <w:lang w:eastAsia="ar-SA"/>
              </w:rPr>
              <w:t>Содержание учебного материала</w:t>
            </w:r>
          </w:p>
          <w:p w14:paraId="4B9139E6" w14:textId="31BFBC77" w:rsidR="005F0680" w:rsidRPr="00A01F67" w:rsidRDefault="005F0680" w:rsidP="00403B7C">
            <w:pPr>
              <w:pStyle w:val="af3"/>
              <w:rPr>
                <w:rFonts w:ascii="Times New Roman" w:hAnsi="Times New Roman"/>
                <w:sz w:val="24"/>
                <w:szCs w:val="24"/>
              </w:rPr>
            </w:pPr>
            <w:r w:rsidRPr="00A01F67">
              <w:rPr>
                <w:rFonts w:ascii="Times New Roman" w:hAnsi="Times New Roman"/>
                <w:sz w:val="24"/>
                <w:szCs w:val="24"/>
              </w:rPr>
              <w:t xml:space="preserve">36. </w:t>
            </w:r>
            <w:r w:rsidRPr="00A01F67">
              <w:rPr>
                <w:rFonts w:ascii="Times New Roman" w:hAnsi="Times New Roman"/>
                <w:b/>
                <w:bCs/>
                <w:i/>
                <w:iCs/>
                <w:sz w:val="24"/>
                <w:szCs w:val="24"/>
              </w:rPr>
              <w:t>Теоретическое занятие 27.</w:t>
            </w:r>
            <w:r w:rsidRPr="00A01F67">
              <w:rPr>
                <w:rFonts w:ascii="Times New Roman" w:hAnsi="Times New Roman"/>
                <w:b/>
                <w:bCs/>
                <w:i/>
                <w:iCs/>
              </w:rPr>
              <w:t xml:space="preserve"> </w:t>
            </w:r>
            <w:r w:rsidRPr="00A01F67">
              <w:rPr>
                <w:rFonts w:ascii="Times New Roman" w:hAnsi="Times New Roman"/>
                <w:sz w:val="24"/>
                <w:szCs w:val="24"/>
              </w:rPr>
              <w:t>Истоки, сущность и хронологические границы «русского культурного ренессанса». Художественные открытия поэтов «нового» времени. Основные направления в русской поэзии начала 20 века (символизм, акмеизм, футуризм). Обзор русской поэзии: Константин Бальмонт, Валерий Брюсов, Андрей Белый, Николай Гумилев, Осип Мандельштам, Марина Цветаева, Георгий Иванов, Владислав Ходасевич, Игорь Северянин, Михаил Кузмин.</w:t>
            </w:r>
          </w:p>
        </w:tc>
        <w:tc>
          <w:tcPr>
            <w:tcW w:w="709" w:type="dxa"/>
          </w:tcPr>
          <w:p w14:paraId="0423D5B2" w14:textId="0F440317" w:rsidR="005F0680" w:rsidRPr="00A01F67" w:rsidRDefault="005F0680" w:rsidP="00403B7C">
            <w:pPr>
              <w:pStyle w:val="af3"/>
              <w:jc w:val="center"/>
              <w:rPr>
                <w:rFonts w:ascii="Times New Roman" w:hAnsi="Times New Roman"/>
                <w:b/>
                <w:sz w:val="24"/>
                <w:szCs w:val="24"/>
                <w:lang w:eastAsia="ru-RU"/>
              </w:rPr>
            </w:pPr>
          </w:p>
          <w:p w14:paraId="1D66FED4" w14:textId="6DC9BE11"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val="restart"/>
          </w:tcPr>
          <w:p w14:paraId="700EB506" w14:textId="6D339404" w:rsidR="005F0680" w:rsidRPr="00A01F67" w:rsidRDefault="005F0680" w:rsidP="00403B7C">
            <w:pPr>
              <w:rPr>
                <w:sz w:val="24"/>
                <w:szCs w:val="24"/>
              </w:rPr>
            </w:pPr>
            <w:r w:rsidRPr="00C93891">
              <w:rPr>
                <w:color w:val="000000"/>
                <w:sz w:val="24"/>
              </w:rPr>
              <w:t xml:space="preserve"> </w:t>
            </w:r>
            <w:r w:rsidRPr="00C93891">
              <w:rPr>
                <w:sz w:val="24"/>
                <w:szCs w:val="24"/>
              </w:rPr>
              <w:t>ОК 01, ОК 02, ОК 03, ОК 04, ОК 05, ОК 06, ОК 09</w:t>
            </w:r>
          </w:p>
          <w:p w14:paraId="6D5A4B08" w14:textId="05E41A7E" w:rsidR="005F0680" w:rsidRPr="00A01F67" w:rsidRDefault="005F0680" w:rsidP="00403B7C">
            <w:pPr>
              <w:rPr>
                <w:sz w:val="24"/>
                <w:szCs w:val="24"/>
              </w:rPr>
            </w:pPr>
          </w:p>
        </w:tc>
      </w:tr>
      <w:tr w:rsidR="005F0680" w:rsidRPr="00A01F67" w14:paraId="47CEDF6B" w14:textId="3BFD58DC" w:rsidTr="00302749">
        <w:trPr>
          <w:trHeight w:val="1666"/>
        </w:trPr>
        <w:tc>
          <w:tcPr>
            <w:tcW w:w="3261" w:type="dxa"/>
            <w:gridSpan w:val="2"/>
          </w:tcPr>
          <w:p w14:paraId="1EF7C242" w14:textId="4CC8C7DC"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rPr>
              <w:t xml:space="preserve">4.2. </w:t>
            </w:r>
            <w:r w:rsidRPr="00A01F67">
              <w:rPr>
                <w:rFonts w:ascii="Times New Roman" w:hAnsi="Times New Roman"/>
                <w:b/>
                <w:sz w:val="24"/>
                <w:szCs w:val="24"/>
              </w:rPr>
              <w:t>Творческий и жизненный путь поэта. Поэма А. Блока «Двенадцать»</w:t>
            </w:r>
          </w:p>
        </w:tc>
        <w:tc>
          <w:tcPr>
            <w:tcW w:w="9639" w:type="dxa"/>
          </w:tcPr>
          <w:p w14:paraId="21E4102E" w14:textId="7E8935BB" w:rsidR="005F0680" w:rsidRPr="00A01F67" w:rsidRDefault="005F0680" w:rsidP="00403B7C">
            <w:pPr>
              <w:pStyle w:val="ab"/>
              <w:spacing w:before="0" w:beforeAutospacing="0" w:after="0" w:afterAutospacing="0"/>
            </w:pPr>
            <w:r w:rsidRPr="00A01F67">
              <w:t xml:space="preserve">37. </w:t>
            </w:r>
            <w:r w:rsidRPr="00A01F67">
              <w:rPr>
                <w:b/>
                <w:bCs/>
                <w:i/>
                <w:iCs/>
              </w:rPr>
              <w:t xml:space="preserve">Теоретическое занятие 28. </w:t>
            </w:r>
            <w:r w:rsidRPr="00A01F67">
              <w:t>Сведения из биографии (с обобщением ранее изученного). Природа социальных противоречий в изображении поэта. Тема исторического прошлого в лирике Блока. Тема родины, тревога за судьбу России в лирике Блока. Поэма «Двенадцать». Сложность восприятия Блоком социального характера революции. Сюжет поэмы и ее герои. Борьба миров. Изображение «мирового пожара», неоднозначность финала, образ Христа в поэме. Композиция, лексика, ритмика, интонационное разнообразие поэмы.</w:t>
            </w:r>
          </w:p>
        </w:tc>
        <w:tc>
          <w:tcPr>
            <w:tcW w:w="709" w:type="dxa"/>
          </w:tcPr>
          <w:p w14:paraId="13079129" w14:textId="7E7C17E5" w:rsidR="005F0680" w:rsidRPr="00A01F67" w:rsidRDefault="005F0680" w:rsidP="00403B7C">
            <w:pPr>
              <w:pStyle w:val="af3"/>
              <w:jc w:val="center"/>
              <w:rPr>
                <w:rFonts w:ascii="Times New Roman" w:hAnsi="Times New Roman"/>
                <w:b/>
                <w:sz w:val="24"/>
                <w:szCs w:val="24"/>
                <w:lang w:eastAsia="ru-RU"/>
              </w:rPr>
            </w:pPr>
          </w:p>
          <w:p w14:paraId="454D8303" w14:textId="2458849F"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tcPr>
          <w:p w14:paraId="0146C4F8"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75B0817A" w14:textId="12FF17CB" w:rsidTr="00302749">
        <w:trPr>
          <w:trHeight w:val="2293"/>
        </w:trPr>
        <w:tc>
          <w:tcPr>
            <w:tcW w:w="3261" w:type="dxa"/>
            <w:gridSpan w:val="2"/>
          </w:tcPr>
          <w:p w14:paraId="6E3B263B" w14:textId="65D38CCA"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rPr>
              <w:t xml:space="preserve">4.3. </w:t>
            </w:r>
            <w:r w:rsidRPr="00A01F67">
              <w:rPr>
                <w:rFonts w:ascii="Times New Roman" w:hAnsi="Times New Roman"/>
                <w:b/>
                <w:sz w:val="24"/>
                <w:szCs w:val="24"/>
              </w:rPr>
              <w:t>Жизнь и творчество В. В. Маяковского. Лирика</w:t>
            </w:r>
          </w:p>
        </w:tc>
        <w:tc>
          <w:tcPr>
            <w:tcW w:w="9639" w:type="dxa"/>
          </w:tcPr>
          <w:p w14:paraId="6E36A64F" w14:textId="035EC5EC" w:rsidR="005F0680" w:rsidRPr="00A01F67" w:rsidRDefault="005F0680" w:rsidP="00403B7C">
            <w:pPr>
              <w:pStyle w:val="af3"/>
              <w:rPr>
                <w:rFonts w:ascii="Times New Roman" w:hAnsi="Times New Roman"/>
                <w:sz w:val="24"/>
                <w:szCs w:val="24"/>
              </w:rPr>
            </w:pPr>
            <w:r w:rsidRPr="00A01F67">
              <w:rPr>
                <w:rFonts w:ascii="Times New Roman" w:hAnsi="Times New Roman"/>
                <w:bCs/>
                <w:sz w:val="24"/>
                <w:szCs w:val="24"/>
                <w:lang w:eastAsia="ar-SA"/>
              </w:rPr>
              <w:t>38.</w:t>
            </w:r>
            <w:r w:rsidRPr="00A01F67">
              <w:rPr>
                <w:rFonts w:ascii="Times New Roman" w:hAnsi="Times New Roman"/>
                <w:b/>
                <w:sz w:val="24"/>
                <w:szCs w:val="24"/>
                <w:lang w:eastAsia="ar-SA"/>
              </w:rPr>
              <w:t xml:space="preserve"> </w:t>
            </w:r>
            <w:r w:rsidRPr="00A01F67">
              <w:rPr>
                <w:rFonts w:ascii="Times New Roman" w:hAnsi="Times New Roman"/>
                <w:b/>
                <w:bCs/>
                <w:i/>
                <w:iCs/>
                <w:sz w:val="24"/>
                <w:szCs w:val="24"/>
              </w:rPr>
              <w:t>Теоретическое занятие 29.</w:t>
            </w:r>
            <w:r w:rsidRPr="00A01F67">
              <w:rPr>
                <w:rFonts w:ascii="Times New Roman" w:hAnsi="Times New Roman"/>
                <w:b/>
                <w:bCs/>
                <w:i/>
                <w:iCs/>
              </w:rPr>
              <w:t xml:space="preserve"> </w:t>
            </w:r>
            <w:r w:rsidRPr="00A01F67">
              <w:rPr>
                <w:rFonts w:ascii="Times New Roman" w:hAnsi="Times New Roman"/>
                <w:sz w:val="24"/>
                <w:szCs w:val="24"/>
              </w:rPr>
              <w:t>Сведения из биографии (с обобщением ранее изученного). Тема поэта и толпы в ранней лирике. Тема «художник и революция», её образное воплощение. Специфика традиционной темы поэта и поэзии. Город как «цивилизация одиночества» в лирике поэта. Отражение «гримас» нового быта в сатирических произведениях. Новаторство поэта в области художественной формы. Стихотворения: «А вы могли бы?», «Нате!», «Послушайте-те!», «Скрипка и немножко нервно...», «Письмо товарищу Кострову из Парижа о сущности любви», «Прозаседавшиеся», «Флейта-позвоночник», «Лиличка!», «Люблю», «Письмо Татьяне Яковлевой».</w:t>
            </w:r>
          </w:p>
        </w:tc>
        <w:tc>
          <w:tcPr>
            <w:tcW w:w="709" w:type="dxa"/>
          </w:tcPr>
          <w:p w14:paraId="65678F14" w14:textId="31363CFE" w:rsidR="005F0680" w:rsidRPr="00A01F67" w:rsidRDefault="005F0680" w:rsidP="00403B7C">
            <w:pPr>
              <w:pStyle w:val="af3"/>
              <w:jc w:val="center"/>
              <w:rPr>
                <w:rFonts w:ascii="Times New Roman" w:hAnsi="Times New Roman"/>
                <w:b/>
                <w:sz w:val="24"/>
                <w:szCs w:val="24"/>
                <w:lang w:eastAsia="ru-RU"/>
              </w:rPr>
            </w:pPr>
          </w:p>
          <w:p w14:paraId="41970EB9" w14:textId="50E8E4D5"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tcPr>
          <w:p w14:paraId="5F4074FA"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4D36276F" w14:textId="46D482EF" w:rsidTr="00302749">
        <w:trPr>
          <w:trHeight w:val="416"/>
        </w:trPr>
        <w:tc>
          <w:tcPr>
            <w:tcW w:w="3261" w:type="dxa"/>
            <w:gridSpan w:val="2"/>
            <w:tcBorders>
              <w:bottom w:val="single" w:sz="4" w:space="0" w:color="auto"/>
            </w:tcBorders>
          </w:tcPr>
          <w:p w14:paraId="484D1113" w14:textId="3CDE1D09"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4.4.</w:t>
            </w:r>
            <w:r w:rsidRPr="00A01F67">
              <w:rPr>
                <w:rFonts w:ascii="Times New Roman" w:hAnsi="Times New Roman"/>
                <w:b/>
                <w:sz w:val="24"/>
                <w:szCs w:val="24"/>
              </w:rPr>
              <w:t xml:space="preserve"> Жизненный и творческий путь С. А. Есенина. Основные темы и проблемы творчества</w:t>
            </w:r>
          </w:p>
        </w:tc>
        <w:tc>
          <w:tcPr>
            <w:tcW w:w="9639" w:type="dxa"/>
            <w:tcBorders>
              <w:bottom w:val="single" w:sz="4" w:space="0" w:color="auto"/>
            </w:tcBorders>
          </w:tcPr>
          <w:p w14:paraId="4F94D2DA" w14:textId="2F1BBC6A" w:rsidR="005F0680" w:rsidRPr="00A01F67" w:rsidRDefault="005F0680" w:rsidP="00403B7C">
            <w:pPr>
              <w:jc w:val="both"/>
              <w:rPr>
                <w:sz w:val="24"/>
                <w:szCs w:val="24"/>
              </w:rPr>
            </w:pPr>
            <w:r w:rsidRPr="00A01F67">
              <w:rPr>
                <w:sz w:val="24"/>
                <w:szCs w:val="24"/>
              </w:rPr>
              <w:t xml:space="preserve">39. </w:t>
            </w:r>
            <w:r w:rsidRPr="00A01F67">
              <w:rPr>
                <w:b/>
                <w:bCs/>
                <w:i/>
                <w:iCs/>
                <w:sz w:val="24"/>
                <w:szCs w:val="24"/>
              </w:rPr>
              <w:t>Теоретическое занятие 30.</w:t>
            </w:r>
            <w:r w:rsidRPr="00A01F67">
              <w:rPr>
                <w:b/>
                <w:bCs/>
                <w:i/>
                <w:iCs/>
              </w:rPr>
              <w:t xml:space="preserve"> </w:t>
            </w:r>
            <w:r w:rsidRPr="00A01F67">
              <w:rPr>
                <w:sz w:val="24"/>
                <w:szCs w:val="24"/>
              </w:rPr>
              <w:t>Сведения из биографии С. А. Есенина (с обобщением раннее изученного). Поэтизация русской природы, русской деревни. Развитие темы родины как выражение любви к России. Художественное своеобразие творчества Есенина: глубокий лиризм, необычайная образность, зрительность впечатлений, цветопись, принцип пейзажной живописи, народно-песенная основа стихов. Поэма «Анна Снегина» — поэма о судьбе человека и Родины. Лирическое и эпическое в поэме.</w:t>
            </w:r>
          </w:p>
        </w:tc>
        <w:tc>
          <w:tcPr>
            <w:tcW w:w="709" w:type="dxa"/>
          </w:tcPr>
          <w:p w14:paraId="0A020F3C" w14:textId="77777777" w:rsidR="005F0680" w:rsidRPr="00A01F67" w:rsidRDefault="005F0680" w:rsidP="00403B7C">
            <w:pPr>
              <w:pStyle w:val="af3"/>
              <w:jc w:val="center"/>
              <w:rPr>
                <w:rFonts w:ascii="Times New Roman" w:hAnsi="Times New Roman"/>
                <w:bCs/>
                <w:sz w:val="24"/>
                <w:szCs w:val="24"/>
                <w:lang w:eastAsia="ru-RU"/>
              </w:rPr>
            </w:pPr>
          </w:p>
          <w:p w14:paraId="1B69E3F1" w14:textId="043896E9"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vMerge/>
          </w:tcPr>
          <w:p w14:paraId="61AFE064"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1649E5AD" w14:textId="5D61A75C" w:rsidTr="00302749">
        <w:trPr>
          <w:trHeight w:val="1380"/>
        </w:trPr>
        <w:tc>
          <w:tcPr>
            <w:tcW w:w="3261" w:type="dxa"/>
            <w:gridSpan w:val="2"/>
            <w:tcBorders>
              <w:bottom w:val="single" w:sz="4" w:space="0" w:color="auto"/>
            </w:tcBorders>
          </w:tcPr>
          <w:p w14:paraId="1914F3BE" w14:textId="6A063E31"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lastRenderedPageBreak/>
              <w:t>4.5.</w:t>
            </w:r>
            <w:r w:rsidRPr="00A01F67">
              <w:rPr>
                <w:rFonts w:ascii="Times New Roman" w:hAnsi="Times New Roman"/>
                <w:b/>
                <w:sz w:val="24"/>
                <w:szCs w:val="24"/>
              </w:rPr>
              <w:t xml:space="preserve"> Основные темы и мотивы лирики М. И. Цветаевой Жизненный путь поэта</w:t>
            </w:r>
          </w:p>
        </w:tc>
        <w:tc>
          <w:tcPr>
            <w:tcW w:w="9639" w:type="dxa"/>
            <w:tcBorders>
              <w:bottom w:val="single" w:sz="4" w:space="0" w:color="auto"/>
            </w:tcBorders>
          </w:tcPr>
          <w:p w14:paraId="53D78867" w14:textId="1D017487" w:rsidR="005F0680" w:rsidRPr="00A01F67" w:rsidRDefault="005F0680" w:rsidP="00403B7C">
            <w:pPr>
              <w:pStyle w:val="ab"/>
              <w:spacing w:before="0" w:beforeAutospacing="0" w:after="0" w:afterAutospacing="0"/>
            </w:pPr>
            <w:r w:rsidRPr="00A01F67">
              <w:t xml:space="preserve">40. </w:t>
            </w:r>
            <w:r w:rsidRPr="00A01F67">
              <w:rPr>
                <w:b/>
                <w:bCs/>
                <w:i/>
                <w:iCs/>
              </w:rPr>
              <w:t xml:space="preserve">Теоретическое занятие 31. </w:t>
            </w:r>
            <w:r w:rsidRPr="00A01F67">
              <w:t xml:space="preserve">Жизнь и творчество М. И. Цветаевой. Поэзия Цветаевой как лирический дневник эпохи. Исповедальность, внутренняя самоотдача, напряжение духовных сил – отличительные черты лирики. Стихотворения: «Моим стихам, написанным так рано...», «Генералам 12 года», «Кто создан из камня, кто создан из глины...», «Имя твое — птица в руке...», «Тоска по родине! Давно...», «Есть счастливцы и есть счастливицы...», «Хвала богатым». </w:t>
            </w:r>
          </w:p>
        </w:tc>
        <w:tc>
          <w:tcPr>
            <w:tcW w:w="709" w:type="dxa"/>
            <w:tcBorders>
              <w:bottom w:val="single" w:sz="4" w:space="0" w:color="auto"/>
            </w:tcBorders>
          </w:tcPr>
          <w:p w14:paraId="0C49ADCD" w14:textId="77777777" w:rsidR="005F0680" w:rsidRPr="00A01F67" w:rsidRDefault="005F0680" w:rsidP="00403B7C">
            <w:pPr>
              <w:pStyle w:val="af3"/>
              <w:jc w:val="center"/>
              <w:rPr>
                <w:rFonts w:ascii="Times New Roman" w:hAnsi="Times New Roman"/>
                <w:bCs/>
                <w:sz w:val="24"/>
                <w:szCs w:val="24"/>
                <w:lang w:eastAsia="ru-RU"/>
              </w:rPr>
            </w:pPr>
          </w:p>
          <w:p w14:paraId="0E98C318" w14:textId="0EC73BB1"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vMerge/>
          </w:tcPr>
          <w:p w14:paraId="065E6F75"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6E747804" w14:textId="77777777" w:rsidTr="00302749">
        <w:trPr>
          <w:trHeight w:val="310"/>
        </w:trPr>
        <w:tc>
          <w:tcPr>
            <w:tcW w:w="14743" w:type="dxa"/>
            <w:gridSpan w:val="5"/>
            <w:tcBorders>
              <w:bottom w:val="single" w:sz="4" w:space="0" w:color="auto"/>
            </w:tcBorders>
          </w:tcPr>
          <w:p w14:paraId="52890AE9" w14:textId="2B338D9B" w:rsidR="005F0680" w:rsidRPr="00A01F67" w:rsidRDefault="005F0680" w:rsidP="00403B7C">
            <w:pPr>
              <w:pStyle w:val="af3"/>
              <w:jc w:val="center"/>
              <w:rPr>
                <w:rFonts w:ascii="Times New Roman" w:hAnsi="Times New Roman"/>
                <w:b/>
                <w:bCs/>
                <w:sz w:val="24"/>
                <w:szCs w:val="24"/>
                <w:lang w:eastAsia="ru-RU"/>
              </w:rPr>
            </w:pPr>
            <w:r w:rsidRPr="00A01F67">
              <w:rPr>
                <w:rFonts w:ascii="Times New Roman" w:hAnsi="Times New Roman"/>
                <w:b/>
                <w:bCs/>
                <w:sz w:val="24"/>
                <w:szCs w:val="24"/>
                <w:lang w:eastAsia="ru-RU"/>
              </w:rPr>
              <w:t>Профессиональное содержание</w:t>
            </w:r>
          </w:p>
        </w:tc>
      </w:tr>
      <w:tr w:rsidR="005F0680" w:rsidRPr="00A01F67" w14:paraId="66E0C2E1" w14:textId="77777777" w:rsidTr="00302749">
        <w:trPr>
          <w:trHeight w:val="555"/>
        </w:trPr>
        <w:tc>
          <w:tcPr>
            <w:tcW w:w="3261" w:type="dxa"/>
            <w:gridSpan w:val="2"/>
            <w:tcBorders>
              <w:bottom w:val="single" w:sz="4" w:space="0" w:color="auto"/>
            </w:tcBorders>
          </w:tcPr>
          <w:p w14:paraId="17D96E80" w14:textId="13104FFB"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4.6.</w:t>
            </w:r>
            <w:r w:rsidRPr="00A01F67">
              <w:rPr>
                <w:rFonts w:ascii="Times New Roman" w:hAnsi="Times New Roman"/>
                <w:b/>
                <w:sz w:val="24"/>
                <w:szCs w:val="24"/>
              </w:rPr>
              <w:t xml:space="preserve"> Поэзия рубежа </w:t>
            </w:r>
            <w:r w:rsidRPr="00A01F67">
              <w:rPr>
                <w:rFonts w:ascii="Times New Roman" w:hAnsi="Times New Roman"/>
                <w:b/>
                <w:sz w:val="24"/>
                <w:szCs w:val="24"/>
                <w:lang w:val="en-US"/>
              </w:rPr>
              <w:t>XIX</w:t>
            </w:r>
            <w:r w:rsidRPr="00A01F67">
              <w:rPr>
                <w:rFonts w:ascii="Times New Roman" w:hAnsi="Times New Roman"/>
                <w:b/>
                <w:sz w:val="24"/>
                <w:szCs w:val="24"/>
              </w:rPr>
              <w:t xml:space="preserve"> и ХХ веков</w:t>
            </w:r>
          </w:p>
        </w:tc>
        <w:tc>
          <w:tcPr>
            <w:tcW w:w="9639" w:type="dxa"/>
            <w:tcBorders>
              <w:bottom w:val="single" w:sz="4" w:space="0" w:color="auto"/>
            </w:tcBorders>
          </w:tcPr>
          <w:p w14:paraId="0B70E9AA" w14:textId="5422144A" w:rsidR="005F0680" w:rsidRPr="00A01F67" w:rsidRDefault="005F0680" w:rsidP="0088072E">
            <w:pPr>
              <w:pStyle w:val="ab"/>
              <w:spacing w:before="0" w:beforeAutospacing="0" w:after="0" w:afterAutospacing="0"/>
            </w:pPr>
            <w:r w:rsidRPr="00A01F67">
              <w:rPr>
                <w:bCs/>
              </w:rPr>
              <w:t xml:space="preserve">41. </w:t>
            </w:r>
            <w:r w:rsidRPr="00A01F67">
              <w:rPr>
                <w:b/>
                <w:bCs/>
                <w:i/>
                <w:iCs/>
              </w:rPr>
              <w:t xml:space="preserve">Практическая работа </w:t>
            </w:r>
            <w:r>
              <w:rPr>
                <w:b/>
                <w:bCs/>
                <w:i/>
                <w:iCs/>
              </w:rPr>
              <w:t>10</w:t>
            </w:r>
            <w:r w:rsidRPr="00A01F67">
              <w:rPr>
                <w:b/>
                <w:bCs/>
                <w:i/>
                <w:iCs/>
              </w:rPr>
              <w:t>.</w:t>
            </w:r>
            <w:r w:rsidRPr="00A01F67">
              <w:t xml:space="preserve"> </w:t>
            </w:r>
            <w:r w:rsidRPr="00A01F67">
              <w:rPr>
                <w:bCs/>
              </w:rPr>
              <w:t>Чтение наизусть одного из стихотворений поэта серебряного века</w:t>
            </w:r>
            <w:r w:rsidRPr="00A01F67">
              <w:t>. (Формирование навыка публичного выступления)</w:t>
            </w:r>
          </w:p>
        </w:tc>
        <w:tc>
          <w:tcPr>
            <w:tcW w:w="709" w:type="dxa"/>
            <w:tcBorders>
              <w:bottom w:val="single" w:sz="4" w:space="0" w:color="auto"/>
            </w:tcBorders>
          </w:tcPr>
          <w:p w14:paraId="05C0C4FA" w14:textId="2F0DC96D"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tcPr>
          <w:p w14:paraId="7D84B355" w14:textId="7D48FC17" w:rsidR="005F0680" w:rsidRPr="00A01F67" w:rsidRDefault="005F0680" w:rsidP="004022ED">
            <w:pPr>
              <w:pStyle w:val="af3"/>
              <w:rPr>
                <w:rFonts w:ascii="Times New Roman" w:hAnsi="Times New Roman"/>
                <w:sz w:val="24"/>
                <w:szCs w:val="24"/>
                <w:lang w:eastAsia="ru-RU"/>
              </w:rPr>
            </w:pPr>
            <w:r w:rsidRPr="00A01F67">
              <w:rPr>
                <w:rFonts w:ascii="Times New Roman" w:hAnsi="Times New Roman"/>
                <w:sz w:val="24"/>
                <w:szCs w:val="24"/>
                <w:lang w:eastAsia="ru-RU"/>
              </w:rPr>
              <w:t>ОК 3, ОК 5, ОК 6</w:t>
            </w:r>
            <w:r w:rsidR="004022ED">
              <w:t xml:space="preserve"> </w:t>
            </w:r>
            <w:r w:rsidR="008852E9">
              <w:rPr>
                <w:rFonts w:ascii="Times New Roman" w:hAnsi="Times New Roman"/>
                <w:sz w:val="24"/>
                <w:szCs w:val="24"/>
                <w:lang w:eastAsia="ru-RU"/>
              </w:rPr>
              <w:t>ПК 2.4</w:t>
            </w:r>
            <w:r w:rsidR="004022ED" w:rsidRPr="004022ED">
              <w:rPr>
                <w:rFonts w:ascii="Times New Roman" w:hAnsi="Times New Roman"/>
                <w:sz w:val="24"/>
                <w:szCs w:val="24"/>
                <w:lang w:eastAsia="ru-RU"/>
              </w:rPr>
              <w:t>.</w:t>
            </w:r>
          </w:p>
        </w:tc>
      </w:tr>
      <w:tr w:rsidR="005F0680" w:rsidRPr="00A01F67" w14:paraId="4CE90498" w14:textId="77777777" w:rsidTr="00302749">
        <w:trPr>
          <w:trHeight w:val="304"/>
        </w:trPr>
        <w:tc>
          <w:tcPr>
            <w:tcW w:w="12900" w:type="dxa"/>
            <w:gridSpan w:val="3"/>
            <w:tcBorders>
              <w:bottom w:val="single" w:sz="4" w:space="0" w:color="auto"/>
            </w:tcBorders>
          </w:tcPr>
          <w:p w14:paraId="22199F11" w14:textId="563556CB" w:rsidR="005F0680" w:rsidRPr="00A01F67" w:rsidRDefault="005F0680" w:rsidP="00403B7C">
            <w:pPr>
              <w:pStyle w:val="ab"/>
              <w:spacing w:before="0" w:beforeAutospacing="0" w:after="0" w:afterAutospacing="0"/>
              <w:jc w:val="center"/>
            </w:pPr>
            <w:r w:rsidRPr="00A01F67">
              <w:rPr>
                <w:b/>
                <w:bCs/>
              </w:rPr>
              <w:t>Раздел 5. Особенности развития литературы 1930 — начала 1940-х годов</w:t>
            </w:r>
          </w:p>
        </w:tc>
        <w:tc>
          <w:tcPr>
            <w:tcW w:w="709" w:type="dxa"/>
            <w:tcBorders>
              <w:bottom w:val="single" w:sz="4" w:space="0" w:color="auto"/>
            </w:tcBorders>
          </w:tcPr>
          <w:p w14:paraId="4BF8055A" w14:textId="581E8B9C"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
                <w:sz w:val="24"/>
                <w:szCs w:val="24"/>
                <w:lang w:eastAsia="ru-RU"/>
              </w:rPr>
              <w:t>8</w:t>
            </w:r>
          </w:p>
        </w:tc>
        <w:tc>
          <w:tcPr>
            <w:tcW w:w="1134" w:type="dxa"/>
          </w:tcPr>
          <w:p w14:paraId="5876495B"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0551C2BF" w14:textId="77777777" w:rsidTr="00302749">
        <w:trPr>
          <w:trHeight w:val="266"/>
        </w:trPr>
        <w:tc>
          <w:tcPr>
            <w:tcW w:w="14743" w:type="dxa"/>
            <w:gridSpan w:val="5"/>
          </w:tcPr>
          <w:p w14:paraId="06AF11FD" w14:textId="25175EF9" w:rsidR="005F0680" w:rsidRPr="00A01F67" w:rsidRDefault="005F0680" w:rsidP="00403B7C">
            <w:pPr>
              <w:pStyle w:val="af3"/>
              <w:jc w:val="center"/>
              <w:rPr>
                <w:rFonts w:ascii="Times New Roman" w:hAnsi="Times New Roman"/>
                <w:b/>
                <w:bCs/>
                <w:sz w:val="24"/>
                <w:szCs w:val="24"/>
                <w:lang w:eastAsia="ru-RU"/>
              </w:rPr>
            </w:pPr>
            <w:r w:rsidRPr="00A01F67">
              <w:rPr>
                <w:rFonts w:ascii="Times New Roman" w:hAnsi="Times New Roman"/>
                <w:b/>
                <w:bCs/>
                <w:sz w:val="24"/>
                <w:szCs w:val="24"/>
                <w:lang w:eastAsia="ru-RU"/>
              </w:rPr>
              <w:t>Основное содержание</w:t>
            </w:r>
          </w:p>
        </w:tc>
      </w:tr>
      <w:tr w:rsidR="005F0680" w:rsidRPr="00A01F67" w14:paraId="53ECE3BA" w14:textId="6FE698B8" w:rsidTr="00302749">
        <w:trPr>
          <w:trHeight w:val="2023"/>
        </w:trPr>
        <w:tc>
          <w:tcPr>
            <w:tcW w:w="3261" w:type="dxa"/>
            <w:gridSpan w:val="2"/>
          </w:tcPr>
          <w:p w14:paraId="51F5BA04" w14:textId="20F6E3D5"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rPr>
              <w:t xml:space="preserve">5.1. </w:t>
            </w:r>
            <w:r w:rsidRPr="00A01F67">
              <w:rPr>
                <w:rFonts w:ascii="Times New Roman" w:hAnsi="Times New Roman"/>
                <w:b/>
                <w:sz w:val="24"/>
                <w:szCs w:val="24"/>
              </w:rPr>
              <w:t>Личность и судьба М. А. Булгакова. Проблематика и художественное своеобразие раннего творчества. Роман «Мастер и Маргарита»</w:t>
            </w:r>
          </w:p>
        </w:tc>
        <w:tc>
          <w:tcPr>
            <w:tcW w:w="9639" w:type="dxa"/>
          </w:tcPr>
          <w:p w14:paraId="37B7C604" w14:textId="3F09B9BF" w:rsidR="005F0680" w:rsidRPr="00A01F67" w:rsidRDefault="005F0680" w:rsidP="00403B7C">
            <w:pPr>
              <w:pStyle w:val="af3"/>
              <w:rPr>
                <w:rFonts w:ascii="Times New Roman" w:hAnsi="Times New Roman"/>
                <w:sz w:val="24"/>
                <w:szCs w:val="24"/>
              </w:rPr>
            </w:pPr>
            <w:r w:rsidRPr="00A01F67">
              <w:rPr>
                <w:rFonts w:ascii="Times New Roman" w:hAnsi="Times New Roman"/>
                <w:sz w:val="24"/>
                <w:szCs w:val="24"/>
              </w:rPr>
              <w:t xml:space="preserve">42. </w:t>
            </w:r>
            <w:r w:rsidRPr="00A01F67">
              <w:rPr>
                <w:rFonts w:ascii="Times New Roman" w:hAnsi="Times New Roman"/>
                <w:b/>
                <w:bCs/>
                <w:i/>
                <w:iCs/>
                <w:sz w:val="24"/>
                <w:szCs w:val="24"/>
              </w:rPr>
              <w:t>Теоретическое занятие 32.</w:t>
            </w:r>
            <w:r w:rsidRPr="00A01F67">
              <w:rPr>
                <w:rFonts w:ascii="Times New Roman" w:hAnsi="Times New Roman"/>
                <w:b/>
                <w:bCs/>
                <w:i/>
                <w:iCs/>
              </w:rPr>
              <w:t xml:space="preserve"> </w:t>
            </w:r>
            <w:r w:rsidRPr="00A01F67">
              <w:rPr>
                <w:rFonts w:ascii="Times New Roman" w:hAnsi="Times New Roman"/>
                <w:sz w:val="24"/>
                <w:szCs w:val="24"/>
              </w:rPr>
              <w:t>М. А. Булгаков, жизнь и творческий путь. История создания романа «Мастер и Маргарита». Своеобразие жанра. Роман-лабиринт, взаимодействие трёх повествовательных пластов в образно-композиционной системе романа.  Система образов. Ершалаимские главы, их нравственно - философское звучание</w:t>
            </w:r>
          </w:p>
          <w:p w14:paraId="10EA956F" w14:textId="77777777" w:rsidR="005F0680" w:rsidRPr="00A01F67" w:rsidRDefault="005F0680" w:rsidP="00403B7C">
            <w:pPr>
              <w:pStyle w:val="af3"/>
              <w:rPr>
                <w:rFonts w:ascii="Times New Roman" w:hAnsi="Times New Roman"/>
                <w:sz w:val="24"/>
                <w:szCs w:val="24"/>
              </w:rPr>
            </w:pPr>
          </w:p>
          <w:p w14:paraId="5AEE1327" w14:textId="08A77226" w:rsidR="005F0680" w:rsidRPr="00A01F67" w:rsidRDefault="005F0680" w:rsidP="00403B7C">
            <w:pPr>
              <w:pStyle w:val="af3"/>
              <w:rPr>
                <w:rFonts w:ascii="Times New Roman" w:hAnsi="Times New Roman"/>
                <w:b/>
                <w:sz w:val="24"/>
                <w:szCs w:val="24"/>
                <w:lang w:eastAsia="ar-SA"/>
              </w:rPr>
            </w:pPr>
          </w:p>
        </w:tc>
        <w:tc>
          <w:tcPr>
            <w:tcW w:w="709" w:type="dxa"/>
          </w:tcPr>
          <w:p w14:paraId="43B17323" w14:textId="77777777" w:rsidR="005F0680" w:rsidRPr="00A01F67" w:rsidRDefault="005F0680" w:rsidP="00403B7C">
            <w:pPr>
              <w:pStyle w:val="af3"/>
              <w:jc w:val="center"/>
              <w:rPr>
                <w:rFonts w:ascii="Times New Roman" w:hAnsi="Times New Roman"/>
                <w:sz w:val="24"/>
                <w:szCs w:val="24"/>
                <w:lang w:eastAsia="ru-RU"/>
              </w:rPr>
            </w:pPr>
          </w:p>
          <w:p w14:paraId="69B02CB4" w14:textId="3A7F60CD"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sz w:val="24"/>
                <w:szCs w:val="24"/>
                <w:lang w:eastAsia="ru-RU"/>
              </w:rPr>
              <w:t>2</w:t>
            </w:r>
          </w:p>
          <w:p w14:paraId="7A61A7FD" w14:textId="52FC7773" w:rsidR="005F0680" w:rsidRPr="00A01F67" w:rsidRDefault="005F0680" w:rsidP="00403B7C">
            <w:pPr>
              <w:pStyle w:val="af3"/>
              <w:jc w:val="center"/>
              <w:rPr>
                <w:rFonts w:ascii="Times New Roman" w:hAnsi="Times New Roman"/>
                <w:b/>
                <w:sz w:val="24"/>
                <w:szCs w:val="24"/>
                <w:lang w:eastAsia="ru-RU"/>
              </w:rPr>
            </w:pPr>
          </w:p>
        </w:tc>
        <w:tc>
          <w:tcPr>
            <w:tcW w:w="1134" w:type="dxa"/>
            <w:vMerge w:val="restart"/>
          </w:tcPr>
          <w:p w14:paraId="2D489921" w14:textId="77777777" w:rsidR="005F0680" w:rsidRDefault="005F0680" w:rsidP="00403B7C">
            <w:pPr>
              <w:rPr>
                <w:sz w:val="24"/>
                <w:szCs w:val="24"/>
              </w:rPr>
            </w:pPr>
          </w:p>
          <w:p w14:paraId="7C7DB40A" w14:textId="2A8C1B3C" w:rsidR="005F0680" w:rsidRPr="00A01F67" w:rsidRDefault="005F0680" w:rsidP="00403B7C">
            <w:pPr>
              <w:rPr>
                <w:sz w:val="24"/>
                <w:szCs w:val="24"/>
              </w:rPr>
            </w:pPr>
            <w:r w:rsidRPr="00C93891">
              <w:rPr>
                <w:sz w:val="24"/>
                <w:szCs w:val="24"/>
              </w:rPr>
              <w:t>ОК 01, ОК 02, ОК 03, ОК 04, ОК 05, ОК 06, ОК 09</w:t>
            </w:r>
          </w:p>
        </w:tc>
      </w:tr>
      <w:tr w:rsidR="005F0680" w:rsidRPr="00A01F67" w14:paraId="4F59DFA4" w14:textId="7D70E4BB" w:rsidTr="00302749">
        <w:trPr>
          <w:trHeight w:val="2233"/>
        </w:trPr>
        <w:tc>
          <w:tcPr>
            <w:tcW w:w="3261" w:type="dxa"/>
            <w:gridSpan w:val="2"/>
          </w:tcPr>
          <w:p w14:paraId="0565BB29" w14:textId="228A9317" w:rsidR="005F0680" w:rsidRPr="00A01F67" w:rsidRDefault="005F0680" w:rsidP="00403B7C">
            <w:pPr>
              <w:rPr>
                <w:b/>
                <w:bCs/>
                <w:sz w:val="24"/>
                <w:szCs w:val="24"/>
              </w:rPr>
            </w:pPr>
            <w:r w:rsidRPr="00A01F67">
              <w:rPr>
                <w:b/>
                <w:sz w:val="24"/>
              </w:rPr>
              <w:t xml:space="preserve">5.2. </w:t>
            </w:r>
            <w:r w:rsidRPr="00A01F67">
              <w:rPr>
                <w:b/>
                <w:bCs/>
                <w:sz w:val="24"/>
                <w:szCs w:val="24"/>
              </w:rPr>
              <w:t>Сатирическая «дьяволиада» в романе Булгакова</w:t>
            </w:r>
          </w:p>
          <w:p w14:paraId="7D9197FE" w14:textId="2AC9C3DA" w:rsidR="005F0680" w:rsidRPr="00A01F67" w:rsidRDefault="005F0680" w:rsidP="00403B7C">
            <w:pPr>
              <w:pStyle w:val="af3"/>
              <w:rPr>
                <w:rFonts w:ascii="Times New Roman" w:hAnsi="Times New Roman"/>
                <w:b/>
                <w:sz w:val="24"/>
              </w:rPr>
            </w:pPr>
          </w:p>
        </w:tc>
        <w:tc>
          <w:tcPr>
            <w:tcW w:w="9639" w:type="dxa"/>
          </w:tcPr>
          <w:p w14:paraId="5580E81A" w14:textId="0563EC4E" w:rsidR="005F0680" w:rsidRPr="00A01F67" w:rsidRDefault="005F0680" w:rsidP="00403B7C">
            <w:pPr>
              <w:pStyle w:val="ab"/>
              <w:spacing w:before="0" w:beforeAutospacing="0" w:after="0" w:afterAutospacing="0"/>
            </w:pPr>
            <w:r w:rsidRPr="00A01F67">
              <w:t xml:space="preserve">43. </w:t>
            </w:r>
            <w:r w:rsidRPr="00A01F67">
              <w:rPr>
                <w:b/>
                <w:bCs/>
                <w:i/>
                <w:iCs/>
              </w:rPr>
              <w:t xml:space="preserve">Теоретическое занятие 33. </w:t>
            </w:r>
            <w:r w:rsidRPr="00A01F67">
              <w:t>Москва 1930-х годов в романе Булгакова. Путь Ивана Бездомного в обретении Родины. Тайны психологии человека: страх сильных мира перед правдой жизни. Воланд и его окружение. Фантастическое и реалистическое в романе. Традиции русской литературы (творчество Н. В. Гоголя) в творчестве М. Булгакова. Образ в Маргариты. Любовь и судьба Мастера. Смысл последних глав произведения.</w:t>
            </w:r>
          </w:p>
        </w:tc>
        <w:tc>
          <w:tcPr>
            <w:tcW w:w="709" w:type="dxa"/>
          </w:tcPr>
          <w:p w14:paraId="576CEA52" w14:textId="77777777" w:rsidR="005F0680" w:rsidRPr="00A01F67" w:rsidRDefault="005F0680" w:rsidP="00403B7C">
            <w:pPr>
              <w:pStyle w:val="af3"/>
              <w:jc w:val="center"/>
              <w:rPr>
                <w:rFonts w:ascii="Times New Roman" w:hAnsi="Times New Roman"/>
                <w:b/>
                <w:sz w:val="24"/>
                <w:szCs w:val="24"/>
                <w:lang w:eastAsia="ru-RU"/>
              </w:rPr>
            </w:pPr>
          </w:p>
          <w:p w14:paraId="4D551EF6" w14:textId="0866355E"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vMerge/>
          </w:tcPr>
          <w:p w14:paraId="6F03D8EF"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6262860C" w14:textId="01A64489" w:rsidTr="00302749">
        <w:trPr>
          <w:trHeight w:val="1108"/>
        </w:trPr>
        <w:tc>
          <w:tcPr>
            <w:tcW w:w="3261" w:type="dxa"/>
            <w:gridSpan w:val="2"/>
          </w:tcPr>
          <w:p w14:paraId="6C02C118" w14:textId="70D3CDED" w:rsidR="005F0680" w:rsidRPr="00A01F67" w:rsidRDefault="005F0680" w:rsidP="00403B7C">
            <w:pPr>
              <w:pStyle w:val="af3"/>
              <w:rPr>
                <w:rFonts w:ascii="Times New Roman" w:hAnsi="Times New Roman"/>
                <w:b/>
                <w:sz w:val="24"/>
              </w:rPr>
            </w:pPr>
            <w:r w:rsidRPr="00A01F67">
              <w:rPr>
                <w:rFonts w:ascii="Times New Roman" w:hAnsi="Times New Roman"/>
                <w:b/>
                <w:sz w:val="24"/>
              </w:rPr>
              <w:t xml:space="preserve">5.3. </w:t>
            </w:r>
            <w:r w:rsidRPr="00A01F67">
              <w:rPr>
                <w:rFonts w:ascii="Times New Roman" w:hAnsi="Times New Roman"/>
                <w:b/>
                <w:sz w:val="24"/>
                <w:szCs w:val="24"/>
              </w:rPr>
              <w:t>Личность и судьба М. А. Шолохова. Роман-эпопея М. Шолохова «Тихий Дон»</w:t>
            </w:r>
          </w:p>
        </w:tc>
        <w:tc>
          <w:tcPr>
            <w:tcW w:w="9639" w:type="dxa"/>
          </w:tcPr>
          <w:p w14:paraId="75BDE3F3" w14:textId="56EA1C7D" w:rsidR="005F0680" w:rsidRPr="00A01F67" w:rsidRDefault="005F0680" w:rsidP="00403B7C">
            <w:pPr>
              <w:pStyle w:val="ab"/>
              <w:spacing w:before="0" w:beforeAutospacing="0" w:after="0" w:afterAutospacing="0"/>
              <w:rPr>
                <w:bCs/>
              </w:rPr>
            </w:pPr>
            <w:r w:rsidRPr="00A01F67">
              <w:rPr>
                <w:bCs/>
              </w:rPr>
              <w:t xml:space="preserve">44. </w:t>
            </w:r>
            <w:r w:rsidRPr="00A01F67">
              <w:rPr>
                <w:b/>
                <w:bCs/>
                <w:i/>
                <w:iCs/>
              </w:rPr>
              <w:t xml:space="preserve">Теоретическое занятие 34. </w:t>
            </w:r>
            <w:r w:rsidRPr="00A01F67">
              <w:rPr>
                <w:bCs/>
              </w:rPr>
              <w:t xml:space="preserve">Жизненный и творческий путь писателя (с обобщением ранее изученного). </w:t>
            </w:r>
          </w:p>
          <w:p w14:paraId="40B69973" w14:textId="08AD12A7" w:rsidR="005F0680" w:rsidRPr="00A01F67" w:rsidRDefault="005F0680" w:rsidP="00403B7C">
            <w:pPr>
              <w:pStyle w:val="ab"/>
              <w:spacing w:before="0" w:beforeAutospacing="0" w:after="0" w:afterAutospacing="0"/>
              <w:rPr>
                <w:bCs/>
                <w:lang w:eastAsia="ar-SA"/>
              </w:rPr>
            </w:pPr>
            <w:r w:rsidRPr="00A01F67">
              <w:rPr>
                <w:bCs/>
              </w:rPr>
              <w:t>История создания романа-эпопеи «Тихий Дон». Судьбах русского народа и казачества в годы Гражданской войны. Своеобразие жанра. Особенности композиции. Столкновение старого и нового мира в романе .</w:t>
            </w:r>
          </w:p>
        </w:tc>
        <w:tc>
          <w:tcPr>
            <w:tcW w:w="709" w:type="dxa"/>
          </w:tcPr>
          <w:p w14:paraId="270F7161" w14:textId="77777777" w:rsidR="005F0680" w:rsidRPr="00A01F67" w:rsidRDefault="005F0680" w:rsidP="00403B7C">
            <w:pPr>
              <w:pStyle w:val="af3"/>
              <w:jc w:val="center"/>
              <w:rPr>
                <w:rFonts w:ascii="Times New Roman" w:hAnsi="Times New Roman"/>
                <w:b/>
                <w:sz w:val="24"/>
                <w:szCs w:val="24"/>
                <w:lang w:eastAsia="ru-RU"/>
              </w:rPr>
            </w:pPr>
          </w:p>
          <w:p w14:paraId="3829A1A0" w14:textId="167D4E5D"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sz w:val="24"/>
                <w:szCs w:val="24"/>
                <w:lang w:eastAsia="ru-RU"/>
              </w:rPr>
              <w:t>2</w:t>
            </w:r>
          </w:p>
        </w:tc>
        <w:tc>
          <w:tcPr>
            <w:tcW w:w="1134" w:type="dxa"/>
            <w:vMerge/>
          </w:tcPr>
          <w:p w14:paraId="629FEB0C"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68EA86BE" w14:textId="2C091CCE" w:rsidTr="00302749">
        <w:trPr>
          <w:trHeight w:val="1380"/>
        </w:trPr>
        <w:tc>
          <w:tcPr>
            <w:tcW w:w="3261" w:type="dxa"/>
            <w:gridSpan w:val="2"/>
          </w:tcPr>
          <w:p w14:paraId="4C04721A" w14:textId="15855547"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rPr>
              <w:lastRenderedPageBreak/>
              <w:t>5.4. Образ «казачьего Гамлета» - Григория Мелехова.</w:t>
            </w:r>
            <w:r w:rsidRPr="00A01F67">
              <w:rPr>
                <w:rFonts w:ascii="Times New Roman" w:hAnsi="Times New Roman"/>
                <w:b/>
                <w:bCs/>
                <w:sz w:val="24"/>
                <w:szCs w:val="24"/>
              </w:rPr>
              <w:t xml:space="preserve"> Идея Дома и святости семейного очага.</w:t>
            </w:r>
          </w:p>
        </w:tc>
        <w:tc>
          <w:tcPr>
            <w:tcW w:w="9639" w:type="dxa"/>
          </w:tcPr>
          <w:p w14:paraId="619A2516" w14:textId="252865B7" w:rsidR="005F0680" w:rsidRPr="00A01F67" w:rsidRDefault="005F0680" w:rsidP="00403B7C">
            <w:pPr>
              <w:pStyle w:val="ab"/>
              <w:spacing w:before="0" w:beforeAutospacing="0" w:after="0" w:afterAutospacing="0"/>
            </w:pPr>
            <w:r w:rsidRPr="00A01F67">
              <w:rPr>
                <w:bCs/>
              </w:rPr>
              <w:t xml:space="preserve">45. </w:t>
            </w:r>
            <w:r w:rsidRPr="00A01F67">
              <w:rPr>
                <w:b/>
                <w:bCs/>
                <w:i/>
                <w:iCs/>
              </w:rPr>
              <w:t xml:space="preserve">Теоретическое занятие 35. </w:t>
            </w:r>
            <w:r w:rsidRPr="00A01F67">
              <w:rPr>
                <w:bCs/>
              </w:rPr>
              <w:t xml:space="preserve">Образ Григория Мелехова, сложность и противоречивость пути «казачьего Гамлета». Трагедия человека из народа в поворотный момент истории, ее смысл и значение. </w:t>
            </w:r>
            <w:r w:rsidRPr="00A01F67">
              <w:t>История семья Мелиховых. Женские судьбы. Любовь на страницах романа. Многоплановость повествования. Традиции Л. Н. Толстого в романе М. Шолохова.</w:t>
            </w:r>
          </w:p>
        </w:tc>
        <w:tc>
          <w:tcPr>
            <w:tcW w:w="709" w:type="dxa"/>
          </w:tcPr>
          <w:p w14:paraId="344293A7" w14:textId="77777777" w:rsidR="005F0680" w:rsidRPr="00A01F67" w:rsidRDefault="005F0680" w:rsidP="00403B7C">
            <w:pPr>
              <w:pStyle w:val="af3"/>
              <w:jc w:val="center"/>
              <w:rPr>
                <w:rFonts w:ascii="Times New Roman" w:hAnsi="Times New Roman"/>
                <w:bCs/>
                <w:sz w:val="24"/>
                <w:szCs w:val="24"/>
                <w:lang w:eastAsia="ru-RU"/>
              </w:rPr>
            </w:pPr>
          </w:p>
          <w:p w14:paraId="718DAE6E" w14:textId="79272FFA"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bCs/>
                <w:sz w:val="24"/>
                <w:szCs w:val="24"/>
                <w:lang w:eastAsia="ru-RU"/>
              </w:rPr>
              <w:t>2</w:t>
            </w:r>
          </w:p>
        </w:tc>
        <w:tc>
          <w:tcPr>
            <w:tcW w:w="1134" w:type="dxa"/>
            <w:vMerge/>
          </w:tcPr>
          <w:p w14:paraId="74A2C9EC"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589D06AB" w14:textId="56E86FF4" w:rsidTr="00302749">
        <w:trPr>
          <w:trHeight w:val="423"/>
        </w:trPr>
        <w:tc>
          <w:tcPr>
            <w:tcW w:w="12900" w:type="dxa"/>
            <w:gridSpan w:val="3"/>
          </w:tcPr>
          <w:p w14:paraId="75D238CA" w14:textId="77777777" w:rsidR="005F0680" w:rsidRPr="00A01F67" w:rsidRDefault="005F0680" w:rsidP="00403B7C">
            <w:pPr>
              <w:pStyle w:val="af3"/>
              <w:jc w:val="center"/>
              <w:rPr>
                <w:rFonts w:ascii="Times New Roman" w:hAnsi="Times New Roman"/>
                <w:b/>
                <w:bCs/>
                <w:sz w:val="24"/>
                <w:szCs w:val="24"/>
              </w:rPr>
            </w:pPr>
            <w:r w:rsidRPr="00A01F67">
              <w:rPr>
                <w:rFonts w:ascii="Times New Roman" w:hAnsi="Times New Roman"/>
                <w:b/>
                <w:bCs/>
                <w:sz w:val="24"/>
                <w:szCs w:val="24"/>
              </w:rPr>
              <w:t xml:space="preserve">Раздел 6. Особенности развития литературы периода Великой Отечественной войны </w:t>
            </w:r>
          </w:p>
          <w:p w14:paraId="15F36935" w14:textId="0EB2A0DF" w:rsidR="005F0680" w:rsidRPr="00A01F67" w:rsidRDefault="005F0680" w:rsidP="00403B7C">
            <w:pPr>
              <w:pStyle w:val="af3"/>
              <w:jc w:val="center"/>
              <w:rPr>
                <w:rFonts w:ascii="Times New Roman" w:hAnsi="Times New Roman"/>
                <w:b/>
                <w:sz w:val="24"/>
                <w:szCs w:val="24"/>
                <w:lang w:eastAsia="ar-SA"/>
              </w:rPr>
            </w:pPr>
            <w:r w:rsidRPr="00A01F67">
              <w:rPr>
                <w:rFonts w:ascii="Times New Roman" w:hAnsi="Times New Roman"/>
                <w:b/>
                <w:bCs/>
                <w:sz w:val="24"/>
                <w:szCs w:val="24"/>
              </w:rPr>
              <w:t>и первых послевоенных лет</w:t>
            </w:r>
          </w:p>
        </w:tc>
        <w:tc>
          <w:tcPr>
            <w:tcW w:w="709" w:type="dxa"/>
          </w:tcPr>
          <w:p w14:paraId="3617CD2D" w14:textId="57C23815"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b/>
                <w:sz w:val="24"/>
                <w:szCs w:val="24"/>
                <w:lang w:eastAsia="ru-RU"/>
              </w:rPr>
              <w:t>4</w:t>
            </w:r>
          </w:p>
        </w:tc>
        <w:tc>
          <w:tcPr>
            <w:tcW w:w="1134" w:type="dxa"/>
          </w:tcPr>
          <w:p w14:paraId="2E1BD78E"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5058BA80" w14:textId="77777777" w:rsidTr="00302749">
        <w:trPr>
          <w:trHeight w:val="217"/>
        </w:trPr>
        <w:tc>
          <w:tcPr>
            <w:tcW w:w="14743" w:type="dxa"/>
            <w:gridSpan w:val="5"/>
          </w:tcPr>
          <w:p w14:paraId="7471E485" w14:textId="03969314"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b/>
                <w:bCs/>
                <w:sz w:val="24"/>
                <w:szCs w:val="24"/>
                <w:lang w:eastAsia="ru-RU"/>
              </w:rPr>
              <w:t>Основное содержание</w:t>
            </w:r>
          </w:p>
        </w:tc>
      </w:tr>
      <w:tr w:rsidR="005F0680" w:rsidRPr="00A01F67" w14:paraId="7F5A18DA" w14:textId="7D293C59" w:rsidTr="00302749">
        <w:trPr>
          <w:trHeight w:val="848"/>
        </w:trPr>
        <w:tc>
          <w:tcPr>
            <w:tcW w:w="3261" w:type="dxa"/>
            <w:gridSpan w:val="2"/>
          </w:tcPr>
          <w:p w14:paraId="569AB259" w14:textId="0BB183A6"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6.1. Жизнь и творчество Анны Ахматовой. Лирика, поэма «Реквием»</w:t>
            </w:r>
          </w:p>
        </w:tc>
        <w:tc>
          <w:tcPr>
            <w:tcW w:w="9639" w:type="dxa"/>
          </w:tcPr>
          <w:p w14:paraId="219F2BEE" w14:textId="72650CBE" w:rsidR="005F0680" w:rsidRPr="00A01F67" w:rsidRDefault="005F0680" w:rsidP="00403B7C">
            <w:pPr>
              <w:pStyle w:val="ab"/>
              <w:spacing w:before="0" w:beforeAutospacing="0" w:after="0" w:afterAutospacing="0"/>
            </w:pPr>
            <w:r w:rsidRPr="00A01F67">
              <w:rPr>
                <w:b/>
                <w:lang w:eastAsia="ar-SA"/>
              </w:rPr>
              <w:t>Содержание учебного материала</w:t>
            </w:r>
          </w:p>
          <w:p w14:paraId="3EB0BFBB" w14:textId="26BDCF53" w:rsidR="005F0680" w:rsidRPr="00A01F67" w:rsidRDefault="005F0680" w:rsidP="00403B7C">
            <w:pPr>
              <w:pStyle w:val="ab"/>
              <w:spacing w:before="0" w:beforeAutospacing="0" w:after="0" w:afterAutospacing="0"/>
            </w:pPr>
            <w:r w:rsidRPr="00A01F67">
              <w:t xml:space="preserve">46. </w:t>
            </w:r>
            <w:r w:rsidRPr="00A01F67">
              <w:rPr>
                <w:b/>
                <w:bCs/>
                <w:i/>
                <w:iCs/>
              </w:rPr>
              <w:t xml:space="preserve">Практическая работа </w:t>
            </w:r>
            <w:r>
              <w:rPr>
                <w:b/>
                <w:bCs/>
                <w:i/>
                <w:iCs/>
              </w:rPr>
              <w:t>11</w:t>
            </w:r>
            <w:r w:rsidRPr="00A01F67">
              <w:rPr>
                <w:b/>
                <w:bCs/>
                <w:i/>
                <w:iCs/>
              </w:rPr>
              <w:t>.</w:t>
            </w:r>
            <w:r w:rsidRPr="00A01F67">
              <w:t xml:space="preserve"> Жизненный и творческий путь (с обобщением ранее изученного). Ранняя лирика Ахматовой: глубина, яркость переживаний поэта. Тематика и тональность лирики периода Первой мировой войны: судьба страны и народа. Личная и общественная темы в стихах революционных и первых послереволюционных лет. Темы любви к родной земле, Родине, России. Пушкинские темы в творчестве Ахматовой. Тема любви к Родине и гражданского мужества в лирике военных лет. Тема поэтического мастерства в творчестве поэтессы. Стихотворения: «Смятение», «Молюсь оконному лучу...», «Пахнут липы сладко...», «Сероглазый король», «Песня последней встречи», «Мне ни к чему одические рати», «Сжала руки под темной вуалью...», «Не с теми я, кто бросил земли...», «</w:t>
            </w:r>
            <w:r w:rsidRPr="00A01F67">
              <w:rPr>
                <w:i/>
                <w:iCs/>
              </w:rPr>
              <w:t>Родная земля</w:t>
            </w:r>
            <w:r w:rsidRPr="00A01F67">
              <w:t xml:space="preserve">», «Мне голос был», «Победителям», «Муза». Поэма «Реквием». Исторический масштаб и трагизм поэмы. Трагизм жизни и судьбы лирической героини и поэтессы. </w:t>
            </w:r>
          </w:p>
          <w:p w14:paraId="07B8EFC1" w14:textId="3844EE72" w:rsidR="005F0680" w:rsidRPr="00A01F67" w:rsidRDefault="005F0680" w:rsidP="00403B7C">
            <w:pPr>
              <w:pStyle w:val="ab"/>
              <w:spacing w:before="0" w:beforeAutospacing="0" w:after="0" w:afterAutospacing="0"/>
            </w:pPr>
            <w:r w:rsidRPr="00A01F67">
              <w:t>Анализ поэмы «Реквием».</w:t>
            </w:r>
          </w:p>
        </w:tc>
        <w:tc>
          <w:tcPr>
            <w:tcW w:w="709" w:type="dxa"/>
          </w:tcPr>
          <w:p w14:paraId="085ACB7A" w14:textId="77777777" w:rsidR="005F0680" w:rsidRPr="00A01F67" w:rsidRDefault="005F0680" w:rsidP="00403B7C">
            <w:pPr>
              <w:pStyle w:val="af3"/>
              <w:jc w:val="center"/>
              <w:rPr>
                <w:rFonts w:ascii="Times New Roman" w:hAnsi="Times New Roman"/>
                <w:bCs/>
                <w:sz w:val="24"/>
                <w:szCs w:val="24"/>
                <w:lang w:eastAsia="ru-RU"/>
              </w:rPr>
            </w:pPr>
          </w:p>
          <w:p w14:paraId="5CD27669" w14:textId="0DBC3570"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vMerge w:val="restart"/>
          </w:tcPr>
          <w:p w14:paraId="31FD1366" w14:textId="612BAEAE" w:rsidR="005F0680" w:rsidRPr="00A01F67" w:rsidRDefault="005F0680" w:rsidP="00403B7C">
            <w:pPr>
              <w:rPr>
                <w:sz w:val="24"/>
                <w:szCs w:val="24"/>
              </w:rPr>
            </w:pPr>
            <w:r w:rsidRPr="00A01F67">
              <w:rPr>
                <w:sz w:val="24"/>
                <w:szCs w:val="24"/>
              </w:rPr>
              <w:t>ОК 2, ОК 3, ОК 4, ОК 5 , ОК 6</w:t>
            </w:r>
          </w:p>
        </w:tc>
      </w:tr>
      <w:tr w:rsidR="005F0680" w:rsidRPr="00A01F67" w14:paraId="5B42025C" w14:textId="54DE0DA4" w:rsidTr="00302749">
        <w:trPr>
          <w:trHeight w:val="706"/>
        </w:trPr>
        <w:tc>
          <w:tcPr>
            <w:tcW w:w="3261" w:type="dxa"/>
            <w:gridSpan w:val="2"/>
          </w:tcPr>
          <w:p w14:paraId="189C5C8E" w14:textId="7E41E4DA"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6.2.</w:t>
            </w:r>
            <w:r w:rsidRPr="00A01F67">
              <w:rPr>
                <w:rFonts w:ascii="Times New Roman" w:hAnsi="Times New Roman"/>
                <w:b/>
                <w:sz w:val="24"/>
                <w:szCs w:val="24"/>
              </w:rPr>
              <w:t xml:space="preserve"> Жизнь и творчество Б. Л. Пастернака. Лирика</w:t>
            </w:r>
          </w:p>
        </w:tc>
        <w:tc>
          <w:tcPr>
            <w:tcW w:w="9639" w:type="dxa"/>
          </w:tcPr>
          <w:p w14:paraId="41977A05" w14:textId="19D2DFB8" w:rsidR="005F0680" w:rsidRPr="00A01F67" w:rsidRDefault="005F0680" w:rsidP="00403B7C">
            <w:pPr>
              <w:pStyle w:val="ab"/>
              <w:spacing w:before="0" w:beforeAutospacing="0" w:after="0" w:afterAutospacing="0"/>
            </w:pPr>
            <w:r w:rsidRPr="00A01F67">
              <w:t xml:space="preserve">47. </w:t>
            </w:r>
            <w:r w:rsidRPr="00A01F67">
              <w:rPr>
                <w:b/>
                <w:bCs/>
                <w:i/>
                <w:iCs/>
              </w:rPr>
              <w:t xml:space="preserve">Теоретическое занятие 36. </w:t>
            </w:r>
            <w:r w:rsidRPr="00A01F67">
              <w:t>Сведения из биографии. Основные мотивы лирики Б. Л. Пастернака. Связь человека и природы в лирике поэта. Эволюция поэтического стиля. Формально-содержательные доминанты поэтического стиля Б. Л. Пастернака. Любовь и поэзия, жизнь и смерть в философской концепции поэта. Трагизм гамлетовского противостояния художника и эпохи в позднем творчестве. Стихотворения (два-три — по выбору преподавателя): «Февраль. Достать чернил и плакать...», «Про эти стихи», «Определение поэзии», «Гамлет», «Быть знаменитым некрасиво», «Во всем мне хочется дойти до самой сути...», «Зимняя ночь».</w:t>
            </w:r>
          </w:p>
        </w:tc>
        <w:tc>
          <w:tcPr>
            <w:tcW w:w="709" w:type="dxa"/>
          </w:tcPr>
          <w:p w14:paraId="1C0304D7" w14:textId="77777777" w:rsidR="005F0680" w:rsidRPr="00A01F67" w:rsidRDefault="005F0680" w:rsidP="00403B7C">
            <w:pPr>
              <w:pStyle w:val="af3"/>
              <w:jc w:val="center"/>
              <w:rPr>
                <w:rFonts w:ascii="Times New Roman" w:hAnsi="Times New Roman"/>
                <w:bCs/>
                <w:sz w:val="24"/>
                <w:szCs w:val="24"/>
                <w:lang w:eastAsia="ru-RU"/>
              </w:rPr>
            </w:pPr>
          </w:p>
          <w:p w14:paraId="6B30E1C3" w14:textId="088972BA"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vMerge/>
          </w:tcPr>
          <w:p w14:paraId="65BE2165"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30F9B975" w14:textId="4A141135" w:rsidTr="00302749">
        <w:trPr>
          <w:trHeight w:val="326"/>
        </w:trPr>
        <w:tc>
          <w:tcPr>
            <w:tcW w:w="12900" w:type="dxa"/>
            <w:gridSpan w:val="3"/>
          </w:tcPr>
          <w:p w14:paraId="44A9F3B8" w14:textId="55D741E4" w:rsidR="005F0680" w:rsidRPr="00A01F67" w:rsidRDefault="005F0680" w:rsidP="00403B7C">
            <w:pPr>
              <w:pStyle w:val="ab"/>
              <w:jc w:val="center"/>
              <w:rPr>
                <w:b/>
                <w:bCs/>
              </w:rPr>
            </w:pPr>
            <w:r w:rsidRPr="00A01F67">
              <w:rPr>
                <w:b/>
                <w:bCs/>
              </w:rPr>
              <w:t>Раздел 7. Особенности развития литературы 1950—1980-х годов</w:t>
            </w:r>
          </w:p>
        </w:tc>
        <w:tc>
          <w:tcPr>
            <w:tcW w:w="709" w:type="dxa"/>
          </w:tcPr>
          <w:p w14:paraId="46F7C4B1" w14:textId="5CA37BDF"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b/>
                <w:sz w:val="24"/>
                <w:szCs w:val="24"/>
                <w:lang w:eastAsia="ru-RU"/>
              </w:rPr>
              <w:t>16</w:t>
            </w:r>
          </w:p>
        </w:tc>
        <w:tc>
          <w:tcPr>
            <w:tcW w:w="1134" w:type="dxa"/>
          </w:tcPr>
          <w:p w14:paraId="7EE4FF35"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67A364A6" w14:textId="77777777" w:rsidTr="00302749">
        <w:trPr>
          <w:trHeight w:val="326"/>
        </w:trPr>
        <w:tc>
          <w:tcPr>
            <w:tcW w:w="14743" w:type="dxa"/>
            <w:gridSpan w:val="5"/>
          </w:tcPr>
          <w:p w14:paraId="3A0B8969" w14:textId="18AA6F9B"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b/>
                <w:bCs/>
                <w:sz w:val="24"/>
                <w:szCs w:val="24"/>
                <w:lang w:eastAsia="ru-RU"/>
              </w:rPr>
              <w:t>Основное содержание</w:t>
            </w:r>
          </w:p>
        </w:tc>
      </w:tr>
      <w:tr w:rsidR="005F0680" w:rsidRPr="00A01F67" w14:paraId="549BBF26" w14:textId="77777777" w:rsidTr="00302749">
        <w:trPr>
          <w:trHeight w:val="1699"/>
        </w:trPr>
        <w:tc>
          <w:tcPr>
            <w:tcW w:w="3261" w:type="dxa"/>
            <w:gridSpan w:val="2"/>
          </w:tcPr>
          <w:p w14:paraId="1A918FB1" w14:textId="0F6CC9E1" w:rsidR="005F0680" w:rsidRPr="00A01F67" w:rsidRDefault="005F0680" w:rsidP="00403B7C">
            <w:pPr>
              <w:pStyle w:val="af3"/>
              <w:rPr>
                <w:rFonts w:ascii="Times New Roman" w:hAnsi="Times New Roman"/>
                <w:b/>
                <w:sz w:val="24"/>
                <w:szCs w:val="24"/>
              </w:rPr>
            </w:pPr>
            <w:r w:rsidRPr="00A01F67">
              <w:rPr>
                <w:rFonts w:ascii="Times New Roman" w:hAnsi="Times New Roman"/>
                <w:b/>
                <w:sz w:val="24"/>
                <w:szCs w:val="24"/>
                <w:lang w:eastAsia="ru-RU"/>
              </w:rPr>
              <w:lastRenderedPageBreak/>
              <w:t>7.1.</w:t>
            </w:r>
            <w:r w:rsidRPr="00A01F67">
              <w:rPr>
                <w:rFonts w:ascii="Times New Roman" w:hAnsi="Times New Roman"/>
                <w:b/>
                <w:sz w:val="24"/>
                <w:szCs w:val="24"/>
              </w:rPr>
              <w:t xml:space="preserve"> </w:t>
            </w:r>
            <w:r w:rsidRPr="00A01F67">
              <w:rPr>
                <w:rFonts w:ascii="Times New Roman" w:hAnsi="Times New Roman"/>
                <w:b/>
                <w:sz w:val="24"/>
                <w:szCs w:val="24"/>
                <w:lang w:eastAsia="ru-RU"/>
              </w:rPr>
              <w:t>Произведения о войне 1940-1970 гг. Повесть Виктора Некрасова «В окопах Сталинграда»</w:t>
            </w:r>
          </w:p>
          <w:p w14:paraId="6802C1F3" w14:textId="4CCF5852" w:rsidR="005F0680" w:rsidRPr="00A01F67" w:rsidRDefault="005F0680" w:rsidP="00403B7C">
            <w:pPr>
              <w:pStyle w:val="af3"/>
              <w:rPr>
                <w:rFonts w:ascii="Times New Roman" w:hAnsi="Times New Roman"/>
                <w:b/>
                <w:sz w:val="24"/>
                <w:szCs w:val="24"/>
                <w:lang w:eastAsia="ru-RU"/>
              </w:rPr>
            </w:pPr>
          </w:p>
        </w:tc>
        <w:tc>
          <w:tcPr>
            <w:tcW w:w="9639" w:type="dxa"/>
          </w:tcPr>
          <w:p w14:paraId="4CD77A97" w14:textId="5F0641C7" w:rsidR="005F0680" w:rsidRPr="00A01F67" w:rsidRDefault="005F0680" w:rsidP="00403B7C">
            <w:pPr>
              <w:pStyle w:val="af3"/>
              <w:rPr>
                <w:rFonts w:ascii="Times New Roman" w:hAnsi="Times New Roman"/>
                <w:b/>
                <w:sz w:val="24"/>
                <w:szCs w:val="24"/>
                <w:lang w:eastAsia="ar-SA"/>
              </w:rPr>
            </w:pPr>
            <w:r w:rsidRPr="00A01F67">
              <w:rPr>
                <w:rFonts w:ascii="Times New Roman" w:hAnsi="Times New Roman"/>
                <w:sz w:val="24"/>
                <w:szCs w:val="24"/>
              </w:rPr>
              <w:t xml:space="preserve">48. </w:t>
            </w:r>
            <w:r w:rsidRPr="00A01F67">
              <w:rPr>
                <w:rFonts w:ascii="Times New Roman" w:hAnsi="Times New Roman"/>
                <w:b/>
                <w:bCs/>
                <w:i/>
                <w:iCs/>
                <w:sz w:val="24"/>
                <w:szCs w:val="24"/>
              </w:rPr>
              <w:t>Теоретическое занятие 37.</w:t>
            </w:r>
            <w:r w:rsidRPr="00A01F67">
              <w:rPr>
                <w:rFonts w:ascii="Times New Roman" w:hAnsi="Times New Roman"/>
                <w:b/>
                <w:bCs/>
                <w:i/>
                <w:iCs/>
              </w:rPr>
              <w:t xml:space="preserve"> </w:t>
            </w:r>
            <w:r w:rsidRPr="00A01F67">
              <w:rPr>
                <w:rFonts w:ascii="Times New Roman" w:hAnsi="Times New Roman"/>
                <w:sz w:val="24"/>
                <w:szCs w:val="24"/>
              </w:rPr>
              <w:t>Основные направления и течения художественной прозы 1950—1980-х годов. Новое осмысление проблемы человека на войне. Камерно-лирическое повествование о человеке на войне. Образ главного героя повести – интеллигента Керженцева. Исследование природы подвига и предательства, философский анализ поведения человека в экстремальной ситуации. Испытание человечности.</w:t>
            </w:r>
          </w:p>
        </w:tc>
        <w:tc>
          <w:tcPr>
            <w:tcW w:w="709" w:type="dxa"/>
          </w:tcPr>
          <w:p w14:paraId="0186E19B" w14:textId="77777777" w:rsidR="005F0680" w:rsidRPr="00A01F67" w:rsidRDefault="005F0680" w:rsidP="00403B7C">
            <w:pPr>
              <w:pStyle w:val="af3"/>
              <w:jc w:val="center"/>
              <w:rPr>
                <w:rFonts w:ascii="Times New Roman" w:hAnsi="Times New Roman"/>
                <w:bCs/>
                <w:sz w:val="24"/>
                <w:szCs w:val="24"/>
                <w:lang w:eastAsia="ru-RU"/>
              </w:rPr>
            </w:pPr>
          </w:p>
        </w:tc>
        <w:tc>
          <w:tcPr>
            <w:tcW w:w="1134" w:type="dxa"/>
            <w:vMerge w:val="restart"/>
          </w:tcPr>
          <w:p w14:paraId="6F561620" w14:textId="5D946A72" w:rsidR="005F0680" w:rsidRPr="00A01F67" w:rsidRDefault="005F0680" w:rsidP="00403B7C">
            <w:pPr>
              <w:jc w:val="both"/>
              <w:rPr>
                <w:sz w:val="24"/>
                <w:szCs w:val="24"/>
              </w:rPr>
            </w:pPr>
            <w:r w:rsidRPr="00C93891">
              <w:rPr>
                <w:sz w:val="24"/>
                <w:szCs w:val="24"/>
              </w:rPr>
              <w:t>ОК 01, ОК 02, ОК 03, ОК 04, ОК 05, ОК 06, ОК 09</w:t>
            </w:r>
          </w:p>
        </w:tc>
      </w:tr>
      <w:tr w:rsidR="005F0680" w:rsidRPr="00A01F67" w14:paraId="3BE16216" w14:textId="77777777" w:rsidTr="00302749">
        <w:trPr>
          <w:trHeight w:val="1124"/>
        </w:trPr>
        <w:tc>
          <w:tcPr>
            <w:tcW w:w="3261" w:type="dxa"/>
            <w:gridSpan w:val="2"/>
          </w:tcPr>
          <w:p w14:paraId="6406684B" w14:textId="061FDF68"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7.2.</w:t>
            </w:r>
            <w:r w:rsidRPr="00A01F67">
              <w:rPr>
                <w:rFonts w:ascii="Times New Roman" w:hAnsi="Times New Roman"/>
                <w:b/>
                <w:sz w:val="24"/>
                <w:szCs w:val="24"/>
              </w:rPr>
              <w:t xml:space="preserve"> Жизненный и творческий путь А. И. Солженицына. Повесть «Один день Ивана Денисовича»</w:t>
            </w:r>
          </w:p>
        </w:tc>
        <w:tc>
          <w:tcPr>
            <w:tcW w:w="9639" w:type="dxa"/>
          </w:tcPr>
          <w:p w14:paraId="64DBDFFB" w14:textId="38DA43DA" w:rsidR="005F0680" w:rsidRPr="00A01F67" w:rsidRDefault="005F0680" w:rsidP="00403B7C">
            <w:pPr>
              <w:pStyle w:val="af3"/>
              <w:rPr>
                <w:rFonts w:ascii="Times New Roman" w:hAnsi="Times New Roman"/>
                <w:sz w:val="24"/>
                <w:szCs w:val="24"/>
              </w:rPr>
            </w:pPr>
            <w:r w:rsidRPr="00A01F67">
              <w:rPr>
                <w:rFonts w:ascii="Times New Roman" w:hAnsi="Times New Roman"/>
                <w:sz w:val="24"/>
                <w:szCs w:val="24"/>
              </w:rPr>
              <w:t xml:space="preserve">49. </w:t>
            </w:r>
            <w:r w:rsidRPr="00A01F67">
              <w:rPr>
                <w:rFonts w:ascii="Times New Roman" w:hAnsi="Times New Roman"/>
                <w:b/>
                <w:bCs/>
                <w:i/>
                <w:iCs/>
                <w:sz w:val="24"/>
                <w:szCs w:val="24"/>
              </w:rPr>
              <w:t>Теоретическое занятие 38.</w:t>
            </w:r>
            <w:r w:rsidRPr="00A01F67">
              <w:rPr>
                <w:rFonts w:ascii="Times New Roman" w:hAnsi="Times New Roman"/>
                <w:b/>
                <w:bCs/>
                <w:i/>
                <w:iCs/>
              </w:rPr>
              <w:t xml:space="preserve"> </w:t>
            </w:r>
            <w:r w:rsidRPr="00A01F67">
              <w:rPr>
                <w:rFonts w:ascii="Times New Roman" w:hAnsi="Times New Roman"/>
                <w:sz w:val="24"/>
                <w:szCs w:val="24"/>
              </w:rPr>
              <w:t>Обзор жизни и творчества А. И. Солженицына (с обобщением ранее изученного). Сюжетно-композиционные особенности повести «Один день Ивана Денисовича». Отражение «лагерных» университетов писателя. Детскость души Ивана Денисовича, черты праведничества. Смешение языковых пластов в стилистике повести.</w:t>
            </w:r>
          </w:p>
        </w:tc>
        <w:tc>
          <w:tcPr>
            <w:tcW w:w="709" w:type="dxa"/>
          </w:tcPr>
          <w:p w14:paraId="61A81172" w14:textId="77777777" w:rsidR="005F0680" w:rsidRPr="00A01F67" w:rsidRDefault="005F0680" w:rsidP="00403B7C">
            <w:pPr>
              <w:pStyle w:val="af3"/>
              <w:jc w:val="center"/>
              <w:rPr>
                <w:rFonts w:ascii="Times New Roman" w:hAnsi="Times New Roman"/>
                <w:sz w:val="24"/>
                <w:szCs w:val="24"/>
                <w:lang w:eastAsia="ru-RU"/>
              </w:rPr>
            </w:pPr>
          </w:p>
          <w:p w14:paraId="622C9F1C" w14:textId="07B22579"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sz w:val="24"/>
                <w:szCs w:val="24"/>
                <w:lang w:eastAsia="ru-RU"/>
              </w:rPr>
              <w:t>2</w:t>
            </w:r>
          </w:p>
        </w:tc>
        <w:tc>
          <w:tcPr>
            <w:tcW w:w="1134" w:type="dxa"/>
            <w:vMerge/>
          </w:tcPr>
          <w:p w14:paraId="23778977"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76E05F7F" w14:textId="07957735" w:rsidTr="00302749">
        <w:trPr>
          <w:trHeight w:val="1051"/>
        </w:trPr>
        <w:tc>
          <w:tcPr>
            <w:tcW w:w="3261" w:type="dxa"/>
            <w:gridSpan w:val="2"/>
          </w:tcPr>
          <w:p w14:paraId="5D61E3A2" w14:textId="46CC8ADF"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rPr>
              <w:t>7.3. Жизненный и творческий путь А. Т. Твардовского. Лирика, поэма «По праву памяти»</w:t>
            </w:r>
          </w:p>
        </w:tc>
        <w:tc>
          <w:tcPr>
            <w:tcW w:w="9639" w:type="dxa"/>
          </w:tcPr>
          <w:p w14:paraId="0F669F90" w14:textId="42EB5ACB" w:rsidR="005F0680" w:rsidRPr="00A01F67" w:rsidRDefault="005F0680" w:rsidP="00403B7C">
            <w:pPr>
              <w:pStyle w:val="af3"/>
              <w:rPr>
                <w:rFonts w:ascii="Times New Roman" w:hAnsi="Times New Roman"/>
                <w:b/>
                <w:sz w:val="24"/>
                <w:szCs w:val="24"/>
                <w:lang w:eastAsia="ar-SA"/>
              </w:rPr>
            </w:pPr>
            <w:r w:rsidRPr="00A01F67">
              <w:rPr>
                <w:rFonts w:ascii="Times New Roman" w:hAnsi="Times New Roman"/>
                <w:bCs/>
                <w:sz w:val="24"/>
                <w:szCs w:val="24"/>
              </w:rPr>
              <w:t xml:space="preserve">50. </w:t>
            </w:r>
            <w:r w:rsidRPr="00A01F67">
              <w:rPr>
                <w:rFonts w:ascii="Times New Roman" w:hAnsi="Times New Roman"/>
                <w:b/>
                <w:bCs/>
                <w:i/>
                <w:iCs/>
                <w:sz w:val="24"/>
                <w:szCs w:val="24"/>
              </w:rPr>
              <w:t>Теоретическое занятие 39.</w:t>
            </w:r>
            <w:r w:rsidRPr="00A01F67">
              <w:rPr>
                <w:rFonts w:ascii="Times New Roman" w:hAnsi="Times New Roman"/>
                <w:b/>
                <w:bCs/>
                <w:i/>
                <w:iCs/>
              </w:rPr>
              <w:t xml:space="preserve"> </w:t>
            </w:r>
            <w:r w:rsidRPr="00A01F67">
              <w:rPr>
                <w:rFonts w:ascii="Times New Roman" w:hAnsi="Times New Roman"/>
                <w:bCs/>
                <w:sz w:val="24"/>
                <w:szCs w:val="24"/>
              </w:rPr>
              <w:t>Жизненный и творческий путь А. Т. Твардовского. Лирика. Проблематика поэмы «По праву памяти».</w:t>
            </w:r>
          </w:p>
        </w:tc>
        <w:tc>
          <w:tcPr>
            <w:tcW w:w="709" w:type="dxa"/>
          </w:tcPr>
          <w:p w14:paraId="6F040564" w14:textId="3AB451A5" w:rsidR="005F0680" w:rsidRPr="00A01F67" w:rsidRDefault="005F0680" w:rsidP="00403B7C">
            <w:pPr>
              <w:pStyle w:val="af3"/>
              <w:jc w:val="center"/>
              <w:rPr>
                <w:rFonts w:ascii="Times New Roman" w:hAnsi="Times New Roman"/>
                <w:b/>
                <w:sz w:val="24"/>
                <w:szCs w:val="24"/>
                <w:lang w:eastAsia="ru-RU"/>
              </w:rPr>
            </w:pPr>
          </w:p>
        </w:tc>
        <w:tc>
          <w:tcPr>
            <w:tcW w:w="1134" w:type="dxa"/>
            <w:vMerge/>
          </w:tcPr>
          <w:p w14:paraId="0C0AD83E"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3073598C" w14:textId="1716730B" w:rsidTr="00302749">
        <w:trPr>
          <w:trHeight w:val="1402"/>
        </w:trPr>
        <w:tc>
          <w:tcPr>
            <w:tcW w:w="3261" w:type="dxa"/>
            <w:gridSpan w:val="2"/>
          </w:tcPr>
          <w:p w14:paraId="08348B12" w14:textId="66D97303"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 xml:space="preserve">7.4. </w:t>
            </w:r>
            <w:r w:rsidRPr="00A01F67">
              <w:rPr>
                <w:rFonts w:ascii="Times New Roman" w:hAnsi="Times New Roman"/>
                <w:b/>
                <w:sz w:val="24"/>
                <w:szCs w:val="24"/>
              </w:rPr>
              <w:t>Жизнь и творчество В. М. Шукшина. Рассказы</w:t>
            </w:r>
          </w:p>
        </w:tc>
        <w:tc>
          <w:tcPr>
            <w:tcW w:w="9639" w:type="dxa"/>
          </w:tcPr>
          <w:p w14:paraId="62C7E6D0" w14:textId="34FD3495" w:rsidR="005F0680" w:rsidRPr="00A01F67" w:rsidRDefault="005F0680" w:rsidP="00403B7C">
            <w:pPr>
              <w:pStyle w:val="af3"/>
              <w:rPr>
                <w:rFonts w:ascii="Times New Roman" w:hAnsi="Times New Roman"/>
                <w:b/>
                <w:sz w:val="24"/>
                <w:szCs w:val="24"/>
                <w:lang w:eastAsia="ar-SA"/>
              </w:rPr>
            </w:pPr>
            <w:r w:rsidRPr="00A01F67">
              <w:rPr>
                <w:rFonts w:ascii="Times New Roman" w:hAnsi="Times New Roman"/>
                <w:sz w:val="24"/>
              </w:rPr>
              <w:t xml:space="preserve">51. </w:t>
            </w:r>
            <w:r w:rsidRPr="00A01F67">
              <w:rPr>
                <w:rFonts w:ascii="Times New Roman" w:hAnsi="Times New Roman"/>
                <w:b/>
                <w:bCs/>
                <w:i/>
                <w:iCs/>
                <w:sz w:val="24"/>
                <w:szCs w:val="24"/>
              </w:rPr>
              <w:t>Теоретическое занятие 40.</w:t>
            </w:r>
            <w:r w:rsidRPr="00A01F67">
              <w:rPr>
                <w:rFonts w:ascii="Times New Roman" w:hAnsi="Times New Roman"/>
                <w:b/>
                <w:bCs/>
                <w:i/>
                <w:iCs/>
              </w:rPr>
              <w:t xml:space="preserve"> </w:t>
            </w:r>
            <w:r w:rsidRPr="00A01F67">
              <w:rPr>
                <w:rFonts w:ascii="Times New Roman" w:hAnsi="Times New Roman"/>
                <w:sz w:val="24"/>
              </w:rPr>
              <w:t xml:space="preserve">Деятели литературы и искусства на защите Отечества. Реалистическое и романтическое изображение войны в прозе. </w:t>
            </w:r>
            <w:r w:rsidRPr="00A01F67">
              <w:rPr>
                <w:rFonts w:ascii="Times New Roman" w:hAnsi="Times New Roman"/>
                <w:sz w:val="24"/>
                <w:szCs w:val="24"/>
              </w:rPr>
              <w:t>Рассказы. Народ и «публика» - два нравственно-общественных полюса. Сочетание занимательности сюжета и глубины психологического анализа. Тема города и деревни, точность бытописания в шукшинской прозе</w:t>
            </w:r>
            <w:r w:rsidRPr="00A01F67">
              <w:rPr>
                <w:rFonts w:ascii="Times New Roman" w:hAnsi="Times New Roman"/>
                <w:sz w:val="24"/>
              </w:rPr>
              <w:t>.</w:t>
            </w:r>
          </w:p>
        </w:tc>
        <w:tc>
          <w:tcPr>
            <w:tcW w:w="709" w:type="dxa"/>
          </w:tcPr>
          <w:p w14:paraId="4AFF57AF" w14:textId="5A55EC51" w:rsidR="005F0680" w:rsidRPr="00A01F67" w:rsidRDefault="005F0680" w:rsidP="00403B7C">
            <w:pPr>
              <w:pStyle w:val="af3"/>
              <w:rPr>
                <w:rFonts w:ascii="Times New Roman" w:hAnsi="Times New Roman"/>
                <w:b/>
                <w:sz w:val="24"/>
                <w:szCs w:val="24"/>
                <w:lang w:eastAsia="ru-RU"/>
              </w:rPr>
            </w:pPr>
          </w:p>
          <w:p w14:paraId="29EE9906" w14:textId="40D3AE43"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tcPr>
          <w:p w14:paraId="534824C8"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5B086885" w14:textId="11B7DC32" w:rsidTr="00302749">
        <w:trPr>
          <w:trHeight w:val="423"/>
        </w:trPr>
        <w:tc>
          <w:tcPr>
            <w:tcW w:w="3261" w:type="dxa"/>
            <w:gridSpan w:val="2"/>
            <w:tcBorders>
              <w:bottom w:val="single" w:sz="4" w:space="0" w:color="auto"/>
            </w:tcBorders>
          </w:tcPr>
          <w:p w14:paraId="41E0C9BD" w14:textId="0447D116"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 xml:space="preserve">7.5. </w:t>
            </w:r>
            <w:r w:rsidRPr="00A01F67">
              <w:rPr>
                <w:rFonts w:ascii="Times New Roman" w:hAnsi="Times New Roman"/>
                <w:b/>
                <w:sz w:val="24"/>
                <w:szCs w:val="24"/>
              </w:rPr>
              <w:t>Жизненный и творческий путь В. Г. Распутина. Повесть «Прощание с Матёрой»</w:t>
            </w:r>
          </w:p>
        </w:tc>
        <w:tc>
          <w:tcPr>
            <w:tcW w:w="9639" w:type="dxa"/>
          </w:tcPr>
          <w:p w14:paraId="67A821C3" w14:textId="57203448" w:rsidR="005F0680" w:rsidRPr="00A01F67" w:rsidRDefault="005F0680" w:rsidP="00403B7C">
            <w:pPr>
              <w:pStyle w:val="af3"/>
              <w:rPr>
                <w:rFonts w:ascii="Times New Roman" w:hAnsi="Times New Roman"/>
                <w:sz w:val="24"/>
              </w:rPr>
            </w:pPr>
            <w:r w:rsidRPr="00A01F67">
              <w:rPr>
                <w:rFonts w:ascii="Times New Roman" w:hAnsi="Times New Roman"/>
                <w:bCs/>
                <w:sz w:val="24"/>
                <w:szCs w:val="24"/>
              </w:rPr>
              <w:t xml:space="preserve">52. </w:t>
            </w:r>
            <w:r w:rsidRPr="00A01F67">
              <w:rPr>
                <w:rFonts w:ascii="Times New Roman" w:hAnsi="Times New Roman"/>
                <w:b/>
                <w:bCs/>
                <w:i/>
                <w:iCs/>
                <w:sz w:val="24"/>
                <w:szCs w:val="24"/>
              </w:rPr>
              <w:t>Теоретическое занятие 41.</w:t>
            </w:r>
            <w:r w:rsidRPr="00A01F67">
              <w:rPr>
                <w:rFonts w:ascii="Times New Roman" w:hAnsi="Times New Roman"/>
                <w:b/>
                <w:bCs/>
                <w:i/>
                <w:iCs/>
              </w:rPr>
              <w:t xml:space="preserve"> </w:t>
            </w:r>
            <w:r w:rsidRPr="00A01F67">
              <w:rPr>
                <w:rFonts w:ascii="Times New Roman" w:hAnsi="Times New Roman"/>
                <w:bCs/>
                <w:sz w:val="24"/>
                <w:szCs w:val="24"/>
              </w:rPr>
              <w:t>В. Г. Распутин. Дискуссия по повести «Прощание с Матёрой».</w:t>
            </w:r>
          </w:p>
        </w:tc>
        <w:tc>
          <w:tcPr>
            <w:tcW w:w="709" w:type="dxa"/>
            <w:tcBorders>
              <w:bottom w:val="single" w:sz="4" w:space="0" w:color="auto"/>
            </w:tcBorders>
          </w:tcPr>
          <w:p w14:paraId="69C95FA0" w14:textId="1ECAF52A" w:rsidR="005F0680" w:rsidRPr="00A01F67" w:rsidRDefault="005F0680" w:rsidP="00403B7C">
            <w:pPr>
              <w:pStyle w:val="af3"/>
              <w:jc w:val="center"/>
              <w:rPr>
                <w:rFonts w:ascii="Times New Roman" w:hAnsi="Times New Roman"/>
                <w:sz w:val="24"/>
                <w:szCs w:val="24"/>
                <w:lang w:eastAsia="ru-RU"/>
              </w:rPr>
            </w:pPr>
          </w:p>
          <w:p w14:paraId="6D666FC3" w14:textId="77777777"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sz w:val="24"/>
                <w:szCs w:val="24"/>
                <w:lang w:eastAsia="ru-RU"/>
              </w:rPr>
              <w:t>2</w:t>
            </w:r>
          </w:p>
          <w:p w14:paraId="38242855" w14:textId="6B2C122A" w:rsidR="005F0680" w:rsidRPr="00A01F67" w:rsidRDefault="005F0680" w:rsidP="00403B7C">
            <w:pPr>
              <w:pStyle w:val="af3"/>
              <w:jc w:val="center"/>
              <w:rPr>
                <w:rFonts w:ascii="Times New Roman" w:hAnsi="Times New Roman"/>
                <w:b/>
                <w:sz w:val="24"/>
                <w:szCs w:val="24"/>
                <w:lang w:eastAsia="ru-RU"/>
              </w:rPr>
            </w:pPr>
          </w:p>
        </w:tc>
        <w:tc>
          <w:tcPr>
            <w:tcW w:w="1134" w:type="dxa"/>
            <w:vMerge/>
          </w:tcPr>
          <w:p w14:paraId="5587298D"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45506ECE" w14:textId="3D51F9B0" w:rsidTr="00302749">
        <w:trPr>
          <w:trHeight w:val="1394"/>
        </w:trPr>
        <w:tc>
          <w:tcPr>
            <w:tcW w:w="3261" w:type="dxa"/>
            <w:gridSpan w:val="2"/>
          </w:tcPr>
          <w:p w14:paraId="4577F58A" w14:textId="22DCCDB9"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7.6.</w:t>
            </w:r>
            <w:r w:rsidRPr="00A01F67">
              <w:rPr>
                <w:rFonts w:ascii="Times New Roman" w:hAnsi="Times New Roman"/>
                <w:b/>
                <w:sz w:val="24"/>
                <w:szCs w:val="24"/>
              </w:rPr>
              <w:t xml:space="preserve"> </w:t>
            </w:r>
            <w:r w:rsidRPr="00A01F67">
              <w:rPr>
                <w:rFonts w:ascii="Times New Roman" w:hAnsi="Times New Roman"/>
                <w:b/>
                <w:bCs/>
                <w:sz w:val="24"/>
                <w:szCs w:val="24"/>
              </w:rPr>
              <w:t xml:space="preserve">Нравственная проблематика пьесы А.В. Вампилова «Старший сын». </w:t>
            </w:r>
          </w:p>
        </w:tc>
        <w:tc>
          <w:tcPr>
            <w:tcW w:w="9639" w:type="dxa"/>
          </w:tcPr>
          <w:p w14:paraId="26137C89" w14:textId="3D01BF52" w:rsidR="005F0680" w:rsidRPr="00A01F67" w:rsidRDefault="005F0680" w:rsidP="00403B7C">
            <w:pPr>
              <w:pStyle w:val="ab"/>
              <w:spacing w:before="0" w:beforeAutospacing="0" w:after="0" w:afterAutospacing="0"/>
            </w:pPr>
            <w:r w:rsidRPr="00A01F67">
              <w:t xml:space="preserve">53. </w:t>
            </w:r>
            <w:r w:rsidRPr="00A01F67">
              <w:rPr>
                <w:b/>
                <w:bCs/>
                <w:i/>
                <w:iCs/>
              </w:rPr>
              <w:t xml:space="preserve">Теоретическое занятие 42. </w:t>
            </w:r>
            <w:r w:rsidRPr="00A01F67">
              <w:t xml:space="preserve">Обзор жизни и творчества А. Вампилова. Нравственная проблематика пьес А. Вампилова «Прошлым летом в Чулимске», «Старший сын». Своеобразие драмы «Утиная охота». Композиция драмы. Характер главного героя. Система персонажей, особенности художественного конфликта. Утверждение добра, любви и милосердия - главный пафос драматургии А. Вампилова. </w:t>
            </w:r>
          </w:p>
        </w:tc>
        <w:tc>
          <w:tcPr>
            <w:tcW w:w="709" w:type="dxa"/>
          </w:tcPr>
          <w:p w14:paraId="38043D65" w14:textId="380605D6" w:rsidR="005F0680" w:rsidRPr="00A01F67" w:rsidRDefault="005F0680" w:rsidP="00403B7C">
            <w:pPr>
              <w:pStyle w:val="af3"/>
              <w:jc w:val="center"/>
              <w:rPr>
                <w:rFonts w:ascii="Times New Roman" w:hAnsi="Times New Roman"/>
                <w:b/>
                <w:sz w:val="24"/>
                <w:szCs w:val="24"/>
                <w:lang w:eastAsia="ru-RU"/>
              </w:rPr>
            </w:pPr>
          </w:p>
          <w:p w14:paraId="15B42502" w14:textId="77777777"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sz w:val="24"/>
                <w:szCs w:val="24"/>
                <w:lang w:eastAsia="ru-RU"/>
              </w:rPr>
              <w:t>2</w:t>
            </w:r>
          </w:p>
          <w:p w14:paraId="549D5F99" w14:textId="5A1AC725" w:rsidR="005F0680" w:rsidRPr="00A01F67" w:rsidRDefault="005F0680" w:rsidP="00403B7C">
            <w:pPr>
              <w:pStyle w:val="af3"/>
              <w:jc w:val="center"/>
              <w:rPr>
                <w:rFonts w:ascii="Times New Roman" w:hAnsi="Times New Roman"/>
                <w:b/>
                <w:sz w:val="24"/>
                <w:szCs w:val="24"/>
                <w:lang w:eastAsia="ru-RU"/>
              </w:rPr>
            </w:pPr>
          </w:p>
        </w:tc>
        <w:tc>
          <w:tcPr>
            <w:tcW w:w="1134" w:type="dxa"/>
            <w:vMerge/>
          </w:tcPr>
          <w:p w14:paraId="0CE4AB42"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5A54E961" w14:textId="3B8AC00B" w:rsidTr="00302749">
        <w:trPr>
          <w:trHeight w:val="1131"/>
        </w:trPr>
        <w:tc>
          <w:tcPr>
            <w:tcW w:w="3261" w:type="dxa"/>
            <w:gridSpan w:val="2"/>
          </w:tcPr>
          <w:p w14:paraId="06D2E80B" w14:textId="4F325522" w:rsidR="005F0680" w:rsidRPr="00A01F67" w:rsidRDefault="005F0680" w:rsidP="00403B7C">
            <w:pPr>
              <w:pStyle w:val="af3"/>
              <w:rPr>
                <w:rFonts w:ascii="Times New Roman" w:hAnsi="Times New Roman"/>
                <w:b/>
                <w:bCs/>
                <w:sz w:val="24"/>
                <w:szCs w:val="24"/>
              </w:rPr>
            </w:pPr>
            <w:r w:rsidRPr="00A01F67">
              <w:rPr>
                <w:rFonts w:ascii="Times New Roman" w:hAnsi="Times New Roman"/>
                <w:b/>
                <w:sz w:val="24"/>
                <w:szCs w:val="24"/>
                <w:lang w:eastAsia="ru-RU"/>
              </w:rPr>
              <w:t>7.7.</w:t>
            </w:r>
            <w:r w:rsidRPr="00A01F67">
              <w:rPr>
                <w:rFonts w:ascii="Times New Roman" w:hAnsi="Times New Roman"/>
                <w:b/>
                <w:sz w:val="24"/>
                <w:szCs w:val="24"/>
              </w:rPr>
              <w:t xml:space="preserve"> </w:t>
            </w:r>
            <w:r w:rsidRPr="00A01F67">
              <w:rPr>
                <w:rFonts w:ascii="Times New Roman" w:hAnsi="Times New Roman"/>
                <w:b/>
                <w:bCs/>
                <w:sz w:val="24"/>
                <w:szCs w:val="24"/>
              </w:rPr>
              <w:t>Авторская песня как песенный монотеатр 70 – 80 гг. Песенная лирика Б. Окуджавы</w:t>
            </w:r>
          </w:p>
        </w:tc>
        <w:tc>
          <w:tcPr>
            <w:tcW w:w="9639" w:type="dxa"/>
          </w:tcPr>
          <w:p w14:paraId="641CACB6" w14:textId="720D98C6" w:rsidR="005F0680" w:rsidRPr="00A01F67" w:rsidRDefault="005F0680" w:rsidP="0088072E">
            <w:pPr>
              <w:pStyle w:val="ab"/>
              <w:spacing w:before="0" w:beforeAutospacing="0" w:after="0" w:afterAutospacing="0"/>
            </w:pPr>
            <w:r w:rsidRPr="00A01F67">
              <w:t>54</w:t>
            </w:r>
            <w:r w:rsidRPr="00A01F67">
              <w:rPr>
                <w:b/>
                <w:bCs/>
                <w:i/>
                <w:iCs/>
              </w:rPr>
              <w:t>.</w:t>
            </w:r>
            <w:r w:rsidRPr="00A01F67">
              <w:t xml:space="preserve"> </w:t>
            </w:r>
            <w:r w:rsidRPr="00A01F67">
              <w:rPr>
                <w:b/>
                <w:bCs/>
                <w:i/>
                <w:iCs/>
              </w:rPr>
              <w:t>Теоретическое занятие 43</w:t>
            </w:r>
            <w:r>
              <w:rPr>
                <w:b/>
                <w:bCs/>
                <w:i/>
                <w:iCs/>
              </w:rPr>
              <w:t xml:space="preserve">. </w:t>
            </w:r>
            <w:r w:rsidRPr="00A01F67">
              <w:t>Жизненный и творческий путь Булата Окуджавы. Поэзия Б. Окуджавы: художественные средства создания образа, своеобразие лирического героя. Тема войны, образы Москвы и Арбата в поэзии Б. Окуджавы. Особенности бардовской песни.</w:t>
            </w:r>
          </w:p>
        </w:tc>
        <w:tc>
          <w:tcPr>
            <w:tcW w:w="709" w:type="dxa"/>
          </w:tcPr>
          <w:p w14:paraId="6DBED65E" w14:textId="77777777" w:rsidR="005F0680" w:rsidRPr="00A01F67" w:rsidRDefault="005F0680" w:rsidP="00403B7C">
            <w:pPr>
              <w:pStyle w:val="af3"/>
              <w:jc w:val="center"/>
              <w:rPr>
                <w:rFonts w:ascii="Times New Roman" w:hAnsi="Times New Roman"/>
                <w:b/>
                <w:sz w:val="24"/>
                <w:szCs w:val="24"/>
                <w:lang w:eastAsia="ru-RU"/>
              </w:rPr>
            </w:pPr>
          </w:p>
          <w:p w14:paraId="3B1A9D3B" w14:textId="37DE7F1A"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tcPr>
          <w:p w14:paraId="54F64142"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5958F53F" w14:textId="063263F6" w:rsidTr="00302749">
        <w:trPr>
          <w:trHeight w:val="2549"/>
        </w:trPr>
        <w:tc>
          <w:tcPr>
            <w:tcW w:w="3261" w:type="dxa"/>
            <w:gridSpan w:val="2"/>
          </w:tcPr>
          <w:p w14:paraId="34DE462D" w14:textId="5D40AB2B" w:rsidR="005F0680" w:rsidRPr="00A01F67" w:rsidRDefault="005F0680" w:rsidP="00403B7C">
            <w:pPr>
              <w:pStyle w:val="af3"/>
              <w:rPr>
                <w:rFonts w:ascii="Times New Roman" w:hAnsi="Times New Roman"/>
                <w:b/>
                <w:bCs/>
                <w:sz w:val="24"/>
                <w:szCs w:val="24"/>
                <w:lang w:eastAsia="ru-RU"/>
              </w:rPr>
            </w:pPr>
            <w:r w:rsidRPr="00A01F67">
              <w:rPr>
                <w:rFonts w:ascii="Times New Roman" w:hAnsi="Times New Roman"/>
                <w:b/>
                <w:bCs/>
                <w:sz w:val="24"/>
                <w:szCs w:val="24"/>
              </w:rPr>
              <w:lastRenderedPageBreak/>
              <w:t>7.8. Русское литературное зарубежье 1920-1990-х годов (три волны эмиграции). Роман В. Набокова «Машенька»</w:t>
            </w:r>
          </w:p>
        </w:tc>
        <w:tc>
          <w:tcPr>
            <w:tcW w:w="9639" w:type="dxa"/>
          </w:tcPr>
          <w:p w14:paraId="4E36FE52" w14:textId="492A8A46" w:rsidR="005F0680" w:rsidRPr="00A01F67" w:rsidRDefault="005F0680" w:rsidP="0088072E">
            <w:pPr>
              <w:pStyle w:val="ab"/>
              <w:spacing w:before="0" w:beforeAutospacing="0" w:after="0" w:afterAutospacing="0"/>
            </w:pPr>
            <w:r w:rsidRPr="00A01F67">
              <w:rPr>
                <w:bCs/>
                <w:lang w:eastAsia="ar-SA"/>
              </w:rPr>
              <w:t>55.</w:t>
            </w:r>
            <w:r w:rsidRPr="00A01F67">
              <w:rPr>
                <w:b/>
                <w:lang w:eastAsia="ar-SA"/>
              </w:rPr>
              <w:t xml:space="preserve"> </w:t>
            </w:r>
            <w:r w:rsidRPr="00A01F67">
              <w:rPr>
                <w:b/>
                <w:bCs/>
                <w:i/>
                <w:iCs/>
              </w:rPr>
              <w:t>Теоретическое занятие 4</w:t>
            </w:r>
            <w:r>
              <w:rPr>
                <w:b/>
                <w:bCs/>
                <w:i/>
                <w:iCs/>
              </w:rPr>
              <w:t>4</w:t>
            </w:r>
            <w:r w:rsidRPr="00A01F67">
              <w:rPr>
                <w:b/>
                <w:bCs/>
                <w:i/>
                <w:iCs/>
              </w:rPr>
              <w:t xml:space="preserve">. </w:t>
            </w:r>
            <w:r w:rsidRPr="00A01F67">
              <w:t>Первая волна эмиграции русских писателей. Характерные черты литературы русского зарубежья 1920—1930-х годов. Творчество И. Шмелева, Б. Зайцева, В. Набокова, Г. Газданова, Б. Поплавского. Вторая волна эмиграции русских писателей. Осмысление опыта сталинских репрессий и Великой Отечественной войны в литературе. Творчество Б. Ширяева, Д. Кленовского, И. Елагина. Третья волна эмиграции. Возникновение диссидентского движения в СССР. Творчество И. Бродского, А. Синявского, Г. Владимова. Роман В. Набокова «Машенька». Драматизм эмигрантского небытия героев. Своеобразие сюжетно-временной организации повествования.</w:t>
            </w:r>
          </w:p>
        </w:tc>
        <w:tc>
          <w:tcPr>
            <w:tcW w:w="709" w:type="dxa"/>
          </w:tcPr>
          <w:p w14:paraId="460747B1" w14:textId="77777777" w:rsidR="005F0680" w:rsidRPr="00A01F67" w:rsidRDefault="005F0680" w:rsidP="00403B7C">
            <w:pPr>
              <w:pStyle w:val="af3"/>
              <w:jc w:val="center"/>
              <w:rPr>
                <w:rFonts w:ascii="Times New Roman" w:hAnsi="Times New Roman"/>
                <w:sz w:val="24"/>
                <w:szCs w:val="24"/>
                <w:lang w:eastAsia="ru-RU"/>
              </w:rPr>
            </w:pPr>
          </w:p>
          <w:p w14:paraId="2EC75EB1" w14:textId="20563063"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sz w:val="24"/>
                <w:szCs w:val="24"/>
                <w:lang w:eastAsia="ru-RU"/>
              </w:rPr>
              <w:t>2</w:t>
            </w:r>
          </w:p>
        </w:tc>
        <w:tc>
          <w:tcPr>
            <w:tcW w:w="1134" w:type="dxa"/>
          </w:tcPr>
          <w:p w14:paraId="563185D2"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62C3E0FE" w14:textId="44E79EA2" w:rsidTr="00302749">
        <w:tc>
          <w:tcPr>
            <w:tcW w:w="12900" w:type="dxa"/>
            <w:gridSpan w:val="3"/>
          </w:tcPr>
          <w:p w14:paraId="4411D685" w14:textId="08236851" w:rsidR="005F0680" w:rsidRPr="00A01F67" w:rsidRDefault="005F0680" w:rsidP="00403B7C">
            <w:pPr>
              <w:pStyle w:val="af3"/>
              <w:jc w:val="center"/>
              <w:rPr>
                <w:rFonts w:ascii="Times New Roman" w:hAnsi="Times New Roman"/>
                <w:sz w:val="24"/>
                <w:szCs w:val="24"/>
              </w:rPr>
            </w:pPr>
            <w:r w:rsidRPr="00A01F67">
              <w:rPr>
                <w:rFonts w:ascii="Times New Roman" w:hAnsi="Times New Roman"/>
                <w:b/>
                <w:bCs/>
                <w:sz w:val="24"/>
                <w:szCs w:val="24"/>
              </w:rPr>
              <w:t xml:space="preserve">Раздел 8. Особенности развития русской литературы конца 1980 по настоящее время </w:t>
            </w:r>
          </w:p>
        </w:tc>
        <w:tc>
          <w:tcPr>
            <w:tcW w:w="709" w:type="dxa"/>
          </w:tcPr>
          <w:p w14:paraId="7B5F7ECF" w14:textId="1DAD5DCE" w:rsidR="005F0680" w:rsidRPr="00A01F67" w:rsidRDefault="005F0680" w:rsidP="00403B7C">
            <w:pPr>
              <w:pStyle w:val="af3"/>
              <w:jc w:val="center"/>
              <w:rPr>
                <w:rFonts w:ascii="Times New Roman" w:hAnsi="Times New Roman"/>
                <w:b/>
                <w:bCs/>
                <w:sz w:val="24"/>
                <w:szCs w:val="24"/>
                <w:lang w:eastAsia="ru-RU"/>
              </w:rPr>
            </w:pPr>
            <w:r w:rsidRPr="00A01F67">
              <w:rPr>
                <w:rFonts w:ascii="Times New Roman" w:hAnsi="Times New Roman"/>
                <w:b/>
                <w:bCs/>
                <w:sz w:val="24"/>
                <w:szCs w:val="24"/>
                <w:lang w:eastAsia="ru-RU"/>
              </w:rPr>
              <w:t>6</w:t>
            </w:r>
          </w:p>
        </w:tc>
        <w:tc>
          <w:tcPr>
            <w:tcW w:w="1134" w:type="dxa"/>
          </w:tcPr>
          <w:p w14:paraId="04BD826C"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023DCE48" w14:textId="77777777" w:rsidTr="00302749">
        <w:tc>
          <w:tcPr>
            <w:tcW w:w="14743" w:type="dxa"/>
            <w:gridSpan w:val="5"/>
          </w:tcPr>
          <w:p w14:paraId="6EA670AF" w14:textId="48749801"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b/>
                <w:bCs/>
                <w:sz w:val="24"/>
                <w:szCs w:val="24"/>
                <w:lang w:eastAsia="ru-RU"/>
              </w:rPr>
              <w:t>Основное содержание</w:t>
            </w:r>
          </w:p>
        </w:tc>
      </w:tr>
      <w:tr w:rsidR="005F0680" w:rsidRPr="00A01F67" w14:paraId="40C2D18B" w14:textId="75412D57" w:rsidTr="00302749">
        <w:trPr>
          <w:trHeight w:val="829"/>
        </w:trPr>
        <w:tc>
          <w:tcPr>
            <w:tcW w:w="3261" w:type="dxa"/>
            <w:gridSpan w:val="2"/>
          </w:tcPr>
          <w:p w14:paraId="0473E7EB" w14:textId="412965A0" w:rsidR="005F0680" w:rsidRPr="00A01F67" w:rsidRDefault="005F0680" w:rsidP="00403B7C">
            <w:pPr>
              <w:pStyle w:val="af3"/>
              <w:rPr>
                <w:rFonts w:ascii="Times New Roman" w:hAnsi="Times New Roman"/>
                <w:b/>
                <w:bCs/>
                <w:sz w:val="24"/>
                <w:szCs w:val="24"/>
                <w:lang w:eastAsia="ru-RU"/>
              </w:rPr>
            </w:pPr>
            <w:r w:rsidRPr="00A01F67">
              <w:rPr>
                <w:rFonts w:ascii="Times New Roman" w:hAnsi="Times New Roman"/>
                <w:b/>
                <w:bCs/>
                <w:sz w:val="24"/>
                <w:szCs w:val="24"/>
              </w:rPr>
              <w:t>8.1. Творческая судьба Сергея Довлатова. Рассказы («Чемодан»)</w:t>
            </w:r>
          </w:p>
        </w:tc>
        <w:tc>
          <w:tcPr>
            <w:tcW w:w="9639" w:type="dxa"/>
          </w:tcPr>
          <w:p w14:paraId="6D94DC10" w14:textId="39AA3EE7" w:rsidR="005F0680" w:rsidRPr="00A01F67" w:rsidRDefault="005F0680" w:rsidP="0088072E">
            <w:pPr>
              <w:pStyle w:val="ab"/>
            </w:pPr>
            <w:r w:rsidRPr="00A01F67">
              <w:t xml:space="preserve">56. </w:t>
            </w:r>
            <w:r w:rsidRPr="00A01F67">
              <w:rPr>
                <w:b/>
                <w:bCs/>
                <w:i/>
                <w:iCs/>
              </w:rPr>
              <w:t>Теоретическое занятие 4</w:t>
            </w:r>
            <w:r>
              <w:rPr>
                <w:b/>
                <w:bCs/>
                <w:i/>
                <w:iCs/>
              </w:rPr>
              <w:t>5</w:t>
            </w:r>
            <w:r w:rsidRPr="00A01F67">
              <w:rPr>
                <w:b/>
                <w:bCs/>
                <w:i/>
                <w:iCs/>
              </w:rPr>
              <w:t xml:space="preserve">. </w:t>
            </w:r>
            <w:r w:rsidRPr="00A01F67">
              <w:t xml:space="preserve">Отражение постмодернистского мироощущения в литературе конца 1980—2000-х годов. Основные направления развития литературы конца 1980—2000-х годов. Творческая биография Сергея Довлатова. Малоформатная проза. Отражение постмодернистского мироощущения в рассказах писателя. Сатирическое изображение общества, своеобразие повествования, автобиографичность прозы Довлатова, самоирония. </w:t>
            </w:r>
          </w:p>
        </w:tc>
        <w:tc>
          <w:tcPr>
            <w:tcW w:w="709" w:type="dxa"/>
          </w:tcPr>
          <w:p w14:paraId="7F77D543" w14:textId="77777777" w:rsidR="005F0680" w:rsidRPr="00A01F67" w:rsidRDefault="005F0680" w:rsidP="00403B7C">
            <w:pPr>
              <w:pStyle w:val="af3"/>
              <w:jc w:val="center"/>
              <w:rPr>
                <w:rFonts w:ascii="Times New Roman" w:hAnsi="Times New Roman"/>
                <w:sz w:val="24"/>
                <w:szCs w:val="24"/>
                <w:lang w:eastAsia="ru-RU"/>
              </w:rPr>
            </w:pPr>
          </w:p>
          <w:p w14:paraId="02CB4CC6" w14:textId="333D67B9"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sz w:val="24"/>
                <w:szCs w:val="24"/>
                <w:lang w:eastAsia="ru-RU"/>
              </w:rPr>
              <w:t>2</w:t>
            </w:r>
          </w:p>
        </w:tc>
        <w:tc>
          <w:tcPr>
            <w:tcW w:w="1134" w:type="dxa"/>
            <w:vMerge w:val="restart"/>
          </w:tcPr>
          <w:p w14:paraId="60756714" w14:textId="5E98A647" w:rsidR="005F0680" w:rsidRPr="00A01F67" w:rsidRDefault="005F0680" w:rsidP="00403B7C">
            <w:pPr>
              <w:rPr>
                <w:sz w:val="24"/>
                <w:szCs w:val="24"/>
              </w:rPr>
            </w:pPr>
            <w:r w:rsidRPr="00C93891">
              <w:rPr>
                <w:sz w:val="24"/>
                <w:szCs w:val="24"/>
              </w:rPr>
              <w:t xml:space="preserve"> ОК 03, ОК 04, ОК 05, ОК 06, ОК 09</w:t>
            </w:r>
          </w:p>
        </w:tc>
      </w:tr>
      <w:tr w:rsidR="005F0680" w:rsidRPr="00A01F67" w14:paraId="46F85FB5" w14:textId="13004981" w:rsidTr="00302749">
        <w:trPr>
          <w:trHeight w:val="1132"/>
        </w:trPr>
        <w:tc>
          <w:tcPr>
            <w:tcW w:w="3261" w:type="dxa"/>
            <w:gridSpan w:val="2"/>
          </w:tcPr>
          <w:p w14:paraId="7CFC3E1B" w14:textId="0C0F3E65"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8.2.</w:t>
            </w:r>
            <w:r w:rsidRPr="00A01F67">
              <w:rPr>
                <w:rFonts w:ascii="Times New Roman" w:hAnsi="Times New Roman"/>
                <w:b/>
                <w:sz w:val="24"/>
                <w:szCs w:val="24"/>
              </w:rPr>
              <w:t xml:space="preserve"> Развитие русской литературы в настоящее время. Роман Е. Водолазкина «Авиатор»</w:t>
            </w:r>
          </w:p>
        </w:tc>
        <w:tc>
          <w:tcPr>
            <w:tcW w:w="9639" w:type="dxa"/>
          </w:tcPr>
          <w:p w14:paraId="73E79754" w14:textId="3F40BDC3" w:rsidR="005F0680" w:rsidRPr="00A01F67" w:rsidRDefault="005F0680" w:rsidP="0088072E">
            <w:pPr>
              <w:pStyle w:val="af3"/>
              <w:rPr>
                <w:rFonts w:ascii="Times New Roman" w:hAnsi="Times New Roman"/>
                <w:sz w:val="24"/>
              </w:rPr>
            </w:pPr>
            <w:r w:rsidRPr="00A01F67">
              <w:rPr>
                <w:rFonts w:ascii="Times New Roman" w:hAnsi="Times New Roman"/>
                <w:sz w:val="24"/>
                <w:szCs w:val="24"/>
              </w:rPr>
              <w:t xml:space="preserve">57. </w:t>
            </w:r>
            <w:r w:rsidRPr="00A01F67">
              <w:rPr>
                <w:rFonts w:ascii="Times New Roman" w:hAnsi="Times New Roman"/>
                <w:b/>
                <w:bCs/>
                <w:i/>
                <w:iCs/>
                <w:sz w:val="24"/>
                <w:szCs w:val="24"/>
              </w:rPr>
              <w:t>Теоретическое занятие 4</w:t>
            </w:r>
            <w:r>
              <w:rPr>
                <w:rFonts w:ascii="Times New Roman" w:hAnsi="Times New Roman"/>
                <w:b/>
                <w:bCs/>
                <w:i/>
                <w:iCs/>
                <w:sz w:val="24"/>
                <w:szCs w:val="24"/>
              </w:rPr>
              <w:t>6</w:t>
            </w:r>
            <w:r w:rsidRPr="00A01F67">
              <w:rPr>
                <w:rFonts w:ascii="Times New Roman" w:hAnsi="Times New Roman"/>
                <w:b/>
                <w:bCs/>
                <w:i/>
                <w:iCs/>
                <w:sz w:val="24"/>
                <w:szCs w:val="24"/>
              </w:rPr>
              <w:t>.</w:t>
            </w:r>
            <w:r w:rsidRPr="00A01F67">
              <w:rPr>
                <w:rFonts w:ascii="Times New Roman" w:hAnsi="Times New Roman"/>
                <w:b/>
                <w:bCs/>
                <w:i/>
                <w:iCs/>
              </w:rPr>
              <w:t xml:space="preserve"> </w:t>
            </w:r>
            <w:r w:rsidRPr="00A01F67">
              <w:rPr>
                <w:rFonts w:ascii="Times New Roman" w:hAnsi="Times New Roman"/>
                <w:sz w:val="24"/>
                <w:szCs w:val="24"/>
              </w:rPr>
              <w:t xml:space="preserve">Особенности литературы новейшего времени, многообразие жанров. Новаторство современных авторов и их обращение к литературным текстам прошлого. Проблематика </w:t>
            </w:r>
            <w:r w:rsidRPr="00A01F67">
              <w:rPr>
                <w:rFonts w:ascii="Times New Roman" w:hAnsi="Times New Roman"/>
                <w:bCs/>
                <w:sz w:val="24"/>
                <w:szCs w:val="24"/>
              </w:rPr>
              <w:t>романа Е. Водолазкина «Авиатор».</w:t>
            </w:r>
          </w:p>
        </w:tc>
        <w:tc>
          <w:tcPr>
            <w:tcW w:w="709" w:type="dxa"/>
          </w:tcPr>
          <w:p w14:paraId="14A8FEFD" w14:textId="3382DF4D" w:rsidR="005F0680" w:rsidRPr="00A01F67" w:rsidRDefault="005F0680" w:rsidP="00403B7C">
            <w:pPr>
              <w:pStyle w:val="af3"/>
              <w:rPr>
                <w:rFonts w:ascii="Times New Roman" w:hAnsi="Times New Roman"/>
                <w:b/>
                <w:sz w:val="24"/>
                <w:szCs w:val="24"/>
                <w:lang w:eastAsia="ru-RU"/>
              </w:rPr>
            </w:pPr>
          </w:p>
          <w:p w14:paraId="16A565BB" w14:textId="324AEFE6"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tcPr>
          <w:p w14:paraId="0D10882C"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150F67CD" w14:textId="77777777" w:rsidTr="00302749">
        <w:trPr>
          <w:trHeight w:val="359"/>
        </w:trPr>
        <w:tc>
          <w:tcPr>
            <w:tcW w:w="14743" w:type="dxa"/>
            <w:gridSpan w:val="5"/>
          </w:tcPr>
          <w:p w14:paraId="68B579D2" w14:textId="784D329B"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b/>
                <w:sz w:val="24"/>
                <w:szCs w:val="24"/>
              </w:rPr>
              <w:t>Профессионально-ориентированное содержание</w:t>
            </w:r>
          </w:p>
        </w:tc>
      </w:tr>
      <w:tr w:rsidR="005F0680" w:rsidRPr="00A01F67" w14:paraId="77E7BC9A" w14:textId="77777777" w:rsidTr="00302749">
        <w:trPr>
          <w:trHeight w:val="1132"/>
        </w:trPr>
        <w:tc>
          <w:tcPr>
            <w:tcW w:w="3261" w:type="dxa"/>
            <w:gridSpan w:val="2"/>
          </w:tcPr>
          <w:p w14:paraId="039AEDB0" w14:textId="5C7C2CFC"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8.3.</w:t>
            </w:r>
            <w:r w:rsidRPr="00A01F67">
              <w:rPr>
                <w:rFonts w:ascii="Times New Roman" w:hAnsi="Times New Roman"/>
                <w:b/>
                <w:sz w:val="24"/>
                <w:szCs w:val="24"/>
              </w:rPr>
              <w:t xml:space="preserve"> Духовно-нравственные истоки русской литературы</w:t>
            </w:r>
          </w:p>
        </w:tc>
        <w:tc>
          <w:tcPr>
            <w:tcW w:w="9639" w:type="dxa"/>
          </w:tcPr>
          <w:p w14:paraId="699D1E79" w14:textId="55E71316" w:rsidR="005F0680" w:rsidRPr="00A01F67" w:rsidRDefault="005F0680" w:rsidP="0088072E">
            <w:pPr>
              <w:pStyle w:val="af3"/>
              <w:rPr>
                <w:rFonts w:ascii="Times New Roman" w:hAnsi="Times New Roman"/>
                <w:sz w:val="24"/>
                <w:szCs w:val="24"/>
              </w:rPr>
            </w:pPr>
            <w:r w:rsidRPr="00A01F67">
              <w:rPr>
                <w:rFonts w:ascii="Times New Roman" w:hAnsi="Times New Roman"/>
                <w:sz w:val="24"/>
                <w:szCs w:val="24"/>
              </w:rPr>
              <w:t>58.</w:t>
            </w:r>
            <w:r w:rsidRPr="0088072E">
              <w:rPr>
                <w:rFonts w:asciiTheme="minorHAnsi" w:eastAsiaTheme="minorEastAsia" w:hAnsiTheme="minorHAnsi" w:cstheme="minorBidi"/>
                <w:b/>
                <w:bCs/>
                <w:i/>
                <w:iCs/>
                <w:sz w:val="22"/>
                <w:szCs w:val="22"/>
                <w:lang w:eastAsia="ru-RU"/>
              </w:rPr>
              <w:t xml:space="preserve"> </w:t>
            </w:r>
            <w:r w:rsidRPr="0088072E">
              <w:rPr>
                <w:rFonts w:ascii="Times New Roman" w:hAnsi="Times New Roman"/>
                <w:b/>
                <w:bCs/>
                <w:i/>
                <w:iCs/>
                <w:sz w:val="24"/>
                <w:szCs w:val="24"/>
              </w:rPr>
              <w:t>Теоретическое занятие 4</w:t>
            </w:r>
            <w:r>
              <w:rPr>
                <w:rFonts w:ascii="Times New Roman" w:hAnsi="Times New Roman"/>
                <w:b/>
                <w:bCs/>
                <w:i/>
                <w:iCs/>
                <w:sz w:val="24"/>
                <w:szCs w:val="24"/>
              </w:rPr>
              <w:t>7</w:t>
            </w:r>
            <w:r w:rsidRPr="00A01F67">
              <w:rPr>
                <w:rFonts w:ascii="Times New Roman" w:hAnsi="Times New Roman"/>
                <w:b/>
                <w:bCs/>
                <w:i/>
                <w:iCs/>
                <w:sz w:val="24"/>
                <w:szCs w:val="24"/>
              </w:rPr>
              <w:t>.</w:t>
            </w:r>
            <w:r w:rsidRPr="00A01F67">
              <w:rPr>
                <w:rFonts w:ascii="Times New Roman" w:hAnsi="Times New Roman"/>
              </w:rPr>
              <w:t xml:space="preserve"> </w:t>
            </w:r>
            <w:r w:rsidRPr="00A01F67">
              <w:rPr>
                <w:rFonts w:ascii="Times New Roman" w:hAnsi="Times New Roman"/>
                <w:sz w:val="24"/>
                <w:szCs w:val="24"/>
              </w:rPr>
              <w:t>Урок-дискуссия. Закрепление знаний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 культуры и их применение в профессии.</w:t>
            </w:r>
          </w:p>
        </w:tc>
        <w:tc>
          <w:tcPr>
            <w:tcW w:w="709" w:type="dxa"/>
          </w:tcPr>
          <w:p w14:paraId="4BA7083C" w14:textId="1EF45997"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tcPr>
          <w:p w14:paraId="5EDDA3F4" w14:textId="673550A3" w:rsidR="005F0680" w:rsidRPr="00A01F67" w:rsidRDefault="008852E9" w:rsidP="00C93891">
            <w:pPr>
              <w:pStyle w:val="af3"/>
              <w:rPr>
                <w:rFonts w:ascii="Times New Roman" w:hAnsi="Times New Roman"/>
                <w:sz w:val="24"/>
                <w:szCs w:val="24"/>
                <w:lang w:eastAsia="ru-RU"/>
              </w:rPr>
            </w:pPr>
            <w:r>
              <w:rPr>
                <w:rFonts w:ascii="Times New Roman" w:hAnsi="Times New Roman"/>
                <w:sz w:val="24"/>
                <w:szCs w:val="24"/>
              </w:rPr>
              <w:t xml:space="preserve">ПК </w:t>
            </w:r>
            <w:r w:rsidR="004022ED" w:rsidRPr="004022ED">
              <w:rPr>
                <w:rFonts w:ascii="Times New Roman" w:hAnsi="Times New Roman"/>
                <w:sz w:val="24"/>
                <w:szCs w:val="24"/>
              </w:rPr>
              <w:t>1</w:t>
            </w:r>
            <w:r>
              <w:rPr>
                <w:rFonts w:ascii="Times New Roman" w:hAnsi="Times New Roman"/>
                <w:sz w:val="24"/>
                <w:szCs w:val="24"/>
              </w:rPr>
              <w:t>.3, ПК 2.4, ПК 3.3</w:t>
            </w:r>
            <w:r w:rsidR="004022ED" w:rsidRPr="004022ED">
              <w:rPr>
                <w:rFonts w:ascii="Times New Roman" w:hAnsi="Times New Roman"/>
                <w:sz w:val="24"/>
                <w:szCs w:val="24"/>
              </w:rPr>
              <w:t>.</w:t>
            </w:r>
          </w:p>
        </w:tc>
      </w:tr>
      <w:tr w:rsidR="005F0680" w:rsidRPr="00A01F67" w14:paraId="01457DA2" w14:textId="4E44BD33" w:rsidTr="00302749">
        <w:trPr>
          <w:trHeight w:val="613"/>
        </w:trPr>
        <w:tc>
          <w:tcPr>
            <w:tcW w:w="3261" w:type="dxa"/>
            <w:gridSpan w:val="2"/>
          </w:tcPr>
          <w:p w14:paraId="0396B821" w14:textId="77777777" w:rsidR="005F0680" w:rsidRDefault="005F0680" w:rsidP="00403B7C">
            <w:pPr>
              <w:pStyle w:val="af3"/>
              <w:rPr>
                <w:rFonts w:ascii="Times New Roman" w:hAnsi="Times New Roman"/>
                <w:b/>
                <w:bCs/>
                <w:sz w:val="24"/>
                <w:szCs w:val="24"/>
              </w:rPr>
            </w:pPr>
            <w:r w:rsidRPr="00A01F67">
              <w:rPr>
                <w:rFonts w:ascii="Times New Roman" w:hAnsi="Times New Roman"/>
                <w:b/>
                <w:bCs/>
                <w:sz w:val="24"/>
                <w:szCs w:val="24"/>
              </w:rPr>
              <w:t xml:space="preserve">Дифференцированный </w:t>
            </w:r>
          </w:p>
          <w:p w14:paraId="6D39FB27" w14:textId="0EE364D1" w:rsidR="005F0680" w:rsidRDefault="005F0680" w:rsidP="00403B7C">
            <w:pPr>
              <w:pStyle w:val="af3"/>
              <w:rPr>
                <w:rFonts w:ascii="Times New Roman" w:hAnsi="Times New Roman"/>
                <w:b/>
                <w:bCs/>
                <w:sz w:val="24"/>
                <w:szCs w:val="24"/>
              </w:rPr>
            </w:pPr>
            <w:r>
              <w:rPr>
                <w:rFonts w:ascii="Times New Roman" w:hAnsi="Times New Roman"/>
                <w:b/>
                <w:bCs/>
                <w:sz w:val="24"/>
                <w:szCs w:val="24"/>
              </w:rPr>
              <w:t>з</w:t>
            </w:r>
            <w:r w:rsidRPr="00A01F67">
              <w:rPr>
                <w:rFonts w:ascii="Times New Roman" w:hAnsi="Times New Roman"/>
                <w:b/>
                <w:bCs/>
                <w:sz w:val="24"/>
                <w:szCs w:val="24"/>
              </w:rPr>
              <w:t>ачёт</w:t>
            </w:r>
          </w:p>
          <w:p w14:paraId="7BD9528F" w14:textId="44A0751F" w:rsidR="005F0680" w:rsidRPr="00A01F67" w:rsidRDefault="005F0680" w:rsidP="00403B7C">
            <w:pPr>
              <w:pStyle w:val="af3"/>
              <w:rPr>
                <w:rFonts w:ascii="Times New Roman" w:hAnsi="Times New Roman"/>
                <w:b/>
                <w:bCs/>
                <w:sz w:val="24"/>
                <w:szCs w:val="24"/>
                <w:lang w:eastAsia="ru-RU"/>
              </w:rPr>
            </w:pPr>
          </w:p>
        </w:tc>
        <w:tc>
          <w:tcPr>
            <w:tcW w:w="9639" w:type="dxa"/>
          </w:tcPr>
          <w:p w14:paraId="5B41232C" w14:textId="124447C8" w:rsidR="005F0680" w:rsidRPr="00A01F67" w:rsidRDefault="005F0680" w:rsidP="0088072E">
            <w:pPr>
              <w:pStyle w:val="af3"/>
              <w:rPr>
                <w:rFonts w:ascii="Times New Roman" w:hAnsi="Times New Roman"/>
                <w:sz w:val="24"/>
                <w:szCs w:val="24"/>
              </w:rPr>
            </w:pPr>
            <w:r w:rsidRPr="00A01F67">
              <w:rPr>
                <w:rFonts w:ascii="Times New Roman" w:hAnsi="Times New Roman"/>
                <w:sz w:val="24"/>
                <w:szCs w:val="24"/>
              </w:rPr>
              <w:t>59.</w:t>
            </w:r>
            <w:r w:rsidRPr="0088072E">
              <w:rPr>
                <w:rFonts w:asciiTheme="minorHAnsi" w:eastAsiaTheme="minorEastAsia" w:hAnsiTheme="minorHAnsi" w:cstheme="minorBidi"/>
                <w:b/>
                <w:bCs/>
                <w:i/>
                <w:iCs/>
                <w:sz w:val="22"/>
                <w:szCs w:val="22"/>
                <w:lang w:eastAsia="ru-RU"/>
              </w:rPr>
              <w:t xml:space="preserve"> </w:t>
            </w:r>
            <w:r w:rsidRPr="0088072E">
              <w:rPr>
                <w:rFonts w:ascii="Times New Roman" w:hAnsi="Times New Roman"/>
                <w:b/>
                <w:bCs/>
                <w:i/>
                <w:iCs/>
                <w:sz w:val="24"/>
                <w:szCs w:val="24"/>
              </w:rPr>
              <w:t>Теоретическое занятие 4</w:t>
            </w:r>
            <w:r>
              <w:rPr>
                <w:rFonts w:ascii="Times New Roman" w:hAnsi="Times New Roman"/>
                <w:b/>
                <w:bCs/>
                <w:i/>
                <w:iCs/>
                <w:sz w:val="24"/>
                <w:szCs w:val="24"/>
              </w:rPr>
              <w:t>8</w:t>
            </w:r>
            <w:r w:rsidRPr="00A01F67">
              <w:rPr>
                <w:rFonts w:ascii="Times New Roman" w:hAnsi="Times New Roman"/>
                <w:b/>
                <w:bCs/>
                <w:i/>
                <w:iCs/>
                <w:sz w:val="24"/>
                <w:szCs w:val="24"/>
              </w:rPr>
              <w:t>.</w:t>
            </w:r>
            <w:r w:rsidRPr="00A01F67">
              <w:rPr>
                <w:rFonts w:ascii="Times New Roman" w:hAnsi="Times New Roman"/>
                <w:sz w:val="24"/>
                <w:szCs w:val="24"/>
              </w:rPr>
              <w:t xml:space="preserve"> Контрольный тест по дисциплине «Литература».</w:t>
            </w:r>
          </w:p>
        </w:tc>
        <w:tc>
          <w:tcPr>
            <w:tcW w:w="709" w:type="dxa"/>
          </w:tcPr>
          <w:p w14:paraId="181DDE48" w14:textId="729BDC56" w:rsidR="005F0680" w:rsidRDefault="005F0680" w:rsidP="000E29FF">
            <w:pPr>
              <w:pStyle w:val="af3"/>
              <w:rPr>
                <w:rFonts w:ascii="Times New Roman" w:hAnsi="Times New Roman"/>
                <w:b/>
                <w:bCs/>
                <w:sz w:val="24"/>
                <w:szCs w:val="24"/>
                <w:lang w:eastAsia="ru-RU"/>
              </w:rPr>
            </w:pPr>
            <w:r>
              <w:rPr>
                <w:rFonts w:ascii="Times New Roman" w:hAnsi="Times New Roman"/>
                <w:b/>
                <w:bCs/>
                <w:sz w:val="24"/>
                <w:szCs w:val="24"/>
                <w:lang w:eastAsia="ru-RU"/>
              </w:rPr>
              <w:t xml:space="preserve">    </w:t>
            </w:r>
            <w:r w:rsidR="004022ED">
              <w:rPr>
                <w:rFonts w:ascii="Times New Roman" w:hAnsi="Times New Roman"/>
                <w:b/>
                <w:bCs/>
                <w:sz w:val="24"/>
                <w:szCs w:val="24"/>
                <w:lang w:eastAsia="ru-RU"/>
              </w:rPr>
              <w:t>2</w:t>
            </w:r>
          </w:p>
          <w:p w14:paraId="6CEF2620" w14:textId="77D3EC51" w:rsidR="005F0680" w:rsidRPr="00A01F67" w:rsidRDefault="005F0680" w:rsidP="00E93FE9">
            <w:pPr>
              <w:pStyle w:val="af3"/>
              <w:rPr>
                <w:rFonts w:ascii="Times New Roman" w:hAnsi="Times New Roman"/>
                <w:b/>
                <w:bCs/>
                <w:sz w:val="24"/>
                <w:szCs w:val="24"/>
                <w:lang w:eastAsia="ru-RU"/>
              </w:rPr>
            </w:pPr>
          </w:p>
        </w:tc>
        <w:tc>
          <w:tcPr>
            <w:tcW w:w="1134" w:type="dxa"/>
          </w:tcPr>
          <w:p w14:paraId="3E1B36BA" w14:textId="31E4173D" w:rsidR="005F0680" w:rsidRPr="00A01F67" w:rsidRDefault="005F0680" w:rsidP="00403B7C">
            <w:pPr>
              <w:pStyle w:val="af3"/>
              <w:rPr>
                <w:rFonts w:ascii="Times New Roman" w:hAnsi="Times New Roman"/>
                <w:sz w:val="24"/>
                <w:szCs w:val="24"/>
                <w:lang w:eastAsia="ru-RU"/>
              </w:rPr>
            </w:pPr>
          </w:p>
        </w:tc>
      </w:tr>
      <w:tr w:rsidR="005F0680" w:rsidRPr="00A01F67" w14:paraId="2BAA46AA" w14:textId="350F584F" w:rsidTr="00302749">
        <w:tc>
          <w:tcPr>
            <w:tcW w:w="3261" w:type="dxa"/>
            <w:gridSpan w:val="2"/>
          </w:tcPr>
          <w:p w14:paraId="15A5BC00" w14:textId="2AC7B2D3" w:rsidR="005F0680" w:rsidRPr="00A01F67" w:rsidRDefault="005F0680" w:rsidP="00403B7C">
            <w:pPr>
              <w:pStyle w:val="af3"/>
              <w:rPr>
                <w:rFonts w:ascii="Times New Roman" w:hAnsi="Times New Roman"/>
                <w:b/>
                <w:bCs/>
                <w:sz w:val="24"/>
                <w:szCs w:val="24"/>
              </w:rPr>
            </w:pPr>
            <w:r w:rsidRPr="00A01F67">
              <w:rPr>
                <w:rFonts w:ascii="Times New Roman" w:hAnsi="Times New Roman"/>
                <w:b/>
                <w:sz w:val="24"/>
                <w:szCs w:val="24"/>
                <w:lang w:eastAsia="ru-RU"/>
              </w:rPr>
              <w:t>Теоретические занятия</w:t>
            </w:r>
          </w:p>
        </w:tc>
        <w:tc>
          <w:tcPr>
            <w:tcW w:w="9639" w:type="dxa"/>
          </w:tcPr>
          <w:p w14:paraId="122A0A6B" w14:textId="77777777" w:rsidR="005F0680" w:rsidRPr="00A01F67" w:rsidRDefault="005F0680" w:rsidP="00403B7C">
            <w:pPr>
              <w:pStyle w:val="af3"/>
              <w:rPr>
                <w:rFonts w:ascii="Times New Roman" w:hAnsi="Times New Roman"/>
                <w:sz w:val="24"/>
                <w:szCs w:val="24"/>
              </w:rPr>
            </w:pPr>
          </w:p>
        </w:tc>
        <w:tc>
          <w:tcPr>
            <w:tcW w:w="709" w:type="dxa"/>
          </w:tcPr>
          <w:p w14:paraId="77937B92" w14:textId="4C8B7A3C"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9</w:t>
            </w:r>
            <w:r>
              <w:rPr>
                <w:rFonts w:ascii="Times New Roman" w:hAnsi="Times New Roman"/>
                <w:bCs/>
                <w:sz w:val="24"/>
                <w:szCs w:val="24"/>
                <w:lang w:eastAsia="ru-RU"/>
              </w:rPr>
              <w:t>5</w:t>
            </w:r>
          </w:p>
          <w:p w14:paraId="328BC0E2" w14:textId="469D2C44" w:rsidR="005F0680" w:rsidRPr="00A01F67" w:rsidRDefault="005F0680" w:rsidP="00403B7C">
            <w:pPr>
              <w:pStyle w:val="af3"/>
              <w:jc w:val="center"/>
              <w:rPr>
                <w:rFonts w:ascii="Times New Roman" w:hAnsi="Times New Roman"/>
                <w:bCs/>
                <w:sz w:val="24"/>
                <w:szCs w:val="24"/>
                <w:lang w:eastAsia="ru-RU"/>
              </w:rPr>
            </w:pPr>
          </w:p>
        </w:tc>
        <w:tc>
          <w:tcPr>
            <w:tcW w:w="1134" w:type="dxa"/>
          </w:tcPr>
          <w:p w14:paraId="28BBA744" w14:textId="77777777" w:rsidR="005F0680" w:rsidRPr="00A01F67" w:rsidRDefault="005F0680" w:rsidP="00403B7C">
            <w:pPr>
              <w:pStyle w:val="af3"/>
              <w:rPr>
                <w:rFonts w:ascii="Times New Roman" w:hAnsi="Times New Roman"/>
                <w:sz w:val="24"/>
                <w:szCs w:val="24"/>
                <w:lang w:eastAsia="ru-RU"/>
              </w:rPr>
            </w:pPr>
          </w:p>
        </w:tc>
      </w:tr>
      <w:tr w:rsidR="005F0680" w:rsidRPr="00A01F67" w14:paraId="5308623E" w14:textId="420CAA01" w:rsidTr="00302749">
        <w:tc>
          <w:tcPr>
            <w:tcW w:w="3261" w:type="dxa"/>
            <w:gridSpan w:val="2"/>
          </w:tcPr>
          <w:p w14:paraId="156F88EA" w14:textId="300FD918" w:rsidR="005F0680" w:rsidRPr="00A01F67" w:rsidRDefault="005F0680" w:rsidP="00403B7C">
            <w:pPr>
              <w:pStyle w:val="af3"/>
              <w:rPr>
                <w:rFonts w:ascii="Times New Roman" w:hAnsi="Times New Roman"/>
                <w:b/>
                <w:bCs/>
                <w:sz w:val="24"/>
                <w:szCs w:val="24"/>
              </w:rPr>
            </w:pPr>
            <w:r w:rsidRPr="00A01F67">
              <w:rPr>
                <w:rFonts w:ascii="Times New Roman" w:hAnsi="Times New Roman"/>
                <w:b/>
                <w:sz w:val="24"/>
                <w:szCs w:val="24"/>
                <w:lang w:eastAsia="ru-RU"/>
              </w:rPr>
              <w:t>Практические работы</w:t>
            </w:r>
          </w:p>
        </w:tc>
        <w:tc>
          <w:tcPr>
            <w:tcW w:w="9639" w:type="dxa"/>
          </w:tcPr>
          <w:p w14:paraId="72E423CA" w14:textId="77777777" w:rsidR="005F0680" w:rsidRPr="00A01F67" w:rsidRDefault="005F0680" w:rsidP="00403B7C">
            <w:pPr>
              <w:pStyle w:val="af3"/>
              <w:rPr>
                <w:rFonts w:ascii="Times New Roman" w:hAnsi="Times New Roman"/>
                <w:sz w:val="24"/>
                <w:szCs w:val="24"/>
              </w:rPr>
            </w:pPr>
          </w:p>
        </w:tc>
        <w:tc>
          <w:tcPr>
            <w:tcW w:w="709" w:type="dxa"/>
          </w:tcPr>
          <w:p w14:paraId="4860D8D9" w14:textId="31E1EA7F"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22</w:t>
            </w:r>
          </w:p>
        </w:tc>
        <w:tc>
          <w:tcPr>
            <w:tcW w:w="1134" w:type="dxa"/>
          </w:tcPr>
          <w:p w14:paraId="7AE2BB15" w14:textId="77777777" w:rsidR="005F0680" w:rsidRPr="00A01F67" w:rsidRDefault="005F0680" w:rsidP="00403B7C">
            <w:pPr>
              <w:pStyle w:val="af3"/>
              <w:rPr>
                <w:rFonts w:ascii="Times New Roman" w:hAnsi="Times New Roman"/>
                <w:sz w:val="24"/>
                <w:szCs w:val="24"/>
                <w:lang w:eastAsia="ru-RU"/>
              </w:rPr>
            </w:pPr>
          </w:p>
        </w:tc>
      </w:tr>
      <w:tr w:rsidR="005F0680" w:rsidRPr="00A01F67" w14:paraId="11DE08A7" w14:textId="673002D9" w:rsidTr="00302749">
        <w:tc>
          <w:tcPr>
            <w:tcW w:w="3261" w:type="dxa"/>
            <w:gridSpan w:val="2"/>
          </w:tcPr>
          <w:p w14:paraId="1C40BE52" w14:textId="0F09AD1B" w:rsidR="005F0680" w:rsidRPr="00A01F67" w:rsidRDefault="005F0680" w:rsidP="00403B7C">
            <w:pPr>
              <w:pStyle w:val="af3"/>
              <w:rPr>
                <w:rFonts w:ascii="Times New Roman" w:hAnsi="Times New Roman"/>
                <w:b/>
                <w:bCs/>
                <w:sz w:val="24"/>
                <w:szCs w:val="24"/>
              </w:rPr>
            </w:pPr>
            <w:r w:rsidRPr="00A01F67">
              <w:rPr>
                <w:rFonts w:ascii="Times New Roman" w:hAnsi="Times New Roman"/>
                <w:b/>
                <w:sz w:val="24"/>
                <w:szCs w:val="24"/>
                <w:lang w:eastAsia="ru-RU"/>
              </w:rPr>
              <w:t>Промежуточная аттестация</w:t>
            </w:r>
          </w:p>
        </w:tc>
        <w:tc>
          <w:tcPr>
            <w:tcW w:w="9639" w:type="dxa"/>
          </w:tcPr>
          <w:p w14:paraId="7AD21FA9" w14:textId="77777777" w:rsidR="005F0680" w:rsidRPr="00A01F67" w:rsidRDefault="005F0680" w:rsidP="00403B7C">
            <w:pPr>
              <w:pStyle w:val="af3"/>
              <w:rPr>
                <w:rFonts w:ascii="Times New Roman" w:hAnsi="Times New Roman"/>
                <w:sz w:val="24"/>
                <w:szCs w:val="24"/>
              </w:rPr>
            </w:pPr>
          </w:p>
        </w:tc>
        <w:tc>
          <w:tcPr>
            <w:tcW w:w="709" w:type="dxa"/>
          </w:tcPr>
          <w:p w14:paraId="20A9FC7D" w14:textId="087A4105" w:rsidR="005F0680" w:rsidRPr="00A01F67" w:rsidRDefault="005F0680" w:rsidP="00403B7C">
            <w:pPr>
              <w:pStyle w:val="af3"/>
              <w:jc w:val="center"/>
              <w:rPr>
                <w:rFonts w:ascii="Times New Roman" w:hAnsi="Times New Roman"/>
                <w:bCs/>
                <w:sz w:val="24"/>
                <w:szCs w:val="24"/>
                <w:lang w:eastAsia="ru-RU"/>
              </w:rPr>
            </w:pPr>
            <w:r>
              <w:rPr>
                <w:rFonts w:ascii="Times New Roman" w:hAnsi="Times New Roman"/>
                <w:bCs/>
                <w:sz w:val="24"/>
                <w:szCs w:val="24"/>
                <w:lang w:eastAsia="ru-RU"/>
              </w:rPr>
              <w:t>+</w:t>
            </w:r>
          </w:p>
        </w:tc>
        <w:tc>
          <w:tcPr>
            <w:tcW w:w="1134" w:type="dxa"/>
          </w:tcPr>
          <w:p w14:paraId="37EA202A" w14:textId="77777777" w:rsidR="005F0680" w:rsidRPr="00A01F67" w:rsidRDefault="005F0680" w:rsidP="00403B7C">
            <w:pPr>
              <w:pStyle w:val="af3"/>
              <w:rPr>
                <w:rFonts w:ascii="Times New Roman" w:hAnsi="Times New Roman"/>
                <w:sz w:val="24"/>
                <w:szCs w:val="24"/>
                <w:lang w:eastAsia="ru-RU"/>
              </w:rPr>
            </w:pPr>
          </w:p>
        </w:tc>
      </w:tr>
      <w:tr w:rsidR="005F0680" w:rsidRPr="00A01F67" w14:paraId="3461F130" w14:textId="2BE0C33A" w:rsidTr="00302749">
        <w:tc>
          <w:tcPr>
            <w:tcW w:w="3261" w:type="dxa"/>
            <w:gridSpan w:val="2"/>
          </w:tcPr>
          <w:p w14:paraId="2602966A" w14:textId="5D399813"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Всего</w:t>
            </w:r>
          </w:p>
        </w:tc>
        <w:tc>
          <w:tcPr>
            <w:tcW w:w="9639" w:type="dxa"/>
          </w:tcPr>
          <w:p w14:paraId="4C513540" w14:textId="0E2740E7" w:rsidR="005F0680" w:rsidRPr="00A01F67" w:rsidRDefault="005F0680" w:rsidP="00403B7C">
            <w:pPr>
              <w:pStyle w:val="af3"/>
              <w:rPr>
                <w:rFonts w:ascii="Times New Roman" w:hAnsi="Times New Roman"/>
                <w:b/>
                <w:sz w:val="24"/>
                <w:szCs w:val="24"/>
                <w:lang w:eastAsia="ru-RU"/>
              </w:rPr>
            </w:pPr>
          </w:p>
        </w:tc>
        <w:tc>
          <w:tcPr>
            <w:tcW w:w="709" w:type="dxa"/>
          </w:tcPr>
          <w:p w14:paraId="241AB5FD" w14:textId="1A4549C1" w:rsidR="005F0680" w:rsidRPr="00A01F67" w:rsidRDefault="005F0680" w:rsidP="004022ED">
            <w:pPr>
              <w:pStyle w:val="af3"/>
              <w:jc w:val="center"/>
              <w:rPr>
                <w:rFonts w:ascii="Times New Roman" w:hAnsi="Times New Roman"/>
                <w:b/>
                <w:sz w:val="24"/>
                <w:szCs w:val="24"/>
                <w:lang w:eastAsia="ru-RU"/>
              </w:rPr>
            </w:pPr>
            <w:r w:rsidRPr="00A01F67">
              <w:rPr>
                <w:rFonts w:ascii="Times New Roman" w:hAnsi="Times New Roman"/>
                <w:b/>
                <w:sz w:val="24"/>
                <w:szCs w:val="24"/>
                <w:lang w:eastAsia="ru-RU"/>
              </w:rPr>
              <w:t>11</w:t>
            </w:r>
            <w:r w:rsidR="008852E9">
              <w:rPr>
                <w:rFonts w:ascii="Times New Roman" w:hAnsi="Times New Roman"/>
                <w:b/>
                <w:sz w:val="24"/>
                <w:szCs w:val="24"/>
                <w:lang w:eastAsia="ru-RU"/>
              </w:rPr>
              <w:t>7</w:t>
            </w:r>
          </w:p>
        </w:tc>
        <w:tc>
          <w:tcPr>
            <w:tcW w:w="1134" w:type="dxa"/>
          </w:tcPr>
          <w:p w14:paraId="68AE44FC" w14:textId="77777777" w:rsidR="005F0680" w:rsidRPr="00A01F67" w:rsidRDefault="005F0680" w:rsidP="00403B7C">
            <w:pPr>
              <w:pStyle w:val="af3"/>
              <w:rPr>
                <w:rFonts w:ascii="Times New Roman" w:hAnsi="Times New Roman"/>
                <w:sz w:val="24"/>
                <w:szCs w:val="24"/>
                <w:lang w:eastAsia="ru-RU"/>
              </w:rPr>
            </w:pPr>
          </w:p>
        </w:tc>
      </w:tr>
    </w:tbl>
    <w:p w14:paraId="554FE297" w14:textId="77777777" w:rsidR="009E523D" w:rsidRPr="00A01F67" w:rsidRDefault="009E523D" w:rsidP="00E2202D">
      <w:pPr>
        <w:spacing w:line="360" w:lineRule="auto"/>
        <w:rPr>
          <w:rFonts w:ascii="Times New Roman" w:hAnsi="Times New Roman" w:cs="Times New Roman"/>
          <w:b/>
          <w:sz w:val="24"/>
          <w:szCs w:val="24"/>
        </w:rPr>
        <w:sectPr w:rsidR="009E523D" w:rsidRPr="00A01F67" w:rsidSect="00135DD0">
          <w:footerReference w:type="even" r:id="rId9"/>
          <w:footerReference w:type="default" r:id="rId10"/>
          <w:pgSz w:w="16838" w:h="11906" w:orient="landscape"/>
          <w:pgMar w:top="1134" w:right="850" w:bottom="1134" w:left="1701" w:header="709" w:footer="709" w:gutter="0"/>
          <w:cols w:space="708"/>
          <w:titlePg/>
          <w:docGrid w:linePitch="360"/>
        </w:sectPr>
      </w:pPr>
    </w:p>
    <w:p w14:paraId="2F909554" w14:textId="2A4C70C1" w:rsidR="00DC3A8A" w:rsidRDefault="00DC3A8A" w:rsidP="00551341">
      <w:pPr>
        <w:spacing w:after="0" w:line="240" w:lineRule="auto"/>
        <w:ind w:hanging="851"/>
        <w:jc w:val="center"/>
        <w:rPr>
          <w:rFonts w:ascii="Times New Roman" w:eastAsia="Times New Roman" w:hAnsi="Times New Roman" w:cs="Times New Roman"/>
          <w:b/>
          <w:bCs/>
          <w:sz w:val="24"/>
          <w:szCs w:val="24"/>
        </w:rPr>
      </w:pPr>
      <w:r w:rsidRPr="00551341">
        <w:rPr>
          <w:rFonts w:ascii="Times New Roman" w:eastAsia="Times New Roman" w:hAnsi="Times New Roman" w:cs="Times New Roman"/>
          <w:b/>
          <w:bCs/>
          <w:sz w:val="24"/>
          <w:szCs w:val="24"/>
        </w:rPr>
        <w:lastRenderedPageBreak/>
        <w:t>4. УСЛОВИЯ РЕАЛИЗАЦИИ ПРОГРАММЫ</w:t>
      </w:r>
      <w:r w:rsidR="00403B7C" w:rsidRPr="00551341">
        <w:rPr>
          <w:rFonts w:ascii="Times New Roman" w:eastAsia="Times New Roman" w:hAnsi="Times New Roman" w:cs="Times New Roman"/>
          <w:b/>
          <w:bCs/>
          <w:sz w:val="24"/>
          <w:szCs w:val="24"/>
        </w:rPr>
        <w:t xml:space="preserve"> </w:t>
      </w:r>
      <w:r w:rsidR="00551341">
        <w:rPr>
          <w:rFonts w:ascii="Times New Roman" w:eastAsia="Times New Roman" w:hAnsi="Times New Roman" w:cs="Times New Roman"/>
          <w:b/>
          <w:bCs/>
          <w:sz w:val="24"/>
          <w:szCs w:val="24"/>
        </w:rPr>
        <w:t xml:space="preserve">УЧЕБНОЙ </w:t>
      </w:r>
      <w:r w:rsidRPr="00551341">
        <w:rPr>
          <w:rFonts w:ascii="Times New Roman" w:eastAsia="Times New Roman" w:hAnsi="Times New Roman" w:cs="Times New Roman"/>
          <w:b/>
          <w:bCs/>
          <w:sz w:val="24"/>
          <w:szCs w:val="24"/>
        </w:rPr>
        <w:t>ДИСЦИПЛИНЫ</w:t>
      </w:r>
    </w:p>
    <w:p w14:paraId="79617182" w14:textId="77777777" w:rsidR="00551341" w:rsidRPr="00551341" w:rsidRDefault="00551341" w:rsidP="00551341">
      <w:pPr>
        <w:spacing w:after="0" w:line="240" w:lineRule="auto"/>
        <w:ind w:hanging="851"/>
        <w:jc w:val="center"/>
        <w:rPr>
          <w:rFonts w:ascii="Times New Roman" w:eastAsia="Times New Roman" w:hAnsi="Times New Roman" w:cs="Times New Roman"/>
          <w:b/>
          <w:bCs/>
          <w:sz w:val="24"/>
          <w:szCs w:val="24"/>
        </w:rPr>
      </w:pPr>
    </w:p>
    <w:p w14:paraId="42D8ACA5" w14:textId="3855BAF4" w:rsidR="00DC3A8A" w:rsidRPr="00551341" w:rsidRDefault="00DC3A8A" w:rsidP="004D1E39">
      <w:pPr>
        <w:suppressAutoHyphens/>
        <w:spacing w:after="0" w:line="240" w:lineRule="auto"/>
        <w:ind w:firstLine="709"/>
        <w:jc w:val="both"/>
        <w:rPr>
          <w:rFonts w:ascii="Times New Roman" w:eastAsia="Times New Roman" w:hAnsi="Times New Roman" w:cs="Times New Roman"/>
          <w:sz w:val="24"/>
          <w:szCs w:val="24"/>
        </w:rPr>
      </w:pPr>
      <w:r w:rsidRPr="00551341">
        <w:rPr>
          <w:rFonts w:ascii="Times New Roman" w:eastAsia="Times New Roman" w:hAnsi="Times New Roman" w:cs="Times New Roman"/>
          <w:b/>
          <w:sz w:val="24"/>
          <w:szCs w:val="24"/>
        </w:rPr>
        <w:t>4.1.</w:t>
      </w:r>
      <w:r w:rsidRPr="00551341">
        <w:rPr>
          <w:rFonts w:ascii="Times New Roman" w:eastAsia="Times New Roman" w:hAnsi="Times New Roman" w:cs="Times New Roman"/>
          <w:bCs/>
          <w:sz w:val="24"/>
          <w:szCs w:val="24"/>
        </w:rPr>
        <w:t xml:space="preserve"> Для реализации программы учебной дисциплины предусмотрен </w:t>
      </w:r>
      <w:r w:rsidR="004D1E39" w:rsidRPr="00551341">
        <w:rPr>
          <w:rFonts w:ascii="Times New Roman" w:eastAsia="Times New Roman" w:hAnsi="Times New Roman" w:cs="Times New Roman"/>
          <w:bCs/>
          <w:sz w:val="24"/>
          <w:szCs w:val="24"/>
        </w:rPr>
        <w:t>к</w:t>
      </w:r>
      <w:r w:rsidRPr="00551341">
        <w:rPr>
          <w:rFonts w:ascii="Times New Roman" w:eastAsia="Times New Roman" w:hAnsi="Times New Roman" w:cs="Times New Roman"/>
          <w:bCs/>
          <w:sz w:val="24"/>
          <w:szCs w:val="24"/>
        </w:rPr>
        <w:t>абинет русского языка и литературы</w:t>
      </w:r>
      <w:r w:rsidRPr="00551341">
        <w:rPr>
          <w:rFonts w:ascii="Times New Roman" w:eastAsia="Times New Roman" w:hAnsi="Times New Roman" w:cs="Times New Roman"/>
          <w:sz w:val="24"/>
          <w:szCs w:val="24"/>
        </w:rPr>
        <w:t>,</w:t>
      </w:r>
      <w:r w:rsidR="004D1E39" w:rsidRPr="00551341">
        <w:rPr>
          <w:rFonts w:ascii="Times New Roman" w:eastAsia="Times New Roman" w:hAnsi="Times New Roman" w:cs="Times New Roman"/>
          <w:sz w:val="24"/>
          <w:szCs w:val="24"/>
        </w:rPr>
        <w:t xml:space="preserve"> который </w:t>
      </w:r>
      <w:r w:rsidRPr="00551341">
        <w:rPr>
          <w:rFonts w:ascii="Times New Roman" w:eastAsia="Times New Roman" w:hAnsi="Times New Roman" w:cs="Times New Roman"/>
          <w:sz w:val="24"/>
          <w:szCs w:val="24"/>
        </w:rPr>
        <w:t>соответств</w:t>
      </w:r>
      <w:r w:rsidR="004D1E39" w:rsidRPr="00551341">
        <w:rPr>
          <w:rFonts w:ascii="Times New Roman" w:eastAsia="Times New Roman" w:hAnsi="Times New Roman" w:cs="Times New Roman"/>
          <w:sz w:val="24"/>
          <w:szCs w:val="24"/>
        </w:rPr>
        <w:t>ует</w:t>
      </w:r>
      <w:r w:rsidRPr="00551341">
        <w:rPr>
          <w:rFonts w:ascii="Times New Roman" w:eastAsia="Times New Roman" w:hAnsi="Times New Roman" w:cs="Times New Roman"/>
          <w:sz w:val="24"/>
          <w:szCs w:val="24"/>
        </w:rPr>
        <w:t xml:space="preserve"> требованиям Санитарно-эпидемиологических правил и нормативов (СанПиН 2.4.2 № 178-02)</w:t>
      </w:r>
      <w:r w:rsidRPr="00551341">
        <w:rPr>
          <w:rFonts w:ascii="Times New Roman" w:hAnsi="Times New Roman" w:cs="Times New Roman"/>
          <w:sz w:val="24"/>
          <w:szCs w:val="24"/>
        </w:rPr>
        <w:t xml:space="preserve">.  </w:t>
      </w:r>
    </w:p>
    <w:p w14:paraId="0D641FF8" w14:textId="77777777" w:rsidR="00DC3A8A" w:rsidRPr="00551341"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551341">
        <w:rPr>
          <w:rFonts w:ascii="Times New Roman" w:eastAsia="Times New Roman" w:hAnsi="Times New Roman" w:cs="Times New Roman"/>
          <w:bCs/>
          <w:sz w:val="24"/>
          <w:szCs w:val="24"/>
        </w:rPr>
        <w:t>Оборудование учебного кабинета:</w:t>
      </w:r>
    </w:p>
    <w:p w14:paraId="552B2165" w14:textId="77777777" w:rsidR="00DC3A8A" w:rsidRPr="00551341"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551341">
        <w:rPr>
          <w:rFonts w:ascii="Times New Roman" w:eastAsia="Times New Roman" w:hAnsi="Times New Roman" w:cs="Times New Roman"/>
          <w:bCs/>
          <w:sz w:val="24"/>
          <w:szCs w:val="24"/>
        </w:rPr>
        <w:t>- посадочные места по количеству обучающихся;</w:t>
      </w:r>
    </w:p>
    <w:p w14:paraId="72ACF149" w14:textId="77777777" w:rsidR="00DC3A8A" w:rsidRPr="00551341"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551341">
        <w:rPr>
          <w:rFonts w:ascii="Times New Roman" w:eastAsia="Times New Roman" w:hAnsi="Times New Roman" w:cs="Times New Roman"/>
          <w:bCs/>
          <w:sz w:val="24"/>
          <w:szCs w:val="24"/>
        </w:rPr>
        <w:t>- рабочее место преподавателя;</w:t>
      </w:r>
    </w:p>
    <w:p w14:paraId="6FB1764D" w14:textId="77777777" w:rsidR="00DC3A8A" w:rsidRPr="00551341"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551341">
        <w:rPr>
          <w:rFonts w:ascii="Times New Roman" w:eastAsia="Times New Roman" w:hAnsi="Times New Roman" w:cs="Times New Roman"/>
          <w:bCs/>
          <w:sz w:val="24"/>
          <w:szCs w:val="24"/>
        </w:rPr>
        <w:t>- комплект учебно-наглядных пособий;</w:t>
      </w:r>
    </w:p>
    <w:p w14:paraId="061460B0" w14:textId="77777777" w:rsidR="00DC3A8A" w:rsidRPr="00551341"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551341">
        <w:rPr>
          <w:rFonts w:ascii="Times New Roman" w:eastAsia="Times New Roman" w:hAnsi="Times New Roman" w:cs="Times New Roman"/>
          <w:bCs/>
          <w:sz w:val="24"/>
          <w:szCs w:val="24"/>
        </w:rPr>
        <w:t>- комплект электронных видеоматериалов;</w:t>
      </w:r>
    </w:p>
    <w:p w14:paraId="56CDE507" w14:textId="77777777" w:rsidR="00DC3A8A" w:rsidRPr="00551341"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551341">
        <w:rPr>
          <w:rFonts w:ascii="Times New Roman" w:eastAsia="Times New Roman" w:hAnsi="Times New Roman" w:cs="Times New Roman"/>
          <w:bCs/>
          <w:sz w:val="24"/>
          <w:szCs w:val="24"/>
        </w:rPr>
        <w:t>- задания для контрольных работ;</w:t>
      </w:r>
    </w:p>
    <w:p w14:paraId="33D81403" w14:textId="77777777" w:rsidR="00DC3A8A" w:rsidRPr="00551341"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551341">
        <w:rPr>
          <w:rFonts w:ascii="Times New Roman" w:eastAsia="Times New Roman" w:hAnsi="Times New Roman" w:cs="Times New Roman"/>
          <w:bCs/>
          <w:sz w:val="24"/>
          <w:szCs w:val="24"/>
        </w:rPr>
        <w:t>- профессионально ориентированные задания;</w:t>
      </w:r>
    </w:p>
    <w:p w14:paraId="03848219" w14:textId="45713536" w:rsidR="00DC3A8A" w:rsidRPr="00551341"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551341">
        <w:rPr>
          <w:rFonts w:ascii="Times New Roman" w:eastAsia="Times New Roman" w:hAnsi="Times New Roman" w:cs="Times New Roman"/>
          <w:bCs/>
          <w:sz w:val="24"/>
          <w:szCs w:val="24"/>
        </w:rPr>
        <w:t xml:space="preserve">- материалы </w:t>
      </w:r>
      <w:r w:rsidR="004D1E39" w:rsidRPr="00551341">
        <w:rPr>
          <w:rFonts w:ascii="Times New Roman" w:eastAsia="Times New Roman" w:hAnsi="Times New Roman" w:cs="Times New Roman"/>
          <w:bCs/>
          <w:sz w:val="24"/>
          <w:szCs w:val="24"/>
        </w:rPr>
        <w:t>дифференцированного зачёта</w:t>
      </w:r>
      <w:r w:rsidRPr="00551341">
        <w:rPr>
          <w:rFonts w:ascii="Times New Roman" w:eastAsia="Times New Roman" w:hAnsi="Times New Roman" w:cs="Times New Roman"/>
          <w:bCs/>
          <w:sz w:val="24"/>
          <w:szCs w:val="24"/>
        </w:rPr>
        <w:t>.</w:t>
      </w:r>
    </w:p>
    <w:p w14:paraId="0D7FA5BE" w14:textId="77777777" w:rsidR="00DC3A8A" w:rsidRPr="00551341" w:rsidRDefault="00DC3A8A" w:rsidP="004D1E39">
      <w:pPr>
        <w:suppressAutoHyphens/>
        <w:spacing w:after="0" w:line="240" w:lineRule="auto"/>
        <w:ind w:firstLine="709"/>
        <w:jc w:val="both"/>
        <w:rPr>
          <w:rFonts w:ascii="Times New Roman" w:eastAsia="Times New Roman" w:hAnsi="Times New Roman" w:cs="Times New Roman"/>
          <w:bCs/>
          <w:sz w:val="24"/>
          <w:szCs w:val="24"/>
        </w:rPr>
      </w:pPr>
    </w:p>
    <w:p w14:paraId="75062763" w14:textId="77777777" w:rsidR="00DC3A8A" w:rsidRPr="00551341" w:rsidRDefault="00DC3A8A" w:rsidP="004D1E39">
      <w:pPr>
        <w:suppressAutoHyphens/>
        <w:spacing w:after="0" w:line="240" w:lineRule="auto"/>
        <w:ind w:firstLine="709"/>
        <w:rPr>
          <w:rFonts w:ascii="Times New Roman" w:eastAsia="Times New Roman" w:hAnsi="Times New Roman" w:cs="Times New Roman"/>
          <w:bCs/>
          <w:sz w:val="24"/>
          <w:szCs w:val="24"/>
        </w:rPr>
      </w:pPr>
      <w:r w:rsidRPr="00551341">
        <w:rPr>
          <w:rFonts w:ascii="Times New Roman" w:eastAsia="Times New Roman" w:hAnsi="Times New Roman" w:cs="Times New Roman"/>
          <w:bCs/>
          <w:sz w:val="24"/>
          <w:szCs w:val="24"/>
        </w:rPr>
        <w:t>Технические средства обучения:</w:t>
      </w:r>
    </w:p>
    <w:p w14:paraId="0821F81B" w14:textId="3EF428FE" w:rsidR="00DC3A8A" w:rsidRPr="00551341" w:rsidRDefault="00DC3A8A" w:rsidP="004D1E39">
      <w:pPr>
        <w:suppressAutoHyphens/>
        <w:spacing w:after="0" w:line="240" w:lineRule="auto"/>
        <w:ind w:firstLine="709"/>
        <w:rPr>
          <w:rFonts w:ascii="Times New Roman" w:eastAsia="Times New Roman" w:hAnsi="Times New Roman" w:cs="Times New Roman"/>
          <w:bCs/>
          <w:sz w:val="24"/>
          <w:szCs w:val="24"/>
        </w:rPr>
      </w:pPr>
      <w:r w:rsidRPr="00551341">
        <w:rPr>
          <w:rFonts w:ascii="Times New Roman" w:eastAsia="Times New Roman" w:hAnsi="Times New Roman" w:cs="Times New Roman"/>
          <w:bCs/>
          <w:sz w:val="24"/>
          <w:szCs w:val="24"/>
        </w:rPr>
        <w:t>- персональный компьютер с лицензионным программны</w:t>
      </w:r>
      <w:r w:rsidR="004D1E39" w:rsidRPr="00551341">
        <w:rPr>
          <w:rFonts w:ascii="Times New Roman" w:eastAsia="Times New Roman" w:hAnsi="Times New Roman" w:cs="Times New Roman"/>
          <w:bCs/>
          <w:sz w:val="24"/>
          <w:szCs w:val="24"/>
        </w:rPr>
        <w:t xml:space="preserve">м </w:t>
      </w:r>
      <w:r w:rsidRPr="00551341">
        <w:rPr>
          <w:rFonts w:ascii="Times New Roman" w:eastAsia="Times New Roman" w:hAnsi="Times New Roman" w:cs="Times New Roman"/>
          <w:bCs/>
          <w:sz w:val="24"/>
          <w:szCs w:val="24"/>
        </w:rPr>
        <w:t>обеспечением;</w:t>
      </w:r>
    </w:p>
    <w:p w14:paraId="1A37D018" w14:textId="77777777" w:rsidR="00DC3A8A" w:rsidRPr="00551341" w:rsidRDefault="00DC3A8A" w:rsidP="004D1E39">
      <w:pPr>
        <w:suppressAutoHyphens/>
        <w:spacing w:after="0" w:line="240" w:lineRule="auto"/>
        <w:ind w:firstLine="709"/>
        <w:rPr>
          <w:rFonts w:ascii="Times New Roman" w:eastAsia="Times New Roman" w:hAnsi="Times New Roman" w:cs="Times New Roman"/>
          <w:bCs/>
          <w:sz w:val="24"/>
          <w:szCs w:val="24"/>
        </w:rPr>
      </w:pPr>
      <w:r w:rsidRPr="00551341">
        <w:rPr>
          <w:rFonts w:ascii="Times New Roman" w:eastAsia="Times New Roman" w:hAnsi="Times New Roman" w:cs="Times New Roman"/>
          <w:bCs/>
          <w:sz w:val="24"/>
          <w:szCs w:val="24"/>
        </w:rPr>
        <w:t>- проектор с экраном.</w:t>
      </w:r>
    </w:p>
    <w:p w14:paraId="6A36E99B" w14:textId="77777777" w:rsidR="00DC3A8A" w:rsidRPr="00551341" w:rsidRDefault="00DC3A8A" w:rsidP="004D1E39">
      <w:pPr>
        <w:suppressAutoHyphens/>
        <w:spacing w:after="0" w:line="240" w:lineRule="auto"/>
        <w:ind w:firstLine="709"/>
        <w:jc w:val="both"/>
        <w:rPr>
          <w:rFonts w:ascii="Times New Roman" w:eastAsia="Times New Roman" w:hAnsi="Times New Roman" w:cs="Times New Roman"/>
          <w:bCs/>
          <w:sz w:val="24"/>
          <w:szCs w:val="24"/>
        </w:rPr>
      </w:pPr>
    </w:p>
    <w:p w14:paraId="57ACC4AF" w14:textId="77777777" w:rsidR="00DC3A8A" w:rsidRPr="00551341"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551341">
        <w:rPr>
          <w:rFonts w:ascii="Times New Roman" w:eastAsia="Times New Roman" w:hAnsi="Times New Roman" w:cs="Times New Roman"/>
          <w:bCs/>
          <w:sz w:val="24"/>
          <w:szCs w:val="24"/>
        </w:rPr>
        <w:t>Залы:</w:t>
      </w:r>
    </w:p>
    <w:p w14:paraId="1A026490" w14:textId="77777777" w:rsidR="00DC3A8A" w:rsidRPr="00551341"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551341">
        <w:rPr>
          <w:rFonts w:ascii="Times New Roman" w:eastAsia="Times New Roman" w:hAnsi="Times New Roman" w:cs="Times New Roman"/>
          <w:bCs/>
          <w:sz w:val="24"/>
          <w:szCs w:val="24"/>
        </w:rPr>
        <w:t>Библиотека, читальный зал с выходом в сеть Интернет.</w:t>
      </w:r>
    </w:p>
    <w:p w14:paraId="68D8ACDF" w14:textId="77777777" w:rsidR="00DC3A8A" w:rsidRPr="00551341" w:rsidRDefault="00DC3A8A" w:rsidP="004D1E39">
      <w:pPr>
        <w:suppressAutoHyphens/>
        <w:spacing w:after="0" w:line="240" w:lineRule="auto"/>
        <w:ind w:firstLine="709"/>
        <w:jc w:val="both"/>
        <w:rPr>
          <w:rFonts w:ascii="Times New Roman" w:eastAsia="Times New Roman" w:hAnsi="Times New Roman" w:cs="Times New Roman"/>
          <w:bCs/>
          <w:sz w:val="24"/>
          <w:szCs w:val="24"/>
        </w:rPr>
      </w:pPr>
    </w:p>
    <w:p w14:paraId="77574F8B" w14:textId="211069DB" w:rsidR="00DC3A8A" w:rsidRPr="00551341" w:rsidRDefault="004D1E39" w:rsidP="00403B7C">
      <w:pPr>
        <w:suppressAutoHyphens/>
        <w:spacing w:after="0" w:line="240" w:lineRule="auto"/>
        <w:ind w:firstLine="709"/>
        <w:jc w:val="both"/>
        <w:rPr>
          <w:rFonts w:ascii="Times New Roman" w:eastAsia="Times New Roman" w:hAnsi="Times New Roman" w:cs="Times New Roman"/>
          <w:b/>
          <w:bCs/>
          <w:sz w:val="24"/>
          <w:szCs w:val="24"/>
        </w:rPr>
      </w:pPr>
      <w:r w:rsidRPr="00551341">
        <w:rPr>
          <w:rFonts w:ascii="Times New Roman" w:eastAsia="Times New Roman" w:hAnsi="Times New Roman" w:cs="Times New Roman"/>
          <w:b/>
          <w:bCs/>
          <w:sz w:val="24"/>
          <w:szCs w:val="24"/>
        </w:rPr>
        <w:t>4</w:t>
      </w:r>
      <w:r w:rsidR="00DC3A8A" w:rsidRPr="00551341">
        <w:rPr>
          <w:rFonts w:ascii="Times New Roman" w:eastAsia="Times New Roman" w:hAnsi="Times New Roman" w:cs="Times New Roman"/>
          <w:b/>
          <w:bCs/>
          <w:sz w:val="24"/>
          <w:szCs w:val="24"/>
        </w:rPr>
        <w:t>.2. Информационное обеспечение реализации программы</w:t>
      </w:r>
    </w:p>
    <w:p w14:paraId="155994BF" w14:textId="68182715" w:rsidR="00DC3A8A" w:rsidRPr="00551341" w:rsidRDefault="004D1E39" w:rsidP="00403B7C">
      <w:pPr>
        <w:spacing w:after="0" w:line="240" w:lineRule="auto"/>
        <w:ind w:firstLine="709"/>
        <w:contextualSpacing/>
        <w:rPr>
          <w:rFonts w:ascii="Times New Roman" w:eastAsia="Times New Roman" w:hAnsi="Times New Roman" w:cs="Times New Roman"/>
          <w:b/>
          <w:sz w:val="24"/>
          <w:szCs w:val="24"/>
          <w:lang w:val="x-none" w:eastAsia="x-none"/>
        </w:rPr>
      </w:pPr>
      <w:r w:rsidRPr="00551341">
        <w:rPr>
          <w:rFonts w:ascii="Times New Roman" w:eastAsia="Times New Roman" w:hAnsi="Times New Roman" w:cs="Times New Roman"/>
          <w:b/>
          <w:sz w:val="24"/>
          <w:szCs w:val="24"/>
          <w:lang w:eastAsia="x-none"/>
        </w:rPr>
        <w:t>4</w:t>
      </w:r>
      <w:r w:rsidR="00DC3A8A" w:rsidRPr="00551341">
        <w:rPr>
          <w:rFonts w:ascii="Times New Roman" w:eastAsia="Times New Roman" w:hAnsi="Times New Roman" w:cs="Times New Roman"/>
          <w:b/>
          <w:sz w:val="24"/>
          <w:szCs w:val="24"/>
          <w:lang w:val="x-none" w:eastAsia="x-none"/>
        </w:rPr>
        <w:t xml:space="preserve">.2.1. </w:t>
      </w:r>
      <w:r w:rsidR="00DC3A8A" w:rsidRPr="00551341">
        <w:rPr>
          <w:rFonts w:ascii="Times New Roman" w:eastAsia="Times New Roman" w:hAnsi="Times New Roman" w:cs="Times New Roman"/>
          <w:b/>
          <w:sz w:val="24"/>
          <w:szCs w:val="24"/>
          <w:lang w:eastAsia="x-none"/>
        </w:rPr>
        <w:t>Основные печатные</w:t>
      </w:r>
      <w:r w:rsidR="00DC3A8A" w:rsidRPr="00551341">
        <w:rPr>
          <w:rFonts w:ascii="Times New Roman" w:eastAsia="Times New Roman" w:hAnsi="Times New Roman" w:cs="Times New Roman"/>
          <w:b/>
          <w:sz w:val="24"/>
          <w:szCs w:val="24"/>
          <w:lang w:val="x-none" w:eastAsia="x-none"/>
        </w:rPr>
        <w:t xml:space="preserve"> издания</w:t>
      </w:r>
    </w:p>
    <w:p w14:paraId="07374346" w14:textId="7D3F9A5E" w:rsidR="00933EF2" w:rsidRPr="00551341" w:rsidRDefault="00933EF2" w:rsidP="00933EF2">
      <w:pPr>
        <w:tabs>
          <w:tab w:val="left" w:pos="0"/>
        </w:tabs>
        <w:spacing w:after="0"/>
        <w:ind w:firstLine="709"/>
        <w:jc w:val="both"/>
        <w:rPr>
          <w:rFonts w:ascii="Times New Roman" w:eastAsia="Calibri" w:hAnsi="Times New Roman" w:cs="Times New Roman"/>
          <w:sz w:val="24"/>
          <w:szCs w:val="24"/>
        </w:rPr>
      </w:pPr>
      <w:r w:rsidRPr="00551341">
        <w:rPr>
          <w:rFonts w:ascii="Times New Roman" w:eastAsia="Calibri" w:hAnsi="Times New Roman" w:cs="Times New Roman"/>
          <w:sz w:val="24"/>
          <w:szCs w:val="24"/>
        </w:rPr>
        <w:t>1. Архипова, И. А. Русская литература XIX в.: практикум для студентов СПО / И. А. Архипова, У. Н. Фысина. - Москва Российский государственный университет правосудия, 2023. - 141 c. - ISBN 978-5-00209-049-5. - Текст электронный // Цифровой образовательный ресурс IPR SMART: [сайт]. - URL: https://www.iprbookshop.ru/133630.html (дата обращения: 18.10.2023). - Режим доступа: для авторизир. пользователей</w:t>
      </w:r>
    </w:p>
    <w:p w14:paraId="6E1C94F1" w14:textId="67DE03A2" w:rsidR="00933EF2" w:rsidRPr="00551341" w:rsidRDefault="00933EF2" w:rsidP="00933EF2">
      <w:pPr>
        <w:tabs>
          <w:tab w:val="left" w:pos="0"/>
        </w:tabs>
        <w:spacing w:after="0"/>
        <w:ind w:firstLine="709"/>
        <w:jc w:val="both"/>
        <w:rPr>
          <w:rFonts w:ascii="Times New Roman" w:eastAsia="Calibri" w:hAnsi="Times New Roman" w:cs="Times New Roman"/>
          <w:sz w:val="24"/>
          <w:szCs w:val="24"/>
        </w:rPr>
      </w:pPr>
      <w:r w:rsidRPr="00551341">
        <w:rPr>
          <w:rFonts w:ascii="Times New Roman" w:eastAsia="Calibri" w:hAnsi="Times New Roman" w:cs="Times New Roman"/>
          <w:sz w:val="24"/>
          <w:szCs w:val="24"/>
        </w:rPr>
        <w:t>2. Минц, Б. А. Литература: учебник для СПО / Б. А. Минц, Н. В. Мокина. - Саратов: Профобразование, 2022. - 625 c. - ISBN 978-5-4488-1535-5. - Текст: электронный // Цифровой образовательный ресурс IPR SMART: [сайт]. - URL: https://www.iprbookshop.ru/122332.html (дата обращения: 26.07.2022). - Режим доступа: для авторизир. пользователей. - DOI: https://doi.org/10.23682/122332</w:t>
      </w:r>
    </w:p>
    <w:p w14:paraId="598ACA73" w14:textId="6BF8F86B" w:rsidR="00933EF2" w:rsidRPr="00551341" w:rsidRDefault="00933EF2" w:rsidP="00933EF2">
      <w:pPr>
        <w:tabs>
          <w:tab w:val="left" w:pos="0"/>
        </w:tabs>
        <w:spacing w:after="0"/>
        <w:ind w:firstLine="709"/>
        <w:jc w:val="both"/>
        <w:rPr>
          <w:rFonts w:ascii="Times New Roman" w:eastAsia="Calibri" w:hAnsi="Times New Roman" w:cs="Times New Roman"/>
          <w:sz w:val="24"/>
          <w:szCs w:val="24"/>
        </w:rPr>
      </w:pPr>
      <w:r w:rsidRPr="00551341">
        <w:rPr>
          <w:rFonts w:ascii="Times New Roman" w:eastAsia="Calibri" w:hAnsi="Times New Roman" w:cs="Times New Roman"/>
          <w:sz w:val="24"/>
          <w:szCs w:val="24"/>
        </w:rPr>
        <w:t xml:space="preserve">3. Романова, Н. Ю. Литература: учебное пособие для дистанционного обучения / Н. Ю. Романова. – Санкт-Петербург: Санкт-Петербургский государственный университет промышленных технологий и дизайна, 2020. – 58 c. – ISBN 978-5-7937-1928-5. – Текст: электронный // Цифровой образовательный ресурс IPR SMART : [сайт]. – URL: https://www.iprbookshop.ru/118390.html (дата обращения: 07.04.2022). - Режим доступа: для авторизир. Пользователей. – DOI: </w:t>
      </w:r>
      <w:hyperlink r:id="rId11" w:history="1">
        <w:r w:rsidRPr="00551341">
          <w:rPr>
            <w:rStyle w:val="a4"/>
            <w:rFonts w:ascii="Times New Roman" w:eastAsia="Calibri" w:hAnsi="Times New Roman" w:cs="Times New Roman"/>
            <w:sz w:val="24"/>
            <w:szCs w:val="24"/>
          </w:rPr>
          <w:t>https://doi.org/10.23682/118390</w:t>
        </w:r>
      </w:hyperlink>
    </w:p>
    <w:p w14:paraId="3C858302" w14:textId="2CBF5D83" w:rsidR="00933EF2" w:rsidRPr="00551341" w:rsidRDefault="00933EF2" w:rsidP="00933EF2">
      <w:pPr>
        <w:tabs>
          <w:tab w:val="left" w:pos="0"/>
        </w:tabs>
        <w:spacing w:after="0"/>
        <w:ind w:firstLine="709"/>
        <w:jc w:val="both"/>
        <w:rPr>
          <w:rFonts w:ascii="Times New Roman" w:eastAsia="Calibri" w:hAnsi="Times New Roman" w:cs="Times New Roman"/>
          <w:b/>
          <w:sz w:val="24"/>
          <w:szCs w:val="24"/>
          <w:u w:val="single"/>
        </w:rPr>
      </w:pPr>
      <w:r w:rsidRPr="00551341">
        <w:rPr>
          <w:rFonts w:ascii="Times New Roman" w:eastAsia="Calibri" w:hAnsi="Times New Roman" w:cs="Times New Roman"/>
          <w:b/>
          <w:sz w:val="24"/>
          <w:szCs w:val="24"/>
          <w:u w:val="single"/>
        </w:rPr>
        <w:t>4.2.2. Дополнительная литература</w:t>
      </w:r>
    </w:p>
    <w:p w14:paraId="28AC1DC2" w14:textId="23962D8F" w:rsidR="00DC3A8A" w:rsidRPr="00551341" w:rsidRDefault="00933EF2" w:rsidP="00933EF2">
      <w:pPr>
        <w:tabs>
          <w:tab w:val="left" w:pos="0"/>
        </w:tabs>
        <w:spacing w:after="0"/>
        <w:ind w:firstLine="709"/>
        <w:jc w:val="both"/>
        <w:rPr>
          <w:rFonts w:ascii="Times New Roman" w:eastAsia="Calibri" w:hAnsi="Times New Roman" w:cs="Times New Roman"/>
          <w:sz w:val="24"/>
          <w:szCs w:val="24"/>
        </w:rPr>
      </w:pPr>
      <w:r w:rsidRPr="00551341">
        <w:rPr>
          <w:rFonts w:ascii="Times New Roman" w:eastAsia="Calibri" w:hAnsi="Times New Roman" w:cs="Times New Roman"/>
          <w:sz w:val="24"/>
          <w:szCs w:val="24"/>
        </w:rPr>
        <w:t>1. Баль, В. Ю. Русская литература 1960–1970-х гг : учебное пособие-практикум / В. Ю. Баль. - Томск: Издательство Томского государственного университета, 2020. - 314 c. - ISBN 978-5-94621-926-6. - Текст: электронный // Цифровой образовательный ресурс IPR SMART : [сайт]. - URL: https://www.iprbookshop.ru/116835.html (дата обращения: 07.04.2022). - Режим доступа: для авторизир. пользователей</w:t>
      </w:r>
      <w:r w:rsidR="00DC3A8A" w:rsidRPr="00551341">
        <w:rPr>
          <w:rFonts w:ascii="Times New Roman" w:eastAsia="Calibri" w:hAnsi="Times New Roman" w:cs="Times New Roman"/>
          <w:sz w:val="24"/>
          <w:szCs w:val="24"/>
        </w:rPr>
        <w:t>1. Литература [Текст]: учебник для использования в учебном процессе образовательных учреждений, реализующих образовательную программу среднего (полного) общего образования в пределах основных профессиональных образовательных программ НПО и СПО с учетом профиля профессио</w:t>
      </w:r>
      <w:r w:rsidR="00DC3A8A" w:rsidRPr="00551341">
        <w:rPr>
          <w:rFonts w:ascii="Times New Roman" w:eastAsia="Calibri" w:hAnsi="Times New Roman" w:cs="Times New Roman"/>
          <w:sz w:val="24"/>
          <w:szCs w:val="24"/>
        </w:rPr>
        <w:lastRenderedPageBreak/>
        <w:t>нального образования / под ред. Г. А. Обернихиной. - 16-е изд., стер. - Москва: Академия, 2017. - 655 с.: ил. - (Профессиональное образование. Общеобразовательные дисциплины). - Библиогр. в конце ст. - ISBN 978-5-4468-5128-7</w:t>
      </w:r>
    </w:p>
    <w:p w14:paraId="6DFE620E" w14:textId="6044F93C" w:rsidR="00DC3A8A" w:rsidRPr="00551341" w:rsidRDefault="00DC3A8A" w:rsidP="00DC3A8A">
      <w:pPr>
        <w:tabs>
          <w:tab w:val="left" w:pos="0"/>
        </w:tabs>
        <w:spacing w:after="0"/>
        <w:ind w:firstLine="709"/>
        <w:jc w:val="both"/>
        <w:rPr>
          <w:rFonts w:ascii="Times New Roman" w:eastAsia="Calibri" w:hAnsi="Times New Roman" w:cs="Times New Roman"/>
          <w:sz w:val="24"/>
          <w:szCs w:val="24"/>
        </w:rPr>
      </w:pPr>
      <w:r w:rsidRPr="00551341">
        <w:rPr>
          <w:rFonts w:ascii="Times New Roman" w:eastAsia="Calibri" w:hAnsi="Times New Roman" w:cs="Times New Roman"/>
          <w:sz w:val="24"/>
          <w:szCs w:val="24"/>
        </w:rPr>
        <w:t xml:space="preserve">2. Фортунатов, Н. М.  Русская литература первой трети XIX века: учебник для среднего профессионального образования / Н. М. Фортунатов, М. Г. Уртминцева, И. С. Юхнова. — 3-е изд., перераб. и доп. — Москва: Издательство Юрайт, 2019. — 207 с. — (Профессиональное образование). — ISBN 978-5-9916-6020-4. — Текст: электронный // ЭБС Юрайт [сайт]. — URL: </w:t>
      </w:r>
      <w:hyperlink r:id="rId12" w:history="1">
        <w:r w:rsidRPr="00551341">
          <w:rPr>
            <w:rFonts w:ascii="Times New Roman" w:eastAsia="Calibri" w:hAnsi="Times New Roman" w:cs="Times New Roman"/>
            <w:color w:val="0000FF"/>
            <w:sz w:val="24"/>
            <w:szCs w:val="24"/>
            <w:u w:val="single"/>
          </w:rPr>
          <w:t>https://urait.ru/bcode/433733</w:t>
        </w:r>
      </w:hyperlink>
    </w:p>
    <w:p w14:paraId="5304B755" w14:textId="619DDDBA" w:rsidR="00DC3A8A" w:rsidRPr="00551341" w:rsidRDefault="00DC3A8A" w:rsidP="00DC3A8A">
      <w:pPr>
        <w:tabs>
          <w:tab w:val="left" w:pos="0"/>
        </w:tabs>
        <w:spacing w:after="0"/>
        <w:ind w:firstLine="709"/>
        <w:jc w:val="both"/>
        <w:rPr>
          <w:rFonts w:ascii="Times New Roman" w:eastAsia="Calibri" w:hAnsi="Times New Roman" w:cs="Times New Roman"/>
          <w:sz w:val="24"/>
          <w:szCs w:val="24"/>
        </w:rPr>
      </w:pPr>
      <w:r w:rsidRPr="00551341">
        <w:rPr>
          <w:rFonts w:ascii="Times New Roman" w:eastAsia="Calibri" w:hAnsi="Times New Roman" w:cs="Times New Roman"/>
          <w:sz w:val="24"/>
          <w:szCs w:val="24"/>
        </w:rPr>
        <w:t xml:space="preserve">3. Фортунатов, Н. М.  Русская литература второй трети XIX века: учебник для среднего профессионального образования / Н. М. Фортунатов, М. Г. Уртминцева, И. С. Юхнова. — 3-е изд., перераб. и доп. — Москва: Издательство Юрайт, 2019. — 246 с. — (Профессиональное образование). — ISBN 978-5-534-01043-5. — Текст: электронный // ЭБС Юрайт [сайт]. — URL: </w:t>
      </w:r>
      <w:hyperlink r:id="rId13" w:history="1">
        <w:r w:rsidRPr="00551341">
          <w:rPr>
            <w:rFonts w:ascii="Times New Roman" w:eastAsia="Calibri" w:hAnsi="Times New Roman" w:cs="Times New Roman"/>
            <w:color w:val="0000FF"/>
            <w:sz w:val="24"/>
            <w:szCs w:val="24"/>
            <w:u w:val="single"/>
          </w:rPr>
          <w:t>https://urait.ru/bcode/433732</w:t>
        </w:r>
      </w:hyperlink>
    </w:p>
    <w:p w14:paraId="76FA28A5" w14:textId="07608693" w:rsidR="00DC3A8A" w:rsidRPr="00551341" w:rsidRDefault="00DC3A8A" w:rsidP="00DC3A8A">
      <w:pPr>
        <w:tabs>
          <w:tab w:val="left" w:pos="0"/>
        </w:tabs>
        <w:spacing w:after="0" w:line="240" w:lineRule="auto"/>
        <w:ind w:firstLine="709"/>
        <w:jc w:val="both"/>
        <w:rPr>
          <w:rFonts w:ascii="Times New Roman" w:eastAsia="Calibri" w:hAnsi="Times New Roman" w:cs="Times New Roman"/>
          <w:sz w:val="24"/>
          <w:szCs w:val="24"/>
        </w:rPr>
      </w:pPr>
      <w:r w:rsidRPr="00551341">
        <w:rPr>
          <w:rFonts w:ascii="Times New Roman" w:eastAsia="Calibri" w:hAnsi="Times New Roman" w:cs="Times New Roman"/>
          <w:sz w:val="24"/>
          <w:szCs w:val="24"/>
        </w:rPr>
        <w:t xml:space="preserve"> 4. Фортунатов, Н. М.  Русская литература последней трети XIX века: учебник для среднего профессионального образования / Н. М. Фортунатов, М. Г. Уртминцева, И. С. Юхнова. — 4-е изд., перераб. и доп. — Москва: Издательство Юрайт, 2019. — 310 с. — (Профессиональное образование). — ISBN 978-5-534-10666-4. — Текст: электронный // ЭБС Юрайт [сайт]. — URL: </w:t>
      </w:r>
      <w:hyperlink r:id="rId14" w:history="1">
        <w:r w:rsidRPr="00551341">
          <w:rPr>
            <w:rFonts w:ascii="Times New Roman" w:eastAsia="Calibri" w:hAnsi="Times New Roman" w:cs="Times New Roman"/>
            <w:color w:val="0000FF"/>
            <w:sz w:val="24"/>
            <w:szCs w:val="24"/>
            <w:u w:val="single"/>
          </w:rPr>
          <w:t>https://urait.ru/bcode/431053</w:t>
        </w:r>
      </w:hyperlink>
    </w:p>
    <w:p w14:paraId="5D9CAC92" w14:textId="0854BF4C" w:rsidR="00DC3A8A" w:rsidRPr="00551341" w:rsidRDefault="00DC3A8A" w:rsidP="00933EF2">
      <w:pPr>
        <w:spacing w:after="0" w:line="240" w:lineRule="auto"/>
        <w:ind w:firstLine="709"/>
        <w:contextualSpacing/>
        <w:rPr>
          <w:rFonts w:ascii="Times New Roman" w:eastAsia="Times New Roman" w:hAnsi="Times New Roman" w:cs="Times New Roman"/>
          <w:b/>
          <w:sz w:val="24"/>
          <w:szCs w:val="24"/>
          <w:lang w:eastAsia="x-none"/>
        </w:rPr>
      </w:pPr>
      <w:r w:rsidRPr="00551341">
        <w:rPr>
          <w:rFonts w:ascii="Times New Roman" w:eastAsia="Calibri" w:hAnsi="Times New Roman" w:cs="Times New Roman"/>
          <w:sz w:val="24"/>
          <w:szCs w:val="24"/>
        </w:rPr>
        <w:t xml:space="preserve">5. История русской литературы XX-XXI веков: учебник и практикум для вузов / В. А. Мескин [и др.] ; под общей редакцией В. А. Мескина. — Москва: Издательство Юрайт, 2020. — 411 с. — (Высшее образование). — ISBN 978-5-534-00234-8. — Текст: электронный // ЭБС Юрайт [сайт]. — URL: </w:t>
      </w:r>
      <w:hyperlink r:id="rId15" w:history="1">
        <w:r w:rsidRPr="00551341">
          <w:rPr>
            <w:rFonts w:ascii="Times New Roman" w:eastAsia="Calibri" w:hAnsi="Times New Roman" w:cs="Times New Roman"/>
            <w:color w:val="0000FF"/>
            <w:sz w:val="24"/>
            <w:szCs w:val="24"/>
            <w:u w:val="single"/>
          </w:rPr>
          <w:t>https://urait.ru/bcode/450436</w:t>
        </w:r>
      </w:hyperlink>
      <w:bookmarkStart w:id="1" w:name="__RefHeading___Toc463878230"/>
      <w:bookmarkEnd w:id="1"/>
    </w:p>
    <w:p w14:paraId="5E95438A" w14:textId="4C75EC8D" w:rsidR="00DC3A8A" w:rsidRPr="00551341" w:rsidRDefault="00933EF2" w:rsidP="00DC3A8A">
      <w:pPr>
        <w:tabs>
          <w:tab w:val="left" w:pos="0"/>
        </w:tabs>
        <w:spacing w:after="0" w:line="240" w:lineRule="auto"/>
        <w:ind w:firstLine="709"/>
        <w:jc w:val="both"/>
        <w:rPr>
          <w:rFonts w:ascii="Times New Roman" w:eastAsia="Calibri" w:hAnsi="Times New Roman" w:cs="Times New Roman"/>
          <w:b/>
          <w:sz w:val="24"/>
          <w:szCs w:val="24"/>
        </w:rPr>
      </w:pPr>
      <w:r w:rsidRPr="00551341">
        <w:rPr>
          <w:rFonts w:ascii="Times New Roman" w:eastAsia="Calibri" w:hAnsi="Times New Roman" w:cs="Times New Roman"/>
          <w:b/>
          <w:sz w:val="24"/>
          <w:szCs w:val="24"/>
        </w:rPr>
        <w:t>4</w:t>
      </w:r>
      <w:r w:rsidR="00DC3A8A" w:rsidRPr="00551341">
        <w:rPr>
          <w:rFonts w:ascii="Times New Roman" w:eastAsia="Calibri" w:hAnsi="Times New Roman" w:cs="Times New Roman"/>
          <w:b/>
          <w:sz w:val="24"/>
          <w:szCs w:val="24"/>
        </w:rPr>
        <w:t>.2.3 Перечень ресурсов информационно-телекоммуникационной сети «Интернет», необходимых для освоения дисциплины</w:t>
      </w:r>
    </w:p>
    <w:p w14:paraId="1F4CF18E" w14:textId="77777777" w:rsidR="00DC3A8A" w:rsidRPr="00551341" w:rsidRDefault="00DC3A8A" w:rsidP="00DC3A8A">
      <w:pPr>
        <w:numPr>
          <w:ilvl w:val="0"/>
          <w:numId w:val="6"/>
        </w:numPr>
        <w:tabs>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lang w:eastAsia="ar-SA"/>
        </w:rPr>
      </w:pPr>
      <w:r w:rsidRPr="00551341">
        <w:rPr>
          <w:rFonts w:ascii="Times New Roman" w:eastAsia="Calibri" w:hAnsi="Times New Roman" w:cs="Times New Roman"/>
          <w:iCs/>
          <w:sz w:val="24"/>
          <w:szCs w:val="24"/>
          <w:lang w:eastAsia="ar-SA"/>
        </w:rPr>
        <w:t xml:space="preserve">Министерство науки и высшего образования Российской Федерации </w:t>
      </w:r>
      <w:hyperlink r:id="rId16" w:history="1">
        <w:r w:rsidRPr="00551341">
          <w:rPr>
            <w:rFonts w:ascii="Times New Roman" w:eastAsia="Calibri" w:hAnsi="Times New Roman" w:cs="Times New Roman"/>
            <w:iCs/>
            <w:color w:val="0000FF"/>
            <w:sz w:val="24"/>
            <w:szCs w:val="24"/>
            <w:u w:val="single"/>
            <w:lang w:eastAsia="ar-SA"/>
          </w:rPr>
          <w:t>(</w:t>
        </w:r>
      </w:hyperlink>
      <w:hyperlink r:id="rId17" w:history="1">
        <w:r w:rsidRPr="00551341">
          <w:rPr>
            <w:rFonts w:ascii="Times New Roman" w:eastAsia="Calibri" w:hAnsi="Times New Roman" w:cs="Times New Roman"/>
            <w:iCs/>
            <w:color w:val="0000FF"/>
            <w:sz w:val="24"/>
            <w:szCs w:val="24"/>
            <w:u w:val="single"/>
            <w:lang w:eastAsia="ar-SA"/>
          </w:rPr>
          <w:t>https://minobrnauki.gov.ru</w:t>
        </w:r>
      </w:hyperlink>
      <w:r w:rsidRPr="00551341">
        <w:rPr>
          <w:rFonts w:ascii="Times New Roman" w:eastAsia="Calibri" w:hAnsi="Times New Roman" w:cs="Times New Roman"/>
          <w:iCs/>
          <w:sz w:val="24"/>
          <w:szCs w:val="24"/>
          <w:u w:val="single"/>
          <w:lang w:eastAsia="ar-SA"/>
        </w:rPr>
        <w:t>)</w:t>
      </w:r>
    </w:p>
    <w:p w14:paraId="65DBA80E" w14:textId="77777777" w:rsidR="00DC3A8A" w:rsidRPr="00551341"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551341">
        <w:rPr>
          <w:rFonts w:ascii="Times New Roman" w:eastAsia="Calibri" w:hAnsi="Times New Roman" w:cs="Times New Roman"/>
          <w:iCs/>
          <w:sz w:val="24"/>
          <w:szCs w:val="24"/>
        </w:rPr>
        <w:t>Федеральный портал "Российское образование" (</w:t>
      </w:r>
      <w:hyperlink r:id="rId18" w:history="1">
        <w:r w:rsidRPr="00551341">
          <w:rPr>
            <w:rFonts w:ascii="Times New Roman" w:eastAsia="Calibri" w:hAnsi="Times New Roman" w:cs="Times New Roman"/>
            <w:iCs/>
            <w:color w:val="0000FF"/>
            <w:sz w:val="24"/>
            <w:szCs w:val="24"/>
            <w:u w:val="single"/>
          </w:rPr>
          <w:t>http://www.edu.ru/</w:t>
        </w:r>
      </w:hyperlink>
      <w:r w:rsidRPr="00551341">
        <w:rPr>
          <w:rFonts w:ascii="Times New Roman" w:eastAsia="Calibri" w:hAnsi="Times New Roman" w:cs="Times New Roman"/>
          <w:iCs/>
          <w:sz w:val="24"/>
          <w:szCs w:val="24"/>
        </w:rPr>
        <w:t>);</w:t>
      </w:r>
    </w:p>
    <w:p w14:paraId="36CB0843" w14:textId="77777777" w:rsidR="00DC3A8A" w:rsidRPr="00551341"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551341">
        <w:rPr>
          <w:rFonts w:ascii="Times New Roman" w:eastAsia="Calibri" w:hAnsi="Times New Roman" w:cs="Times New Roman"/>
          <w:iCs/>
          <w:sz w:val="24"/>
          <w:szCs w:val="24"/>
        </w:rPr>
        <w:t>Информационная система "Единое окно доступа к образовательным ресурсам" (</w:t>
      </w:r>
      <w:hyperlink r:id="rId19" w:history="1">
        <w:r w:rsidRPr="00551341">
          <w:rPr>
            <w:rFonts w:ascii="Times New Roman" w:eastAsia="Calibri" w:hAnsi="Times New Roman" w:cs="Times New Roman"/>
            <w:iCs/>
            <w:color w:val="0000FF"/>
            <w:sz w:val="24"/>
            <w:szCs w:val="24"/>
            <w:u w:val="single"/>
          </w:rPr>
          <w:t>http://window.edu.ru/</w:t>
        </w:r>
      </w:hyperlink>
      <w:r w:rsidRPr="00551341">
        <w:rPr>
          <w:rFonts w:ascii="Times New Roman" w:eastAsia="Calibri" w:hAnsi="Times New Roman" w:cs="Times New Roman"/>
          <w:iCs/>
          <w:sz w:val="24"/>
          <w:szCs w:val="24"/>
        </w:rPr>
        <w:t>);</w:t>
      </w:r>
    </w:p>
    <w:p w14:paraId="2608D0C0" w14:textId="77777777" w:rsidR="00DC3A8A" w:rsidRPr="00551341"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551341">
        <w:rPr>
          <w:rFonts w:ascii="Times New Roman" w:eastAsia="Calibri" w:hAnsi="Times New Roman" w:cs="Times New Roman"/>
          <w:iCs/>
          <w:sz w:val="24"/>
          <w:szCs w:val="24"/>
        </w:rPr>
        <w:t>Единая коллекция цифровых образовательных ресурсов (</w:t>
      </w:r>
      <w:hyperlink r:id="rId20" w:history="1">
        <w:r w:rsidRPr="00551341">
          <w:rPr>
            <w:rFonts w:ascii="Times New Roman" w:eastAsia="Calibri" w:hAnsi="Times New Roman" w:cs="Times New Roman"/>
            <w:iCs/>
            <w:color w:val="0000FF"/>
            <w:sz w:val="24"/>
            <w:szCs w:val="24"/>
            <w:u w:val="single"/>
          </w:rPr>
          <w:t>http://school-collection.edu.ru/</w:t>
        </w:r>
      </w:hyperlink>
      <w:r w:rsidRPr="00551341">
        <w:rPr>
          <w:rFonts w:ascii="Times New Roman" w:eastAsia="Calibri" w:hAnsi="Times New Roman" w:cs="Times New Roman"/>
          <w:iCs/>
          <w:sz w:val="24"/>
          <w:szCs w:val="24"/>
        </w:rPr>
        <w:t>);</w:t>
      </w:r>
    </w:p>
    <w:p w14:paraId="3B3D2A7F" w14:textId="77777777" w:rsidR="00DC3A8A" w:rsidRPr="00551341"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551341">
        <w:rPr>
          <w:rFonts w:ascii="Times New Roman" w:eastAsia="Calibri" w:hAnsi="Times New Roman" w:cs="Times New Roman"/>
          <w:iCs/>
          <w:sz w:val="24"/>
          <w:szCs w:val="24"/>
        </w:rPr>
        <w:t>Федеральный центр информационно-образовательных ресурсов (</w:t>
      </w:r>
      <w:hyperlink r:id="rId21" w:history="1">
        <w:r w:rsidRPr="00551341">
          <w:rPr>
            <w:rFonts w:ascii="Times New Roman" w:eastAsia="Calibri" w:hAnsi="Times New Roman" w:cs="Times New Roman"/>
            <w:iCs/>
            <w:color w:val="0000FF"/>
            <w:sz w:val="24"/>
            <w:szCs w:val="24"/>
            <w:u w:val="single"/>
          </w:rPr>
          <w:t>http://fcior.edu.ru/</w:t>
        </w:r>
      </w:hyperlink>
      <w:r w:rsidRPr="00551341">
        <w:rPr>
          <w:rFonts w:ascii="Times New Roman" w:eastAsia="Calibri" w:hAnsi="Times New Roman" w:cs="Times New Roman"/>
          <w:iCs/>
          <w:sz w:val="24"/>
          <w:szCs w:val="24"/>
        </w:rPr>
        <w:t>);</w:t>
      </w:r>
    </w:p>
    <w:p w14:paraId="34940E53" w14:textId="77777777" w:rsidR="00DC3A8A" w:rsidRPr="00551341"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551341">
        <w:rPr>
          <w:rFonts w:ascii="Times New Roman" w:eastAsia="Calibri" w:hAnsi="Times New Roman" w:cs="Times New Roman"/>
          <w:sz w:val="24"/>
          <w:szCs w:val="24"/>
        </w:rPr>
        <w:t>Образовательный портал "Учеба" (</w:t>
      </w:r>
      <w:hyperlink r:id="rId22" w:history="1">
        <w:r w:rsidRPr="00551341">
          <w:rPr>
            <w:rFonts w:ascii="Times New Roman" w:eastAsia="Calibri" w:hAnsi="Times New Roman" w:cs="Times New Roman"/>
            <w:color w:val="0000FF"/>
            <w:sz w:val="24"/>
            <w:szCs w:val="24"/>
            <w:u w:val="single"/>
          </w:rPr>
          <w:t>http://www.ucheba.com/</w:t>
        </w:r>
      </w:hyperlink>
      <w:r w:rsidRPr="00551341">
        <w:rPr>
          <w:rFonts w:ascii="Times New Roman" w:eastAsia="Calibri" w:hAnsi="Times New Roman" w:cs="Times New Roman"/>
          <w:sz w:val="24"/>
          <w:szCs w:val="24"/>
        </w:rPr>
        <w:t xml:space="preserve">);  </w:t>
      </w:r>
    </w:p>
    <w:p w14:paraId="2EF644DE" w14:textId="77777777" w:rsidR="00DC3A8A" w:rsidRPr="00551341"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551341">
        <w:rPr>
          <w:rFonts w:ascii="Times New Roman" w:eastAsia="Calibri" w:hAnsi="Times New Roman" w:cs="Times New Roman"/>
          <w:iCs/>
          <w:sz w:val="24"/>
          <w:szCs w:val="24"/>
        </w:rPr>
        <w:t>Проект Государственного института русского языка имени А.С. Пушкина "Образование на русском" (</w:t>
      </w:r>
      <w:hyperlink r:id="rId23" w:history="1">
        <w:r w:rsidRPr="00551341">
          <w:rPr>
            <w:rFonts w:ascii="Times New Roman" w:eastAsia="Calibri" w:hAnsi="Times New Roman" w:cs="Times New Roman"/>
            <w:iCs/>
            <w:color w:val="0000FF"/>
            <w:sz w:val="24"/>
            <w:szCs w:val="24"/>
            <w:u w:val="single"/>
          </w:rPr>
          <w:t>https://pushkininstitute.ru/</w:t>
        </w:r>
      </w:hyperlink>
      <w:r w:rsidRPr="00551341">
        <w:rPr>
          <w:rFonts w:ascii="Times New Roman" w:eastAsia="Calibri" w:hAnsi="Times New Roman" w:cs="Times New Roman"/>
          <w:iCs/>
          <w:sz w:val="24"/>
          <w:szCs w:val="24"/>
        </w:rPr>
        <w:t>);</w:t>
      </w:r>
    </w:p>
    <w:p w14:paraId="38BCD3C3" w14:textId="77777777" w:rsidR="00DC3A8A" w:rsidRPr="00551341" w:rsidRDefault="00DC3A8A" w:rsidP="00DC3A8A">
      <w:pPr>
        <w:numPr>
          <w:ilvl w:val="0"/>
          <w:numId w:val="6"/>
        </w:numPr>
        <w:tabs>
          <w:tab w:val="num" w:pos="0"/>
          <w:tab w:val="num" w:pos="360"/>
          <w:tab w:val="num" w:pos="644"/>
        </w:tabs>
        <w:snapToGrid w:val="0"/>
        <w:spacing w:after="0" w:line="240" w:lineRule="auto"/>
        <w:ind w:left="0" w:firstLine="709"/>
        <w:jc w:val="both"/>
        <w:rPr>
          <w:rFonts w:ascii="Times New Roman" w:eastAsia="Calibri" w:hAnsi="Times New Roman" w:cs="Times New Roman"/>
          <w:iCs/>
          <w:sz w:val="24"/>
          <w:szCs w:val="24"/>
        </w:rPr>
      </w:pPr>
      <w:r w:rsidRPr="00551341">
        <w:rPr>
          <w:rFonts w:ascii="Times New Roman" w:eastAsia="Calibri" w:hAnsi="Times New Roman" w:cs="Times New Roman"/>
          <w:iCs/>
          <w:sz w:val="24"/>
          <w:szCs w:val="24"/>
        </w:rPr>
        <w:t>Научная электронная библиотека (НЭБ) (</w:t>
      </w:r>
      <w:hyperlink r:id="rId24" w:history="1">
        <w:r w:rsidRPr="00551341">
          <w:rPr>
            <w:rFonts w:ascii="Times New Roman" w:eastAsia="Calibri" w:hAnsi="Times New Roman" w:cs="Times New Roman"/>
            <w:iCs/>
            <w:color w:val="0000FF"/>
            <w:sz w:val="24"/>
            <w:szCs w:val="24"/>
            <w:u w:val="single"/>
          </w:rPr>
          <w:t>http://www.elibrary.ru</w:t>
        </w:r>
      </w:hyperlink>
      <w:r w:rsidRPr="00551341">
        <w:rPr>
          <w:rFonts w:ascii="Times New Roman" w:eastAsia="Calibri" w:hAnsi="Times New Roman" w:cs="Times New Roman"/>
          <w:iCs/>
          <w:sz w:val="24"/>
          <w:szCs w:val="24"/>
        </w:rPr>
        <w:t>);</w:t>
      </w:r>
    </w:p>
    <w:p w14:paraId="3F14B4E2" w14:textId="77777777" w:rsidR="00DC3A8A" w:rsidRPr="00551341" w:rsidRDefault="00DC3A8A" w:rsidP="00DC3A8A">
      <w:pPr>
        <w:numPr>
          <w:ilvl w:val="0"/>
          <w:numId w:val="6"/>
        </w:numPr>
        <w:tabs>
          <w:tab w:val="num" w:pos="0"/>
          <w:tab w:val="num" w:pos="360"/>
          <w:tab w:val="num" w:pos="644"/>
        </w:tabs>
        <w:snapToGrid w:val="0"/>
        <w:spacing w:after="0" w:line="240" w:lineRule="auto"/>
        <w:ind w:left="0" w:firstLine="709"/>
        <w:jc w:val="both"/>
        <w:rPr>
          <w:rFonts w:ascii="Times New Roman" w:eastAsia="Calibri" w:hAnsi="Times New Roman" w:cs="Times New Roman"/>
          <w:iCs/>
          <w:sz w:val="24"/>
          <w:szCs w:val="24"/>
        </w:rPr>
      </w:pPr>
      <w:r w:rsidRPr="00551341">
        <w:rPr>
          <w:rFonts w:ascii="Times New Roman" w:eastAsia="Calibri" w:hAnsi="Times New Roman" w:cs="Times New Roman"/>
          <w:iCs/>
          <w:sz w:val="24"/>
          <w:szCs w:val="24"/>
        </w:rPr>
        <w:t>Национальная электронная библиотека (</w:t>
      </w:r>
      <w:hyperlink r:id="rId25" w:history="1">
        <w:r w:rsidRPr="00551341">
          <w:rPr>
            <w:rFonts w:ascii="Times New Roman" w:eastAsia="Calibri" w:hAnsi="Times New Roman" w:cs="Times New Roman"/>
            <w:iCs/>
            <w:color w:val="0000FF"/>
            <w:sz w:val="24"/>
            <w:szCs w:val="24"/>
            <w:u w:val="single"/>
          </w:rPr>
          <w:t>http://нэб.рф/</w:t>
        </w:r>
      </w:hyperlink>
      <w:r w:rsidRPr="00551341">
        <w:rPr>
          <w:rFonts w:ascii="Times New Roman" w:eastAsia="Calibri" w:hAnsi="Times New Roman" w:cs="Times New Roman"/>
          <w:iCs/>
          <w:sz w:val="24"/>
          <w:szCs w:val="24"/>
        </w:rPr>
        <w:t>);</w:t>
      </w:r>
    </w:p>
    <w:p w14:paraId="186C222A" w14:textId="77777777" w:rsidR="00DC3A8A" w:rsidRPr="00551341"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color w:val="0000FF"/>
          <w:sz w:val="24"/>
          <w:szCs w:val="24"/>
          <w:u w:val="single"/>
          <w:lang w:val="en-US"/>
        </w:rPr>
      </w:pPr>
      <w:r w:rsidRPr="00551341">
        <w:rPr>
          <w:rFonts w:ascii="Times New Roman" w:eastAsia="Calibri" w:hAnsi="Times New Roman" w:cs="Times New Roman"/>
          <w:iCs/>
          <w:sz w:val="24"/>
          <w:szCs w:val="24"/>
          <w:lang w:val="en-US"/>
        </w:rPr>
        <w:t>КиберЛенинка (</w:t>
      </w:r>
      <w:hyperlink r:id="rId26" w:history="1">
        <w:r w:rsidRPr="00551341">
          <w:rPr>
            <w:rFonts w:ascii="Times New Roman" w:eastAsia="Calibri" w:hAnsi="Times New Roman" w:cs="Times New Roman"/>
            <w:color w:val="0000FF"/>
            <w:sz w:val="24"/>
            <w:szCs w:val="24"/>
            <w:u w:val="single"/>
            <w:lang w:val="en-US"/>
          </w:rPr>
          <w:t>http://cyberleninka.ru/</w:t>
        </w:r>
      </w:hyperlink>
      <w:r w:rsidRPr="00551341">
        <w:rPr>
          <w:rFonts w:ascii="Times New Roman" w:eastAsia="Calibri" w:hAnsi="Times New Roman" w:cs="Times New Roman"/>
          <w:color w:val="0000FF"/>
          <w:sz w:val="24"/>
          <w:szCs w:val="24"/>
          <w:u w:val="single"/>
          <w:lang w:val="en-US"/>
        </w:rPr>
        <w:t>).</w:t>
      </w:r>
    </w:p>
    <w:p w14:paraId="0767537E" w14:textId="77777777" w:rsidR="00DC3A8A" w:rsidRPr="00551341"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sz w:val="24"/>
          <w:szCs w:val="24"/>
          <w:lang w:eastAsia="ar-SA"/>
        </w:rPr>
      </w:pPr>
      <w:r w:rsidRPr="00551341">
        <w:rPr>
          <w:rFonts w:ascii="Times New Roman" w:eastAsia="Calibri" w:hAnsi="Times New Roman" w:cs="Times New Roman"/>
          <w:iCs/>
          <w:sz w:val="24"/>
          <w:szCs w:val="24"/>
        </w:rPr>
        <w:t>Справочно-информационный портал "Русский язык" (</w:t>
      </w:r>
      <w:hyperlink r:id="rId27" w:history="1">
        <w:r w:rsidRPr="00551341">
          <w:rPr>
            <w:rFonts w:ascii="Times New Roman" w:eastAsia="Calibri" w:hAnsi="Times New Roman" w:cs="Times New Roman"/>
            <w:iCs/>
            <w:color w:val="0000FF"/>
            <w:sz w:val="24"/>
            <w:szCs w:val="24"/>
            <w:u w:val="single"/>
          </w:rPr>
          <w:t>http://gramota.ru/</w:t>
        </w:r>
      </w:hyperlink>
      <w:r w:rsidRPr="00551341">
        <w:rPr>
          <w:rFonts w:ascii="Times New Roman" w:eastAsia="Calibri" w:hAnsi="Times New Roman" w:cs="Times New Roman"/>
          <w:iCs/>
          <w:sz w:val="24"/>
          <w:szCs w:val="24"/>
        </w:rPr>
        <w:t>);</w:t>
      </w:r>
    </w:p>
    <w:p w14:paraId="21FABF06" w14:textId="77777777" w:rsidR="00DC3A8A" w:rsidRPr="00551341"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551341">
        <w:rPr>
          <w:rFonts w:ascii="Times New Roman" w:eastAsia="Calibri" w:hAnsi="Times New Roman" w:cs="Times New Roman"/>
          <w:iCs/>
          <w:sz w:val="24"/>
          <w:szCs w:val="24"/>
        </w:rPr>
        <w:t>Служба тематических толковых словарей (</w:t>
      </w:r>
      <w:hyperlink r:id="rId28" w:history="1">
        <w:r w:rsidRPr="00551341">
          <w:rPr>
            <w:rFonts w:ascii="Times New Roman" w:eastAsia="Calibri" w:hAnsi="Times New Roman" w:cs="Times New Roman"/>
            <w:iCs/>
            <w:color w:val="0000FF"/>
            <w:sz w:val="24"/>
            <w:szCs w:val="24"/>
            <w:u w:val="single"/>
          </w:rPr>
          <w:t>http://www.glossary.ru/</w:t>
        </w:r>
      </w:hyperlink>
      <w:r w:rsidRPr="00551341">
        <w:rPr>
          <w:rFonts w:ascii="Times New Roman" w:eastAsia="Calibri" w:hAnsi="Times New Roman" w:cs="Times New Roman"/>
          <w:iCs/>
          <w:sz w:val="24"/>
          <w:szCs w:val="24"/>
        </w:rPr>
        <w:t>);</w:t>
      </w:r>
    </w:p>
    <w:p w14:paraId="2B7F1023" w14:textId="77777777" w:rsidR="00DC3A8A" w:rsidRPr="00551341"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551341">
        <w:rPr>
          <w:rFonts w:ascii="Times New Roman" w:eastAsia="Calibri" w:hAnsi="Times New Roman" w:cs="Times New Roman"/>
          <w:iCs/>
          <w:sz w:val="24"/>
          <w:szCs w:val="24"/>
        </w:rPr>
        <w:t>Словари и энциклопедии (</w:t>
      </w:r>
      <w:hyperlink r:id="rId29" w:history="1">
        <w:r w:rsidRPr="00551341">
          <w:rPr>
            <w:rFonts w:ascii="Times New Roman" w:eastAsia="Calibri" w:hAnsi="Times New Roman" w:cs="Times New Roman"/>
            <w:iCs/>
            <w:color w:val="0000FF"/>
            <w:sz w:val="24"/>
            <w:szCs w:val="24"/>
            <w:u w:val="single"/>
          </w:rPr>
          <w:t>http://dic.academic.ru/</w:t>
        </w:r>
      </w:hyperlink>
      <w:r w:rsidRPr="00551341">
        <w:rPr>
          <w:rFonts w:ascii="Times New Roman" w:eastAsia="Calibri" w:hAnsi="Times New Roman" w:cs="Times New Roman"/>
          <w:iCs/>
          <w:sz w:val="24"/>
          <w:szCs w:val="24"/>
        </w:rPr>
        <w:t>);</w:t>
      </w:r>
    </w:p>
    <w:p w14:paraId="449AE914" w14:textId="77777777" w:rsidR="00DC3A8A" w:rsidRPr="00551341" w:rsidRDefault="00DC3A8A" w:rsidP="00DC3A8A">
      <w:pPr>
        <w:numPr>
          <w:ilvl w:val="0"/>
          <w:numId w:val="6"/>
        </w:numPr>
        <w:tabs>
          <w:tab w:val="num" w:pos="0"/>
          <w:tab w:val="num" w:pos="360"/>
          <w:tab w:val="num" w:pos="644"/>
        </w:tabs>
        <w:snapToGrid w:val="0"/>
        <w:spacing w:after="0" w:line="240" w:lineRule="auto"/>
        <w:ind w:left="0" w:firstLine="709"/>
        <w:jc w:val="both"/>
        <w:rPr>
          <w:rFonts w:ascii="Times New Roman" w:eastAsia="Calibri" w:hAnsi="Times New Roman" w:cs="Times New Roman"/>
          <w:iCs/>
          <w:color w:val="000000"/>
          <w:sz w:val="24"/>
          <w:szCs w:val="24"/>
        </w:rPr>
      </w:pPr>
      <w:r w:rsidRPr="00551341">
        <w:rPr>
          <w:rFonts w:ascii="Times New Roman" w:eastAsia="Calibri" w:hAnsi="Times New Roman" w:cs="Times New Roman"/>
          <w:bCs/>
          <w:iCs/>
          <w:color w:val="000000"/>
          <w:sz w:val="24"/>
          <w:szCs w:val="24"/>
        </w:rPr>
        <w:t>Консультант Плюс</w:t>
      </w:r>
      <w:r w:rsidRPr="00551341">
        <w:rPr>
          <w:rFonts w:ascii="Times New Roman" w:eastAsia="Calibri" w:hAnsi="Times New Roman" w:cs="Times New Roman"/>
          <w:bCs/>
          <w:iCs/>
          <w:color w:val="000000"/>
          <w:sz w:val="24"/>
          <w:szCs w:val="24"/>
          <w:lang w:val="en-US"/>
        </w:rPr>
        <w:t> </w:t>
      </w:r>
      <w:r w:rsidRPr="00551341">
        <w:rPr>
          <w:rFonts w:ascii="Times New Roman" w:eastAsia="Calibri" w:hAnsi="Times New Roman" w:cs="Times New Roman"/>
          <w:bCs/>
          <w:iCs/>
          <w:color w:val="000000"/>
          <w:sz w:val="24"/>
          <w:szCs w:val="24"/>
        </w:rPr>
        <w:t>-</w:t>
      </w:r>
      <w:r w:rsidRPr="00551341">
        <w:rPr>
          <w:rFonts w:ascii="Times New Roman" w:eastAsia="Calibri" w:hAnsi="Times New Roman" w:cs="Times New Roman"/>
          <w:bCs/>
          <w:iCs/>
          <w:color w:val="000000"/>
          <w:sz w:val="24"/>
          <w:szCs w:val="24"/>
          <w:lang w:val="en-US"/>
        </w:rPr>
        <w:t> </w:t>
      </w:r>
      <w:r w:rsidRPr="00551341">
        <w:rPr>
          <w:rFonts w:ascii="Times New Roman" w:eastAsia="Calibri" w:hAnsi="Times New Roman" w:cs="Times New Roman"/>
          <w:bCs/>
          <w:iCs/>
          <w:color w:val="000000"/>
          <w:sz w:val="24"/>
          <w:szCs w:val="24"/>
        </w:rPr>
        <w:t>справочная правовая система (доступ по локальной сети).</w:t>
      </w:r>
    </w:p>
    <w:p w14:paraId="05EC805B" w14:textId="77777777" w:rsidR="00DC3A8A" w:rsidRPr="00551341" w:rsidRDefault="00DC3A8A" w:rsidP="00DC3A8A">
      <w:pPr>
        <w:tabs>
          <w:tab w:val="num" w:pos="360"/>
          <w:tab w:val="num" w:pos="644"/>
        </w:tabs>
        <w:snapToGrid w:val="0"/>
        <w:spacing w:after="0" w:line="240" w:lineRule="auto"/>
        <w:rPr>
          <w:rFonts w:ascii="Times New Roman" w:eastAsia="Calibri" w:hAnsi="Times New Roman" w:cs="Times New Roman"/>
          <w:bCs/>
          <w:iCs/>
          <w:color w:val="000000"/>
          <w:sz w:val="24"/>
          <w:szCs w:val="24"/>
        </w:rPr>
      </w:pPr>
    </w:p>
    <w:p w14:paraId="5D04DF99" w14:textId="77777777" w:rsidR="00DC3A8A" w:rsidRPr="00551341" w:rsidRDefault="00DC3A8A" w:rsidP="00DC3A8A">
      <w:pPr>
        <w:tabs>
          <w:tab w:val="num" w:pos="360"/>
          <w:tab w:val="num" w:pos="644"/>
        </w:tabs>
        <w:snapToGrid w:val="0"/>
        <w:spacing w:after="0" w:line="240" w:lineRule="auto"/>
        <w:rPr>
          <w:rFonts w:ascii="Times New Roman" w:eastAsia="Calibri" w:hAnsi="Times New Roman" w:cs="Times New Roman"/>
          <w:iCs/>
          <w:color w:val="000000"/>
          <w:sz w:val="24"/>
          <w:szCs w:val="24"/>
        </w:rPr>
      </w:pPr>
    </w:p>
    <w:p w14:paraId="1F02E7CC" w14:textId="77777777" w:rsidR="00DC3A8A" w:rsidRPr="00A01F67" w:rsidRDefault="00DC3A8A" w:rsidP="00DC3A8A">
      <w:pPr>
        <w:pStyle w:val="af5"/>
        <w:spacing w:after="0" w:line="240" w:lineRule="auto"/>
        <w:rPr>
          <w:rFonts w:ascii="Times New Roman" w:hAnsi="Times New Roman"/>
          <w:b/>
          <w:sz w:val="24"/>
          <w:szCs w:val="24"/>
          <w:lang w:eastAsia="ru-RU"/>
        </w:rPr>
      </w:pPr>
    </w:p>
    <w:p w14:paraId="4D833036" w14:textId="77777777" w:rsidR="00DC3A8A" w:rsidRPr="00A01F67" w:rsidRDefault="00DC3A8A" w:rsidP="00DC3A8A">
      <w:pPr>
        <w:pStyle w:val="af5"/>
        <w:spacing w:after="0" w:line="240" w:lineRule="auto"/>
        <w:rPr>
          <w:rFonts w:ascii="Times New Roman" w:hAnsi="Times New Roman"/>
          <w:b/>
          <w:sz w:val="24"/>
          <w:szCs w:val="24"/>
          <w:lang w:eastAsia="ru-RU"/>
        </w:rPr>
      </w:pPr>
    </w:p>
    <w:p w14:paraId="3CDD5CD0" w14:textId="77777777" w:rsidR="00DC3A8A" w:rsidRPr="00A01F67" w:rsidRDefault="00DC3A8A" w:rsidP="00DC3A8A">
      <w:pPr>
        <w:spacing w:after="0" w:line="240" w:lineRule="auto"/>
        <w:contextualSpacing/>
        <w:rPr>
          <w:rFonts w:ascii="Times New Roman" w:hAnsi="Times New Roman" w:cs="Times New Roman"/>
          <w:b/>
          <w:sz w:val="24"/>
          <w:szCs w:val="24"/>
        </w:rPr>
      </w:pPr>
    </w:p>
    <w:p w14:paraId="133E5F32" w14:textId="77777777" w:rsidR="00DC3A8A" w:rsidRPr="00A01F67" w:rsidRDefault="00DC3A8A" w:rsidP="00DC3A8A">
      <w:pPr>
        <w:pStyle w:val="af5"/>
        <w:spacing w:after="0" w:line="240" w:lineRule="auto"/>
        <w:rPr>
          <w:rFonts w:ascii="Times New Roman" w:hAnsi="Times New Roman"/>
          <w:b/>
          <w:sz w:val="24"/>
          <w:szCs w:val="24"/>
          <w:lang w:eastAsia="ru-RU"/>
        </w:rPr>
      </w:pPr>
    </w:p>
    <w:p w14:paraId="5AD6CD84" w14:textId="77777777" w:rsidR="00DC3A8A" w:rsidRPr="00A01F67" w:rsidRDefault="00DC3A8A" w:rsidP="00DC3A8A">
      <w:pPr>
        <w:pStyle w:val="af5"/>
        <w:spacing w:after="0" w:line="240" w:lineRule="auto"/>
        <w:rPr>
          <w:rFonts w:ascii="Times New Roman" w:hAnsi="Times New Roman"/>
          <w:b/>
          <w:sz w:val="24"/>
          <w:szCs w:val="24"/>
          <w:lang w:eastAsia="ru-RU"/>
        </w:rPr>
      </w:pPr>
    </w:p>
    <w:p w14:paraId="2A0DCAC0" w14:textId="25473976" w:rsidR="000B736D" w:rsidRPr="00551341" w:rsidRDefault="004D1E39" w:rsidP="00403B7C">
      <w:pPr>
        <w:pStyle w:val="af5"/>
        <w:ind w:left="1069"/>
        <w:jc w:val="center"/>
        <w:rPr>
          <w:rFonts w:ascii="Times New Roman" w:hAnsi="Times New Roman"/>
          <w:b/>
          <w:sz w:val="24"/>
          <w:szCs w:val="24"/>
          <w:lang w:eastAsia="ru-RU"/>
        </w:rPr>
        <w:sectPr w:rsidR="000B736D" w:rsidRPr="00551341" w:rsidSect="00135DD0">
          <w:footerReference w:type="even" r:id="rId30"/>
          <w:footerReference w:type="default" r:id="rId31"/>
          <w:pgSz w:w="11906" w:h="16838"/>
          <w:pgMar w:top="1134" w:right="850" w:bottom="1134" w:left="1701" w:header="709" w:footer="709" w:gutter="0"/>
          <w:cols w:space="708"/>
          <w:docGrid w:linePitch="360"/>
        </w:sectPr>
      </w:pPr>
      <w:r w:rsidRPr="00A01F67">
        <w:rPr>
          <w:rFonts w:ascii="Times New Roman" w:hAnsi="Times New Roman"/>
          <w:b/>
          <w:sz w:val="28"/>
          <w:szCs w:val="28"/>
          <w:lang w:eastAsia="ru-RU"/>
        </w:rPr>
        <w:t>5</w:t>
      </w:r>
      <w:r w:rsidRPr="00551341">
        <w:rPr>
          <w:rFonts w:ascii="Times New Roman" w:hAnsi="Times New Roman"/>
          <w:b/>
          <w:sz w:val="24"/>
          <w:szCs w:val="24"/>
          <w:lang w:eastAsia="ru-RU"/>
        </w:rPr>
        <w:t xml:space="preserve">. КОНТРОЛЬ И ОЦЕНКА РЕЗУЛЬТАТОВ ОСВОЕНИЯ </w:t>
      </w:r>
      <w:r w:rsidRPr="00551341">
        <w:rPr>
          <w:rFonts w:ascii="Times New Roman" w:hAnsi="Times New Roman"/>
          <w:b/>
          <w:sz w:val="24"/>
          <w:szCs w:val="24"/>
          <w:lang w:eastAsia="ru-RU"/>
        </w:rPr>
        <w:br/>
        <w:t>УЧЕБНОЙ ДИСЦИПЛИНЫ</w:t>
      </w:r>
    </w:p>
    <w:p w14:paraId="7BF02E45" w14:textId="201E89C6" w:rsidR="009E523D" w:rsidRPr="00551341" w:rsidRDefault="009E523D" w:rsidP="00403B7C">
      <w:pPr>
        <w:spacing w:after="0" w:line="240" w:lineRule="auto"/>
        <w:ind w:firstLine="709"/>
        <w:jc w:val="both"/>
        <w:rPr>
          <w:rFonts w:ascii="Times New Roman" w:hAnsi="Times New Roman" w:cs="Times New Roman"/>
          <w:sz w:val="24"/>
          <w:szCs w:val="24"/>
        </w:rPr>
      </w:pPr>
      <w:r w:rsidRPr="00551341">
        <w:rPr>
          <w:rFonts w:ascii="Times New Roman" w:hAnsi="Times New Roman" w:cs="Times New Roman"/>
          <w:sz w:val="24"/>
          <w:szCs w:val="24"/>
        </w:rPr>
        <w:t xml:space="preserve">Контроль и оценка результатов освоения дисциплины осуществляется преподавателем в процессе проведения практических занятий, тестирования, контрольных работ, а также выполнения студентами индивидуальных заданий. </w:t>
      </w:r>
    </w:p>
    <w:p w14:paraId="4E98387C" w14:textId="77777777" w:rsidR="003525ED" w:rsidRPr="00A01F67" w:rsidRDefault="003525ED" w:rsidP="003525ED">
      <w:pPr>
        <w:spacing w:after="0" w:line="240" w:lineRule="auto"/>
        <w:ind w:firstLine="709"/>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9"/>
        <w:gridCol w:w="2619"/>
        <w:gridCol w:w="3462"/>
      </w:tblGrid>
      <w:tr w:rsidR="004D1E39" w:rsidRPr="00A01F67" w14:paraId="0CD95B93" w14:textId="77777777" w:rsidTr="004D1E39">
        <w:tc>
          <w:tcPr>
            <w:tcW w:w="3489" w:type="dxa"/>
            <w:shd w:val="clear" w:color="auto" w:fill="auto"/>
          </w:tcPr>
          <w:p w14:paraId="482C033A" w14:textId="77777777" w:rsidR="004D1E39" w:rsidRPr="00A01F67" w:rsidRDefault="004D1E39" w:rsidP="004E0796">
            <w:pPr>
              <w:pStyle w:val="af3"/>
              <w:rPr>
                <w:rFonts w:ascii="Times New Roman" w:hAnsi="Times New Roman"/>
                <w:b/>
                <w:sz w:val="24"/>
              </w:rPr>
            </w:pPr>
            <w:r w:rsidRPr="00A01F67">
              <w:rPr>
                <w:rFonts w:ascii="Times New Roman" w:hAnsi="Times New Roman"/>
                <w:b/>
                <w:sz w:val="24"/>
              </w:rPr>
              <w:t>Результаты обучения (основные умения, усвоенные знания)</w:t>
            </w:r>
          </w:p>
        </w:tc>
        <w:tc>
          <w:tcPr>
            <w:tcW w:w="2619" w:type="dxa"/>
          </w:tcPr>
          <w:p w14:paraId="271CE1FF" w14:textId="7FEA77A3" w:rsidR="004D1E39" w:rsidRPr="00A01F67" w:rsidRDefault="00403B7C" w:rsidP="004E0796">
            <w:pPr>
              <w:pStyle w:val="af3"/>
              <w:rPr>
                <w:rFonts w:ascii="Times New Roman" w:hAnsi="Times New Roman"/>
                <w:b/>
                <w:sz w:val="24"/>
              </w:rPr>
            </w:pPr>
            <w:r w:rsidRPr="00A01F67">
              <w:rPr>
                <w:rFonts w:ascii="Times New Roman" w:hAnsi="Times New Roman"/>
                <w:b/>
                <w:sz w:val="24"/>
              </w:rPr>
              <w:t>Формируемые компетенции</w:t>
            </w:r>
          </w:p>
        </w:tc>
        <w:tc>
          <w:tcPr>
            <w:tcW w:w="3462" w:type="dxa"/>
            <w:shd w:val="clear" w:color="auto" w:fill="auto"/>
          </w:tcPr>
          <w:p w14:paraId="5B84B324" w14:textId="2034DD5C" w:rsidR="004D1E39" w:rsidRPr="00A01F67" w:rsidRDefault="004D1E39" w:rsidP="004E0796">
            <w:pPr>
              <w:pStyle w:val="af3"/>
              <w:rPr>
                <w:rFonts w:ascii="Times New Roman" w:hAnsi="Times New Roman"/>
                <w:b/>
                <w:sz w:val="24"/>
              </w:rPr>
            </w:pPr>
            <w:r w:rsidRPr="00A01F67">
              <w:rPr>
                <w:rFonts w:ascii="Times New Roman" w:hAnsi="Times New Roman"/>
                <w:b/>
                <w:sz w:val="24"/>
              </w:rPr>
              <w:t>Формы и методы контроля и оценки результатов обучения</w:t>
            </w:r>
          </w:p>
        </w:tc>
      </w:tr>
      <w:tr w:rsidR="00403B7C" w:rsidRPr="00A01F67" w14:paraId="7F5DB8D4" w14:textId="77777777" w:rsidTr="004D1E39">
        <w:tc>
          <w:tcPr>
            <w:tcW w:w="3489" w:type="dxa"/>
            <w:shd w:val="clear" w:color="auto" w:fill="auto"/>
          </w:tcPr>
          <w:p w14:paraId="3F4B1232" w14:textId="77777777" w:rsidR="00403B7C" w:rsidRPr="00A01F67" w:rsidRDefault="00403B7C" w:rsidP="004E0796">
            <w:pPr>
              <w:pStyle w:val="af3"/>
              <w:rPr>
                <w:rFonts w:ascii="Times New Roman" w:hAnsi="Times New Roman"/>
                <w:b/>
                <w:sz w:val="24"/>
              </w:rPr>
            </w:pPr>
            <w:r w:rsidRPr="00A01F67">
              <w:rPr>
                <w:rFonts w:ascii="Times New Roman" w:hAnsi="Times New Roman"/>
                <w:b/>
                <w:sz w:val="24"/>
              </w:rPr>
              <w:t>Умения:</w:t>
            </w:r>
          </w:p>
        </w:tc>
        <w:tc>
          <w:tcPr>
            <w:tcW w:w="2619" w:type="dxa"/>
          </w:tcPr>
          <w:p w14:paraId="17CCE4EC" w14:textId="77777777" w:rsidR="00403B7C" w:rsidRPr="00A01F67" w:rsidRDefault="00403B7C" w:rsidP="004E0796">
            <w:pPr>
              <w:pStyle w:val="af3"/>
              <w:rPr>
                <w:rFonts w:ascii="Times New Roman" w:hAnsi="Times New Roman"/>
                <w:b/>
                <w:sz w:val="24"/>
              </w:rPr>
            </w:pPr>
          </w:p>
        </w:tc>
        <w:tc>
          <w:tcPr>
            <w:tcW w:w="3462" w:type="dxa"/>
            <w:shd w:val="clear" w:color="auto" w:fill="auto"/>
          </w:tcPr>
          <w:p w14:paraId="3E05CB86" w14:textId="4DB44521" w:rsidR="00403B7C" w:rsidRPr="00A01F67" w:rsidRDefault="00403B7C" w:rsidP="004E0796">
            <w:pPr>
              <w:pStyle w:val="af3"/>
              <w:rPr>
                <w:rFonts w:ascii="Times New Roman" w:hAnsi="Times New Roman"/>
                <w:b/>
                <w:sz w:val="24"/>
              </w:rPr>
            </w:pPr>
          </w:p>
        </w:tc>
      </w:tr>
      <w:tr w:rsidR="004022ED" w:rsidRPr="00A01F67" w14:paraId="0EE4EDE4" w14:textId="77777777" w:rsidTr="004D1E39">
        <w:tc>
          <w:tcPr>
            <w:tcW w:w="3489" w:type="dxa"/>
            <w:shd w:val="clear" w:color="auto" w:fill="auto"/>
          </w:tcPr>
          <w:p w14:paraId="4988A576" w14:textId="77777777" w:rsidR="004022ED" w:rsidRPr="00A01F67" w:rsidRDefault="004022ED" w:rsidP="004E0796">
            <w:pPr>
              <w:pStyle w:val="af3"/>
              <w:rPr>
                <w:rFonts w:ascii="Times New Roman" w:hAnsi="Times New Roman"/>
                <w:sz w:val="24"/>
              </w:rPr>
            </w:pPr>
            <w:r w:rsidRPr="00A01F67">
              <w:rPr>
                <w:rFonts w:ascii="Times New Roman" w:hAnsi="Times New Roman"/>
                <w:sz w:val="24"/>
              </w:rPr>
              <w:t>соотносить литературное произведение с историческими событиями и биографическими сведениями</w:t>
            </w:r>
          </w:p>
        </w:tc>
        <w:tc>
          <w:tcPr>
            <w:tcW w:w="2619" w:type="dxa"/>
          </w:tcPr>
          <w:p w14:paraId="30971F85" w14:textId="427F59E5" w:rsidR="004022ED" w:rsidRPr="00A01F67" w:rsidRDefault="004022ED" w:rsidP="00D65E8F">
            <w:pPr>
              <w:spacing w:line="240" w:lineRule="auto"/>
              <w:rPr>
                <w:rFonts w:ascii="Times New Roman" w:hAnsi="Times New Roman" w:cs="Times New Roman"/>
                <w:sz w:val="24"/>
                <w:szCs w:val="24"/>
              </w:rPr>
            </w:pPr>
            <w:r w:rsidRPr="00A01F67">
              <w:rPr>
                <w:rFonts w:ascii="Times New Roman" w:hAnsi="Times New Roman" w:cs="Times New Roman"/>
                <w:sz w:val="24"/>
                <w:szCs w:val="24"/>
              </w:rPr>
              <w:t>ОК 2, ОК 4, ОК 5, ОК 6</w:t>
            </w:r>
          </w:p>
        </w:tc>
        <w:tc>
          <w:tcPr>
            <w:tcW w:w="3462" w:type="dxa"/>
            <w:shd w:val="clear" w:color="auto" w:fill="auto"/>
          </w:tcPr>
          <w:p w14:paraId="1A4070DE" w14:textId="2A76F4B9" w:rsidR="004022ED" w:rsidRPr="00A01F67" w:rsidRDefault="004022ED" w:rsidP="004E0796">
            <w:pPr>
              <w:pStyle w:val="af3"/>
              <w:rPr>
                <w:rFonts w:ascii="Times New Roman" w:hAnsi="Times New Roman"/>
                <w:sz w:val="24"/>
              </w:rPr>
            </w:pPr>
            <w:r w:rsidRPr="00A01F67">
              <w:rPr>
                <w:rFonts w:ascii="Times New Roman" w:hAnsi="Times New Roman"/>
                <w:sz w:val="24"/>
              </w:rPr>
              <w:t>устный фронтальный опрос;</w:t>
            </w:r>
          </w:p>
          <w:p w14:paraId="3536B5B0" w14:textId="47EB8FD4" w:rsidR="004022ED" w:rsidRPr="00A01F67" w:rsidRDefault="004022ED" w:rsidP="004E0796">
            <w:pPr>
              <w:pStyle w:val="af3"/>
              <w:rPr>
                <w:rFonts w:ascii="Times New Roman" w:hAnsi="Times New Roman"/>
                <w:sz w:val="24"/>
              </w:rPr>
            </w:pPr>
            <w:r w:rsidRPr="00A01F67">
              <w:rPr>
                <w:rFonts w:ascii="Times New Roman" w:hAnsi="Times New Roman"/>
                <w:sz w:val="24"/>
              </w:rPr>
              <w:t>домашняя работа (сообщение; создание письменного текста); тестирование</w:t>
            </w:r>
          </w:p>
        </w:tc>
      </w:tr>
      <w:tr w:rsidR="004022ED" w:rsidRPr="00A01F67" w14:paraId="5350B6AF" w14:textId="77777777" w:rsidTr="004D1E39">
        <w:tc>
          <w:tcPr>
            <w:tcW w:w="3489" w:type="dxa"/>
            <w:shd w:val="clear" w:color="auto" w:fill="auto"/>
          </w:tcPr>
          <w:p w14:paraId="7F870C35" w14:textId="77777777" w:rsidR="004022ED" w:rsidRPr="00A01F67" w:rsidRDefault="004022ED" w:rsidP="004E0796">
            <w:pPr>
              <w:pStyle w:val="af3"/>
              <w:rPr>
                <w:rFonts w:ascii="Times New Roman" w:hAnsi="Times New Roman"/>
                <w:sz w:val="24"/>
              </w:rPr>
            </w:pPr>
            <w:r w:rsidRPr="00A01F67">
              <w:rPr>
                <w:rFonts w:ascii="Times New Roman" w:hAnsi="Times New Roman"/>
                <w:sz w:val="24"/>
              </w:rPr>
              <w:t>оценивать устные и письменные высказывания с точки зрения языкового оформления</w:t>
            </w:r>
          </w:p>
        </w:tc>
        <w:tc>
          <w:tcPr>
            <w:tcW w:w="2619" w:type="dxa"/>
          </w:tcPr>
          <w:p w14:paraId="6F2B2A22" w14:textId="77777777" w:rsidR="008852E9" w:rsidRDefault="004022ED" w:rsidP="004022ED">
            <w:pPr>
              <w:pStyle w:val="af3"/>
              <w:rPr>
                <w:rFonts w:ascii="Times New Roman" w:hAnsi="Times New Roman"/>
                <w:sz w:val="24"/>
                <w:szCs w:val="24"/>
              </w:rPr>
            </w:pPr>
            <w:r>
              <w:rPr>
                <w:rFonts w:ascii="Times New Roman" w:hAnsi="Times New Roman"/>
                <w:sz w:val="24"/>
                <w:szCs w:val="24"/>
              </w:rPr>
              <w:t>ОК 2, ОК 3, ОК 5,</w:t>
            </w:r>
          </w:p>
          <w:p w14:paraId="2BC8BFA1" w14:textId="1434B568" w:rsidR="004022ED" w:rsidRPr="00A01F67" w:rsidRDefault="004022ED" w:rsidP="008852E9">
            <w:pPr>
              <w:pStyle w:val="af3"/>
              <w:rPr>
                <w:rFonts w:ascii="Times New Roman" w:hAnsi="Times New Roman"/>
                <w:sz w:val="24"/>
              </w:rPr>
            </w:pPr>
            <w:r>
              <w:rPr>
                <w:rFonts w:ascii="Times New Roman" w:hAnsi="Times New Roman"/>
                <w:sz w:val="24"/>
                <w:szCs w:val="24"/>
              </w:rPr>
              <w:t xml:space="preserve"> </w:t>
            </w:r>
            <w:r w:rsidR="008852E9">
              <w:rPr>
                <w:rFonts w:ascii="Times New Roman" w:hAnsi="Times New Roman"/>
                <w:sz w:val="24"/>
                <w:szCs w:val="24"/>
              </w:rPr>
              <w:t>ПК 1.3</w:t>
            </w:r>
            <w:r w:rsidRPr="004022ED">
              <w:rPr>
                <w:rFonts w:ascii="Times New Roman" w:hAnsi="Times New Roman"/>
                <w:sz w:val="24"/>
                <w:szCs w:val="24"/>
              </w:rPr>
              <w:t>, ПК 2.</w:t>
            </w:r>
            <w:r w:rsidR="008852E9">
              <w:rPr>
                <w:rFonts w:ascii="Times New Roman" w:hAnsi="Times New Roman"/>
                <w:sz w:val="24"/>
                <w:szCs w:val="24"/>
              </w:rPr>
              <w:t>4, ПК 3.3</w:t>
            </w:r>
            <w:r w:rsidRPr="004022ED">
              <w:rPr>
                <w:rFonts w:ascii="Times New Roman" w:hAnsi="Times New Roman"/>
                <w:sz w:val="24"/>
                <w:szCs w:val="24"/>
              </w:rPr>
              <w:t>.</w:t>
            </w:r>
          </w:p>
        </w:tc>
        <w:tc>
          <w:tcPr>
            <w:tcW w:w="3462" w:type="dxa"/>
            <w:shd w:val="clear" w:color="auto" w:fill="auto"/>
          </w:tcPr>
          <w:p w14:paraId="7AEC38EC" w14:textId="1F984741" w:rsidR="004022ED" w:rsidRPr="00A01F67" w:rsidRDefault="004022ED" w:rsidP="004E0796">
            <w:pPr>
              <w:pStyle w:val="af3"/>
              <w:rPr>
                <w:rFonts w:ascii="Times New Roman" w:hAnsi="Times New Roman"/>
                <w:sz w:val="24"/>
              </w:rPr>
            </w:pPr>
            <w:r w:rsidRPr="00A01F67">
              <w:rPr>
                <w:rFonts w:ascii="Times New Roman" w:hAnsi="Times New Roman"/>
                <w:sz w:val="24"/>
              </w:rPr>
              <w:t>домашняя работа (создание письменного текста, в том числе чернового варианта)</w:t>
            </w:r>
          </w:p>
        </w:tc>
      </w:tr>
      <w:tr w:rsidR="004022ED" w:rsidRPr="00A01F67" w14:paraId="48F5D535" w14:textId="77777777" w:rsidTr="004D1E39">
        <w:tc>
          <w:tcPr>
            <w:tcW w:w="3489" w:type="dxa"/>
            <w:shd w:val="clear" w:color="auto" w:fill="auto"/>
          </w:tcPr>
          <w:p w14:paraId="5A7D48A4" w14:textId="77777777" w:rsidR="004022ED" w:rsidRPr="00A01F67" w:rsidRDefault="004022ED" w:rsidP="004E0796">
            <w:pPr>
              <w:pStyle w:val="af3"/>
              <w:rPr>
                <w:rFonts w:ascii="Times New Roman" w:hAnsi="Times New Roman"/>
                <w:sz w:val="24"/>
              </w:rPr>
            </w:pPr>
            <w:r w:rsidRPr="00A01F67">
              <w:rPr>
                <w:rFonts w:ascii="Times New Roman" w:hAnsi="Times New Roman"/>
                <w:sz w:val="24"/>
              </w:rPr>
              <w:t>выделять элементы художественной структуры</w:t>
            </w:r>
          </w:p>
        </w:tc>
        <w:tc>
          <w:tcPr>
            <w:tcW w:w="2619" w:type="dxa"/>
          </w:tcPr>
          <w:p w14:paraId="0925E9A2" w14:textId="1B225D27" w:rsidR="004022ED" w:rsidRPr="00A01F67" w:rsidRDefault="004022ED" w:rsidP="00D65E8F">
            <w:pPr>
              <w:pStyle w:val="af3"/>
              <w:rPr>
                <w:rFonts w:ascii="Times New Roman" w:hAnsi="Times New Roman"/>
                <w:sz w:val="24"/>
              </w:rPr>
            </w:pPr>
            <w:r w:rsidRPr="00A01F67">
              <w:rPr>
                <w:rFonts w:ascii="Times New Roman" w:hAnsi="Times New Roman"/>
                <w:sz w:val="24"/>
                <w:szCs w:val="24"/>
              </w:rPr>
              <w:t>ОК 2, ОК 3, ОК 4, ОК 5, ОК 6</w:t>
            </w:r>
          </w:p>
        </w:tc>
        <w:tc>
          <w:tcPr>
            <w:tcW w:w="3462" w:type="dxa"/>
            <w:shd w:val="clear" w:color="auto" w:fill="auto"/>
          </w:tcPr>
          <w:p w14:paraId="13589917" w14:textId="0AA990A3" w:rsidR="004022ED" w:rsidRPr="00A01F67" w:rsidRDefault="004022ED" w:rsidP="004E0796">
            <w:pPr>
              <w:pStyle w:val="af3"/>
              <w:rPr>
                <w:rFonts w:ascii="Times New Roman" w:hAnsi="Times New Roman"/>
                <w:sz w:val="24"/>
              </w:rPr>
            </w:pPr>
            <w:r w:rsidRPr="00A01F67">
              <w:rPr>
                <w:rFonts w:ascii="Times New Roman" w:hAnsi="Times New Roman"/>
                <w:sz w:val="24"/>
              </w:rPr>
              <w:t xml:space="preserve">домашняя работа, аудиторная самостоятельная работа (план художественного произведения, составление вопросов для взаимопроверки) </w:t>
            </w:r>
          </w:p>
        </w:tc>
      </w:tr>
      <w:tr w:rsidR="004022ED" w:rsidRPr="00A01F67" w14:paraId="3F6D9122" w14:textId="77777777" w:rsidTr="004D1E39">
        <w:tc>
          <w:tcPr>
            <w:tcW w:w="3489" w:type="dxa"/>
            <w:shd w:val="clear" w:color="auto" w:fill="auto"/>
          </w:tcPr>
          <w:p w14:paraId="1A012188" w14:textId="77777777" w:rsidR="004022ED" w:rsidRPr="00A01F67" w:rsidRDefault="004022ED" w:rsidP="004D1E39">
            <w:pPr>
              <w:pStyle w:val="af3"/>
              <w:rPr>
                <w:rFonts w:ascii="Times New Roman" w:hAnsi="Times New Roman"/>
                <w:sz w:val="24"/>
              </w:rPr>
            </w:pPr>
            <w:r w:rsidRPr="00A01F67">
              <w:rPr>
                <w:rFonts w:ascii="Times New Roman" w:hAnsi="Times New Roman"/>
                <w:sz w:val="24"/>
              </w:rPr>
              <w:t>отвечать на вопросы проблемного характера</w:t>
            </w:r>
          </w:p>
        </w:tc>
        <w:tc>
          <w:tcPr>
            <w:tcW w:w="2619" w:type="dxa"/>
          </w:tcPr>
          <w:p w14:paraId="791977EA" w14:textId="7DFC5540" w:rsidR="004022ED" w:rsidRPr="00A01F67" w:rsidRDefault="004022ED" w:rsidP="008852E9">
            <w:pPr>
              <w:pStyle w:val="af3"/>
              <w:rPr>
                <w:rFonts w:ascii="Times New Roman" w:hAnsi="Times New Roman"/>
                <w:sz w:val="24"/>
              </w:rPr>
            </w:pPr>
            <w:r w:rsidRPr="00A01F67">
              <w:rPr>
                <w:rFonts w:ascii="Times New Roman" w:hAnsi="Times New Roman"/>
                <w:sz w:val="24"/>
                <w:szCs w:val="24"/>
              </w:rPr>
              <w:t>ОК 2, ОК 3, ОК 4, ОК 5, ОК 6</w:t>
            </w:r>
            <w:r>
              <w:rPr>
                <w:rFonts w:ascii="Times New Roman" w:hAnsi="Times New Roman"/>
                <w:sz w:val="24"/>
                <w:szCs w:val="24"/>
              </w:rPr>
              <w:t xml:space="preserve">, </w:t>
            </w:r>
            <w:r w:rsidR="008852E9">
              <w:rPr>
                <w:rFonts w:ascii="Times New Roman" w:hAnsi="Times New Roman"/>
                <w:sz w:val="24"/>
                <w:szCs w:val="24"/>
              </w:rPr>
              <w:t>ПК 1.3</w:t>
            </w:r>
            <w:r w:rsidR="008852E9" w:rsidRPr="004022ED">
              <w:rPr>
                <w:rFonts w:ascii="Times New Roman" w:hAnsi="Times New Roman"/>
                <w:sz w:val="24"/>
                <w:szCs w:val="24"/>
              </w:rPr>
              <w:t>, ПК 2.</w:t>
            </w:r>
            <w:r w:rsidR="008852E9">
              <w:rPr>
                <w:rFonts w:ascii="Times New Roman" w:hAnsi="Times New Roman"/>
                <w:sz w:val="24"/>
                <w:szCs w:val="24"/>
              </w:rPr>
              <w:t>4, ПК 3.3</w:t>
            </w:r>
            <w:r w:rsidR="008852E9" w:rsidRPr="004022ED">
              <w:rPr>
                <w:rFonts w:ascii="Times New Roman" w:hAnsi="Times New Roman"/>
                <w:sz w:val="24"/>
                <w:szCs w:val="24"/>
              </w:rPr>
              <w:t>.</w:t>
            </w:r>
          </w:p>
        </w:tc>
        <w:tc>
          <w:tcPr>
            <w:tcW w:w="3462" w:type="dxa"/>
            <w:shd w:val="clear" w:color="auto" w:fill="auto"/>
          </w:tcPr>
          <w:p w14:paraId="387018A0" w14:textId="75292EB5" w:rsidR="004022ED" w:rsidRPr="00A01F67" w:rsidRDefault="004022ED" w:rsidP="004D1E39">
            <w:pPr>
              <w:pStyle w:val="af3"/>
              <w:rPr>
                <w:rFonts w:ascii="Times New Roman" w:hAnsi="Times New Roman"/>
                <w:sz w:val="24"/>
              </w:rPr>
            </w:pPr>
            <w:r w:rsidRPr="00A01F67">
              <w:rPr>
                <w:rFonts w:ascii="Times New Roman" w:hAnsi="Times New Roman"/>
                <w:sz w:val="24"/>
              </w:rPr>
              <w:t>фронтальный опрос; письменный развёрнутый ответ на вопрос</w:t>
            </w:r>
          </w:p>
        </w:tc>
      </w:tr>
      <w:tr w:rsidR="004022ED" w:rsidRPr="00A01F67" w14:paraId="7CD08D69" w14:textId="77777777" w:rsidTr="004D1E39">
        <w:tc>
          <w:tcPr>
            <w:tcW w:w="3489" w:type="dxa"/>
            <w:shd w:val="clear" w:color="auto" w:fill="auto"/>
          </w:tcPr>
          <w:p w14:paraId="6965AB7A" w14:textId="77777777" w:rsidR="004022ED" w:rsidRPr="00A01F67" w:rsidRDefault="004022ED" w:rsidP="004D1E39">
            <w:pPr>
              <w:pStyle w:val="af3"/>
              <w:rPr>
                <w:rFonts w:ascii="Times New Roman" w:hAnsi="Times New Roman"/>
                <w:sz w:val="24"/>
              </w:rPr>
            </w:pPr>
            <w:r w:rsidRPr="00A01F67">
              <w:rPr>
                <w:rFonts w:ascii="Times New Roman" w:hAnsi="Times New Roman"/>
                <w:sz w:val="24"/>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электронных носителях</w:t>
            </w:r>
          </w:p>
        </w:tc>
        <w:tc>
          <w:tcPr>
            <w:tcW w:w="2619" w:type="dxa"/>
          </w:tcPr>
          <w:p w14:paraId="48D0A69A" w14:textId="306899FF" w:rsidR="004022ED" w:rsidRPr="00A01F67" w:rsidRDefault="004022ED" w:rsidP="004022ED">
            <w:pPr>
              <w:pStyle w:val="af3"/>
              <w:rPr>
                <w:rFonts w:ascii="Times New Roman" w:hAnsi="Times New Roman"/>
                <w:sz w:val="24"/>
              </w:rPr>
            </w:pPr>
            <w:r w:rsidRPr="00A01F67">
              <w:rPr>
                <w:rFonts w:ascii="Times New Roman" w:hAnsi="Times New Roman"/>
                <w:sz w:val="24"/>
                <w:szCs w:val="24"/>
              </w:rPr>
              <w:t>ОК 2, ОК 3, ОК 4, ОК 5 , ОК 6</w:t>
            </w:r>
            <w:r>
              <w:rPr>
                <w:rFonts w:ascii="Times New Roman" w:hAnsi="Times New Roman"/>
                <w:sz w:val="24"/>
                <w:szCs w:val="24"/>
              </w:rPr>
              <w:t xml:space="preserve">, </w:t>
            </w:r>
            <w:r w:rsidRPr="004022ED">
              <w:rPr>
                <w:rFonts w:ascii="Times New Roman" w:hAnsi="Times New Roman"/>
                <w:sz w:val="24"/>
                <w:szCs w:val="24"/>
              </w:rPr>
              <w:t>ПК 2.1, ПК 2.3, ПК 3.2.</w:t>
            </w:r>
          </w:p>
        </w:tc>
        <w:tc>
          <w:tcPr>
            <w:tcW w:w="3462" w:type="dxa"/>
            <w:shd w:val="clear" w:color="auto" w:fill="auto"/>
          </w:tcPr>
          <w:p w14:paraId="7C705743" w14:textId="611A4B89" w:rsidR="004022ED" w:rsidRPr="00A01F67" w:rsidRDefault="004022ED" w:rsidP="004D1E39">
            <w:pPr>
              <w:pStyle w:val="af3"/>
              <w:rPr>
                <w:rFonts w:ascii="Times New Roman" w:hAnsi="Times New Roman"/>
                <w:sz w:val="24"/>
              </w:rPr>
            </w:pPr>
            <w:r w:rsidRPr="00A01F67">
              <w:rPr>
                <w:rFonts w:ascii="Times New Roman" w:hAnsi="Times New Roman"/>
                <w:sz w:val="24"/>
              </w:rPr>
              <w:t>домашняя работа, аудиторная самостоятельная работа (письменный анализ художественного произведения или его отрывка, сообщение, реферат)</w:t>
            </w:r>
          </w:p>
        </w:tc>
      </w:tr>
      <w:tr w:rsidR="004022ED" w:rsidRPr="00A01F67" w14:paraId="057277CA" w14:textId="77777777" w:rsidTr="004D1E39">
        <w:tc>
          <w:tcPr>
            <w:tcW w:w="3489" w:type="dxa"/>
            <w:shd w:val="clear" w:color="auto" w:fill="auto"/>
          </w:tcPr>
          <w:p w14:paraId="67CE00E2" w14:textId="77777777" w:rsidR="004022ED" w:rsidRPr="00A01F67" w:rsidRDefault="004022ED" w:rsidP="004D1E39">
            <w:pPr>
              <w:pStyle w:val="af3"/>
              <w:rPr>
                <w:rFonts w:ascii="Times New Roman" w:hAnsi="Times New Roman"/>
                <w:sz w:val="24"/>
              </w:rPr>
            </w:pPr>
            <w:r w:rsidRPr="00A01F67">
              <w:rPr>
                <w:rFonts w:ascii="Times New Roman" w:hAnsi="Times New Roman"/>
                <w:sz w:val="24"/>
              </w:rPr>
              <w:t>составлять план письменного ответа; письменный текст на основе анализа части произведения или произведения в целом</w:t>
            </w:r>
          </w:p>
        </w:tc>
        <w:tc>
          <w:tcPr>
            <w:tcW w:w="2619" w:type="dxa"/>
          </w:tcPr>
          <w:p w14:paraId="5E9AEA9C" w14:textId="6FA7F459" w:rsidR="004022ED" w:rsidRPr="00A01F67" w:rsidRDefault="004022ED" w:rsidP="008852E9">
            <w:pPr>
              <w:pStyle w:val="af3"/>
              <w:rPr>
                <w:rFonts w:ascii="Times New Roman" w:hAnsi="Times New Roman"/>
                <w:sz w:val="24"/>
              </w:rPr>
            </w:pPr>
            <w:r w:rsidRPr="00A01F67">
              <w:rPr>
                <w:rFonts w:ascii="Times New Roman" w:hAnsi="Times New Roman"/>
                <w:sz w:val="24"/>
                <w:szCs w:val="24"/>
              </w:rPr>
              <w:t>ОК 2, ОК 3, ОК 4, ОК 5 , ОК 6</w:t>
            </w:r>
            <w:r>
              <w:rPr>
                <w:rFonts w:ascii="Times New Roman" w:hAnsi="Times New Roman"/>
                <w:sz w:val="24"/>
                <w:szCs w:val="24"/>
              </w:rPr>
              <w:t>,</w:t>
            </w:r>
            <w:r>
              <w:t xml:space="preserve"> </w:t>
            </w:r>
            <w:r w:rsidR="008852E9">
              <w:rPr>
                <w:rFonts w:ascii="Times New Roman" w:hAnsi="Times New Roman"/>
                <w:sz w:val="24"/>
                <w:szCs w:val="24"/>
              </w:rPr>
              <w:t>ПК 1.3</w:t>
            </w:r>
            <w:r w:rsidR="008852E9" w:rsidRPr="004022ED">
              <w:rPr>
                <w:rFonts w:ascii="Times New Roman" w:hAnsi="Times New Roman"/>
                <w:sz w:val="24"/>
                <w:szCs w:val="24"/>
              </w:rPr>
              <w:t>, ПК 2.</w:t>
            </w:r>
            <w:r w:rsidR="008852E9">
              <w:rPr>
                <w:rFonts w:ascii="Times New Roman" w:hAnsi="Times New Roman"/>
                <w:sz w:val="24"/>
                <w:szCs w:val="24"/>
              </w:rPr>
              <w:t>4, ПК 3.3</w:t>
            </w:r>
            <w:r w:rsidR="008852E9" w:rsidRPr="004022ED">
              <w:rPr>
                <w:rFonts w:ascii="Times New Roman" w:hAnsi="Times New Roman"/>
                <w:sz w:val="24"/>
                <w:szCs w:val="24"/>
              </w:rPr>
              <w:t>.</w:t>
            </w:r>
          </w:p>
        </w:tc>
        <w:tc>
          <w:tcPr>
            <w:tcW w:w="3462" w:type="dxa"/>
            <w:shd w:val="clear" w:color="auto" w:fill="auto"/>
          </w:tcPr>
          <w:p w14:paraId="6504D529" w14:textId="702EBE8F" w:rsidR="004022ED" w:rsidRPr="00A01F67" w:rsidRDefault="004022ED" w:rsidP="004D1E39">
            <w:pPr>
              <w:pStyle w:val="af3"/>
              <w:rPr>
                <w:rFonts w:ascii="Times New Roman" w:hAnsi="Times New Roman"/>
                <w:sz w:val="24"/>
              </w:rPr>
            </w:pPr>
            <w:r w:rsidRPr="00A01F67">
              <w:rPr>
                <w:rFonts w:ascii="Times New Roman" w:hAnsi="Times New Roman"/>
                <w:sz w:val="24"/>
              </w:rPr>
              <w:t>домашняя работа (составление плана, сочинение)</w:t>
            </w:r>
          </w:p>
        </w:tc>
      </w:tr>
      <w:tr w:rsidR="004022ED" w:rsidRPr="00A01F67" w14:paraId="26D88B5D" w14:textId="77777777" w:rsidTr="004D1E39">
        <w:tc>
          <w:tcPr>
            <w:tcW w:w="3489" w:type="dxa"/>
            <w:shd w:val="clear" w:color="auto" w:fill="auto"/>
          </w:tcPr>
          <w:p w14:paraId="136A3775" w14:textId="77777777" w:rsidR="004022ED" w:rsidRPr="00A01F67" w:rsidRDefault="004022ED" w:rsidP="004D1E39">
            <w:pPr>
              <w:pStyle w:val="af3"/>
              <w:rPr>
                <w:rFonts w:ascii="Times New Roman" w:hAnsi="Times New Roman"/>
                <w:sz w:val="24"/>
              </w:rPr>
            </w:pPr>
            <w:r w:rsidRPr="00A01F67">
              <w:rPr>
                <w:rFonts w:ascii="Times New Roman" w:hAnsi="Times New Roman"/>
                <w:sz w:val="24"/>
              </w:rPr>
              <w:t>выразительно читать наизусть поэтическое произведение</w:t>
            </w:r>
          </w:p>
        </w:tc>
        <w:tc>
          <w:tcPr>
            <w:tcW w:w="2619" w:type="dxa"/>
          </w:tcPr>
          <w:p w14:paraId="17097F94" w14:textId="6AEAB42F" w:rsidR="004022ED" w:rsidRPr="00A01F67" w:rsidRDefault="004022ED" w:rsidP="00D65E8F">
            <w:pPr>
              <w:pStyle w:val="af3"/>
              <w:rPr>
                <w:rFonts w:ascii="Times New Roman" w:hAnsi="Times New Roman"/>
                <w:sz w:val="24"/>
              </w:rPr>
            </w:pPr>
            <w:r w:rsidRPr="00A01F67">
              <w:rPr>
                <w:rFonts w:ascii="Times New Roman" w:hAnsi="Times New Roman"/>
                <w:sz w:val="24"/>
                <w:szCs w:val="24"/>
              </w:rPr>
              <w:t xml:space="preserve"> ОК 2, ОК 3, ОК 4, ОК 5, ОК 6</w:t>
            </w:r>
          </w:p>
        </w:tc>
        <w:tc>
          <w:tcPr>
            <w:tcW w:w="3462" w:type="dxa"/>
            <w:shd w:val="clear" w:color="auto" w:fill="auto"/>
          </w:tcPr>
          <w:p w14:paraId="6CDE4A62" w14:textId="78274EDD" w:rsidR="004022ED" w:rsidRPr="00A01F67" w:rsidRDefault="004022ED" w:rsidP="004D1E39">
            <w:pPr>
              <w:pStyle w:val="af3"/>
              <w:rPr>
                <w:rFonts w:ascii="Times New Roman" w:hAnsi="Times New Roman"/>
                <w:sz w:val="24"/>
              </w:rPr>
            </w:pPr>
            <w:r w:rsidRPr="00A01F67">
              <w:rPr>
                <w:rFonts w:ascii="Times New Roman" w:hAnsi="Times New Roman"/>
                <w:sz w:val="24"/>
              </w:rPr>
              <w:t>индивидуальный опрос</w:t>
            </w:r>
          </w:p>
        </w:tc>
      </w:tr>
      <w:tr w:rsidR="004022ED" w:rsidRPr="00A01F67" w14:paraId="71BE7D13" w14:textId="77777777" w:rsidTr="004D1E39">
        <w:tc>
          <w:tcPr>
            <w:tcW w:w="3489" w:type="dxa"/>
            <w:shd w:val="clear" w:color="auto" w:fill="auto"/>
          </w:tcPr>
          <w:p w14:paraId="5C6728B4" w14:textId="77777777" w:rsidR="004022ED" w:rsidRPr="00A01F67" w:rsidRDefault="004022ED" w:rsidP="004E0796">
            <w:pPr>
              <w:pStyle w:val="af3"/>
              <w:rPr>
                <w:rFonts w:ascii="Times New Roman" w:hAnsi="Times New Roman"/>
                <w:b/>
                <w:sz w:val="24"/>
              </w:rPr>
            </w:pPr>
            <w:r w:rsidRPr="00A01F67">
              <w:rPr>
                <w:rFonts w:ascii="Times New Roman" w:hAnsi="Times New Roman"/>
                <w:b/>
                <w:sz w:val="24"/>
              </w:rPr>
              <w:t>Знания:</w:t>
            </w:r>
          </w:p>
        </w:tc>
        <w:tc>
          <w:tcPr>
            <w:tcW w:w="2619" w:type="dxa"/>
          </w:tcPr>
          <w:p w14:paraId="023C63B6" w14:textId="77777777" w:rsidR="004022ED" w:rsidRPr="00A01F67" w:rsidRDefault="004022ED" w:rsidP="004E0796">
            <w:pPr>
              <w:pStyle w:val="af3"/>
              <w:rPr>
                <w:rFonts w:ascii="Times New Roman" w:hAnsi="Times New Roman"/>
                <w:sz w:val="24"/>
              </w:rPr>
            </w:pPr>
          </w:p>
        </w:tc>
        <w:tc>
          <w:tcPr>
            <w:tcW w:w="3462" w:type="dxa"/>
            <w:shd w:val="clear" w:color="auto" w:fill="auto"/>
          </w:tcPr>
          <w:p w14:paraId="7C916AE3" w14:textId="62701E04" w:rsidR="004022ED" w:rsidRPr="00A01F67" w:rsidRDefault="004022ED" w:rsidP="004E0796">
            <w:pPr>
              <w:pStyle w:val="af3"/>
              <w:rPr>
                <w:rFonts w:ascii="Times New Roman" w:hAnsi="Times New Roman"/>
                <w:sz w:val="24"/>
              </w:rPr>
            </w:pPr>
          </w:p>
        </w:tc>
      </w:tr>
      <w:tr w:rsidR="004022ED" w:rsidRPr="00A01F67" w14:paraId="332DA4C0" w14:textId="77777777" w:rsidTr="004D1E39">
        <w:tc>
          <w:tcPr>
            <w:tcW w:w="3489" w:type="dxa"/>
            <w:shd w:val="clear" w:color="auto" w:fill="auto"/>
          </w:tcPr>
          <w:p w14:paraId="33D1306C" w14:textId="77777777" w:rsidR="004022ED" w:rsidRPr="00A01F67" w:rsidRDefault="004022ED" w:rsidP="004D1E39">
            <w:pPr>
              <w:pStyle w:val="af3"/>
              <w:rPr>
                <w:rFonts w:ascii="Times New Roman" w:hAnsi="Times New Roman"/>
                <w:sz w:val="24"/>
              </w:rPr>
            </w:pPr>
            <w:r w:rsidRPr="00A01F67">
              <w:rPr>
                <w:rFonts w:ascii="Times New Roman" w:hAnsi="Times New Roman"/>
                <w:sz w:val="24"/>
              </w:rPr>
              <w:t>основные этапы литературного развития основные литературные направления</w:t>
            </w:r>
          </w:p>
        </w:tc>
        <w:tc>
          <w:tcPr>
            <w:tcW w:w="2619" w:type="dxa"/>
          </w:tcPr>
          <w:p w14:paraId="1B538691" w14:textId="490F6BAE" w:rsidR="004022ED" w:rsidRPr="00A01F67" w:rsidRDefault="004022ED" w:rsidP="00D65E8F">
            <w:pPr>
              <w:pStyle w:val="af3"/>
              <w:rPr>
                <w:rFonts w:ascii="Times New Roman" w:hAnsi="Times New Roman"/>
                <w:sz w:val="24"/>
              </w:rPr>
            </w:pPr>
            <w:r w:rsidRPr="00A01F67">
              <w:rPr>
                <w:rFonts w:ascii="Times New Roman" w:hAnsi="Times New Roman"/>
                <w:sz w:val="24"/>
                <w:szCs w:val="24"/>
              </w:rPr>
              <w:t>ОК 2, ОК 3, ОК 4, ОК 5, ОК 6</w:t>
            </w:r>
          </w:p>
        </w:tc>
        <w:tc>
          <w:tcPr>
            <w:tcW w:w="3462" w:type="dxa"/>
            <w:shd w:val="clear" w:color="auto" w:fill="auto"/>
          </w:tcPr>
          <w:p w14:paraId="7B3B7613" w14:textId="4974B40C" w:rsidR="004022ED" w:rsidRPr="00A01F67" w:rsidRDefault="004022ED" w:rsidP="004D1E39">
            <w:pPr>
              <w:pStyle w:val="af3"/>
              <w:rPr>
                <w:rFonts w:ascii="Times New Roman" w:hAnsi="Times New Roman"/>
                <w:sz w:val="24"/>
              </w:rPr>
            </w:pPr>
            <w:r w:rsidRPr="00A01F67">
              <w:rPr>
                <w:rFonts w:ascii="Times New Roman" w:hAnsi="Times New Roman"/>
                <w:sz w:val="24"/>
              </w:rPr>
              <w:t xml:space="preserve">устный фронтальный опрос; тестирование </w:t>
            </w:r>
          </w:p>
        </w:tc>
      </w:tr>
      <w:tr w:rsidR="004022ED" w:rsidRPr="00A01F67" w14:paraId="70E3F961" w14:textId="77777777" w:rsidTr="004D1E39">
        <w:tc>
          <w:tcPr>
            <w:tcW w:w="3489" w:type="dxa"/>
            <w:shd w:val="clear" w:color="auto" w:fill="auto"/>
          </w:tcPr>
          <w:p w14:paraId="79161850" w14:textId="77777777" w:rsidR="004022ED" w:rsidRPr="00A01F67" w:rsidRDefault="004022ED" w:rsidP="004D1E39">
            <w:pPr>
              <w:pStyle w:val="af3"/>
              <w:rPr>
                <w:rFonts w:ascii="Times New Roman" w:hAnsi="Times New Roman"/>
                <w:sz w:val="24"/>
              </w:rPr>
            </w:pPr>
            <w:r w:rsidRPr="00A01F67">
              <w:rPr>
                <w:rFonts w:ascii="Times New Roman" w:hAnsi="Times New Roman"/>
                <w:sz w:val="24"/>
              </w:rPr>
              <w:t>понятие стилей и жанров литературы</w:t>
            </w:r>
          </w:p>
        </w:tc>
        <w:tc>
          <w:tcPr>
            <w:tcW w:w="2619" w:type="dxa"/>
          </w:tcPr>
          <w:p w14:paraId="2F2DCA84" w14:textId="1048A4AA" w:rsidR="004022ED" w:rsidRPr="00A01F67" w:rsidRDefault="004022ED" w:rsidP="008852E9">
            <w:pPr>
              <w:pStyle w:val="af3"/>
              <w:rPr>
                <w:rFonts w:ascii="Times New Roman" w:hAnsi="Times New Roman"/>
                <w:sz w:val="24"/>
              </w:rPr>
            </w:pPr>
            <w:r w:rsidRPr="00A01F67">
              <w:rPr>
                <w:rFonts w:ascii="Times New Roman" w:hAnsi="Times New Roman"/>
                <w:sz w:val="24"/>
                <w:szCs w:val="24"/>
              </w:rPr>
              <w:t>ОК 2, ОК 3, ОК 4, ОК 5, ОК 6</w:t>
            </w:r>
            <w:r>
              <w:rPr>
                <w:rFonts w:ascii="Times New Roman" w:hAnsi="Times New Roman"/>
                <w:sz w:val="24"/>
                <w:szCs w:val="24"/>
              </w:rPr>
              <w:t xml:space="preserve">, </w:t>
            </w:r>
            <w:r w:rsidR="008852E9">
              <w:rPr>
                <w:rFonts w:ascii="Times New Roman" w:hAnsi="Times New Roman"/>
                <w:sz w:val="24"/>
                <w:szCs w:val="24"/>
              </w:rPr>
              <w:t>ПК 1.3</w:t>
            </w:r>
            <w:r w:rsidR="008852E9" w:rsidRPr="004022ED">
              <w:rPr>
                <w:rFonts w:ascii="Times New Roman" w:hAnsi="Times New Roman"/>
                <w:sz w:val="24"/>
                <w:szCs w:val="24"/>
              </w:rPr>
              <w:t>, ПК 2.</w:t>
            </w:r>
            <w:r w:rsidR="008852E9">
              <w:rPr>
                <w:rFonts w:ascii="Times New Roman" w:hAnsi="Times New Roman"/>
                <w:sz w:val="24"/>
                <w:szCs w:val="24"/>
              </w:rPr>
              <w:t>4, ПК 3.3</w:t>
            </w:r>
            <w:r w:rsidR="008852E9" w:rsidRPr="004022ED">
              <w:rPr>
                <w:rFonts w:ascii="Times New Roman" w:hAnsi="Times New Roman"/>
                <w:sz w:val="24"/>
                <w:szCs w:val="24"/>
              </w:rPr>
              <w:t>.</w:t>
            </w:r>
          </w:p>
        </w:tc>
        <w:tc>
          <w:tcPr>
            <w:tcW w:w="3462" w:type="dxa"/>
            <w:shd w:val="clear" w:color="auto" w:fill="auto"/>
          </w:tcPr>
          <w:p w14:paraId="5FAFA89A" w14:textId="54F263E9" w:rsidR="004022ED" w:rsidRPr="00A01F67" w:rsidRDefault="004022ED" w:rsidP="004D1E39">
            <w:pPr>
              <w:pStyle w:val="af3"/>
              <w:rPr>
                <w:rFonts w:ascii="Times New Roman" w:hAnsi="Times New Roman"/>
                <w:sz w:val="24"/>
              </w:rPr>
            </w:pPr>
            <w:r w:rsidRPr="00A01F67">
              <w:rPr>
                <w:rFonts w:ascii="Times New Roman" w:hAnsi="Times New Roman"/>
                <w:sz w:val="24"/>
              </w:rPr>
              <w:t>домашняя работа, аудиторная самостоятельная работа; создание письменных текстов; тестирование</w:t>
            </w:r>
          </w:p>
        </w:tc>
      </w:tr>
      <w:tr w:rsidR="004022ED" w:rsidRPr="00A01F67" w14:paraId="41A5DA13" w14:textId="77777777" w:rsidTr="004D1E39">
        <w:tc>
          <w:tcPr>
            <w:tcW w:w="3489" w:type="dxa"/>
            <w:shd w:val="clear" w:color="auto" w:fill="auto"/>
          </w:tcPr>
          <w:p w14:paraId="74E2EB7B" w14:textId="77777777" w:rsidR="004022ED" w:rsidRPr="00A01F67" w:rsidRDefault="004022ED" w:rsidP="004D1E39">
            <w:pPr>
              <w:pStyle w:val="af3"/>
              <w:rPr>
                <w:rFonts w:ascii="Times New Roman" w:hAnsi="Times New Roman"/>
                <w:sz w:val="24"/>
              </w:rPr>
            </w:pPr>
            <w:r w:rsidRPr="00A01F67">
              <w:rPr>
                <w:rFonts w:ascii="Times New Roman" w:hAnsi="Times New Roman"/>
                <w:sz w:val="24"/>
              </w:rPr>
              <w:t xml:space="preserve">виды средств художественной </w:t>
            </w:r>
            <w:r w:rsidRPr="00A01F67">
              <w:rPr>
                <w:rFonts w:ascii="Times New Roman" w:hAnsi="Times New Roman"/>
                <w:sz w:val="24"/>
              </w:rPr>
              <w:lastRenderedPageBreak/>
              <w:t>выразительности</w:t>
            </w:r>
          </w:p>
        </w:tc>
        <w:tc>
          <w:tcPr>
            <w:tcW w:w="2619" w:type="dxa"/>
          </w:tcPr>
          <w:p w14:paraId="5D071428" w14:textId="53E25BBD" w:rsidR="004022ED" w:rsidRPr="00A01F67" w:rsidRDefault="004022ED" w:rsidP="00D65E8F">
            <w:pPr>
              <w:pStyle w:val="af3"/>
              <w:rPr>
                <w:rFonts w:ascii="Times New Roman" w:hAnsi="Times New Roman"/>
                <w:sz w:val="24"/>
              </w:rPr>
            </w:pPr>
            <w:r w:rsidRPr="00A01F67">
              <w:rPr>
                <w:rFonts w:ascii="Times New Roman" w:hAnsi="Times New Roman"/>
                <w:sz w:val="24"/>
                <w:szCs w:val="24"/>
              </w:rPr>
              <w:lastRenderedPageBreak/>
              <w:t xml:space="preserve"> ОК 2, ОК 3, ОК 4, ОК </w:t>
            </w:r>
            <w:r w:rsidRPr="00A01F67">
              <w:rPr>
                <w:rFonts w:ascii="Times New Roman" w:hAnsi="Times New Roman"/>
                <w:sz w:val="24"/>
                <w:szCs w:val="24"/>
              </w:rPr>
              <w:lastRenderedPageBreak/>
              <w:t>5 , ОК 6</w:t>
            </w:r>
          </w:p>
        </w:tc>
        <w:tc>
          <w:tcPr>
            <w:tcW w:w="3462" w:type="dxa"/>
            <w:shd w:val="clear" w:color="auto" w:fill="auto"/>
          </w:tcPr>
          <w:p w14:paraId="4070C798" w14:textId="0ABF03F2" w:rsidR="004022ED" w:rsidRPr="00A01F67" w:rsidRDefault="004022ED" w:rsidP="004D1E39">
            <w:pPr>
              <w:pStyle w:val="af3"/>
              <w:rPr>
                <w:rFonts w:ascii="Times New Roman" w:hAnsi="Times New Roman"/>
                <w:sz w:val="24"/>
              </w:rPr>
            </w:pPr>
            <w:r w:rsidRPr="00A01F67">
              <w:rPr>
                <w:rFonts w:ascii="Times New Roman" w:hAnsi="Times New Roman"/>
                <w:sz w:val="24"/>
              </w:rPr>
              <w:lastRenderedPageBreak/>
              <w:t xml:space="preserve">домашняя работа, аудиторная </w:t>
            </w:r>
            <w:r w:rsidRPr="00A01F67">
              <w:rPr>
                <w:rFonts w:ascii="Times New Roman" w:hAnsi="Times New Roman"/>
                <w:sz w:val="24"/>
              </w:rPr>
              <w:lastRenderedPageBreak/>
              <w:t>самостоятельная работа (письменный и устный анализ части текста)</w:t>
            </w:r>
          </w:p>
        </w:tc>
      </w:tr>
      <w:tr w:rsidR="004022ED" w:rsidRPr="00A01F67" w14:paraId="6BA85F3A" w14:textId="77777777" w:rsidTr="004D1E39">
        <w:tc>
          <w:tcPr>
            <w:tcW w:w="3489" w:type="dxa"/>
            <w:shd w:val="clear" w:color="auto" w:fill="auto"/>
          </w:tcPr>
          <w:p w14:paraId="12ABEC2A" w14:textId="77777777" w:rsidR="004022ED" w:rsidRPr="00A01F67" w:rsidRDefault="004022ED" w:rsidP="004D1E39">
            <w:pPr>
              <w:pStyle w:val="af3"/>
              <w:rPr>
                <w:rFonts w:ascii="Times New Roman" w:hAnsi="Times New Roman"/>
                <w:sz w:val="24"/>
              </w:rPr>
            </w:pPr>
            <w:r w:rsidRPr="00A01F67">
              <w:rPr>
                <w:rFonts w:ascii="Times New Roman" w:hAnsi="Times New Roman"/>
                <w:sz w:val="24"/>
              </w:rPr>
              <w:lastRenderedPageBreak/>
              <w:t>факты биографий писателей и поэтов</w:t>
            </w:r>
          </w:p>
        </w:tc>
        <w:tc>
          <w:tcPr>
            <w:tcW w:w="2619" w:type="dxa"/>
          </w:tcPr>
          <w:p w14:paraId="71C886F8" w14:textId="2DE6404C" w:rsidR="004022ED" w:rsidRPr="00A01F67" w:rsidRDefault="004022ED" w:rsidP="00D65E8F">
            <w:pPr>
              <w:pStyle w:val="af3"/>
              <w:rPr>
                <w:rFonts w:ascii="Times New Roman" w:hAnsi="Times New Roman"/>
                <w:sz w:val="24"/>
              </w:rPr>
            </w:pPr>
            <w:r w:rsidRPr="00A01F67">
              <w:rPr>
                <w:rFonts w:ascii="Times New Roman" w:hAnsi="Times New Roman"/>
                <w:sz w:val="24"/>
                <w:szCs w:val="24"/>
              </w:rPr>
              <w:t>ОК 2, ОК 3, ОК 4, ОК 5 , ОК 6, ОК 9</w:t>
            </w:r>
          </w:p>
        </w:tc>
        <w:tc>
          <w:tcPr>
            <w:tcW w:w="3462" w:type="dxa"/>
            <w:shd w:val="clear" w:color="auto" w:fill="auto"/>
          </w:tcPr>
          <w:p w14:paraId="688FB1E4" w14:textId="5A01FFC9" w:rsidR="004022ED" w:rsidRPr="00A01F67" w:rsidRDefault="004022ED" w:rsidP="004D1E39">
            <w:pPr>
              <w:pStyle w:val="af3"/>
              <w:rPr>
                <w:rFonts w:ascii="Times New Roman" w:hAnsi="Times New Roman"/>
                <w:sz w:val="24"/>
              </w:rPr>
            </w:pPr>
            <w:r w:rsidRPr="00A01F67">
              <w:rPr>
                <w:rFonts w:ascii="Times New Roman" w:hAnsi="Times New Roman"/>
                <w:sz w:val="24"/>
              </w:rPr>
              <w:t>домашняя работа (сообщение; кроссворд; презентация; макет сайта)</w:t>
            </w:r>
          </w:p>
        </w:tc>
      </w:tr>
      <w:tr w:rsidR="004022ED" w:rsidRPr="00A01F67" w14:paraId="192D0084" w14:textId="77777777" w:rsidTr="004D1E39">
        <w:tc>
          <w:tcPr>
            <w:tcW w:w="3489" w:type="dxa"/>
            <w:shd w:val="clear" w:color="auto" w:fill="auto"/>
          </w:tcPr>
          <w:p w14:paraId="355A2763" w14:textId="77777777" w:rsidR="004022ED" w:rsidRPr="00A01F67" w:rsidRDefault="004022ED" w:rsidP="004D1E39">
            <w:pPr>
              <w:pStyle w:val="af3"/>
              <w:rPr>
                <w:rFonts w:ascii="Times New Roman" w:hAnsi="Times New Roman"/>
                <w:sz w:val="24"/>
              </w:rPr>
            </w:pPr>
            <w:r w:rsidRPr="00A01F67">
              <w:rPr>
                <w:rFonts w:ascii="Times New Roman" w:hAnsi="Times New Roman"/>
                <w:sz w:val="24"/>
              </w:rPr>
              <w:t>содержание произведений</w:t>
            </w:r>
          </w:p>
        </w:tc>
        <w:tc>
          <w:tcPr>
            <w:tcW w:w="2619" w:type="dxa"/>
          </w:tcPr>
          <w:p w14:paraId="46C7D191" w14:textId="753D66E4" w:rsidR="004022ED" w:rsidRPr="00A01F67" w:rsidRDefault="004022ED" w:rsidP="00D65E8F">
            <w:pPr>
              <w:pStyle w:val="af3"/>
              <w:rPr>
                <w:rFonts w:ascii="Times New Roman" w:hAnsi="Times New Roman"/>
                <w:sz w:val="24"/>
              </w:rPr>
            </w:pPr>
            <w:r w:rsidRPr="00A01F67">
              <w:rPr>
                <w:rFonts w:ascii="Times New Roman" w:hAnsi="Times New Roman"/>
                <w:sz w:val="24"/>
                <w:szCs w:val="24"/>
              </w:rPr>
              <w:t>ОК 2, ОК 3, ОК 4, ОК 5 , ОК 6, ОК 9</w:t>
            </w:r>
          </w:p>
        </w:tc>
        <w:tc>
          <w:tcPr>
            <w:tcW w:w="3462" w:type="dxa"/>
            <w:shd w:val="clear" w:color="auto" w:fill="auto"/>
          </w:tcPr>
          <w:p w14:paraId="5EA5C96B" w14:textId="581187E2" w:rsidR="004022ED" w:rsidRPr="00A01F67" w:rsidRDefault="004022ED" w:rsidP="004D1E39">
            <w:pPr>
              <w:pStyle w:val="af3"/>
              <w:rPr>
                <w:rFonts w:ascii="Times New Roman" w:hAnsi="Times New Roman"/>
                <w:sz w:val="24"/>
              </w:rPr>
            </w:pPr>
            <w:r w:rsidRPr="00A01F67">
              <w:rPr>
                <w:rFonts w:ascii="Times New Roman" w:hAnsi="Times New Roman"/>
                <w:sz w:val="24"/>
              </w:rPr>
              <w:t>тестирование; устный и письменный фронтальный и индивидуальный опрос; создание презентаций, страниц сайта</w:t>
            </w:r>
          </w:p>
        </w:tc>
      </w:tr>
    </w:tbl>
    <w:p w14:paraId="6E7977FB" w14:textId="77777777" w:rsidR="009E523D" w:rsidRPr="00A01F67" w:rsidRDefault="009E523D" w:rsidP="009E523D">
      <w:pPr>
        <w:spacing w:line="360" w:lineRule="auto"/>
        <w:jc w:val="both"/>
        <w:rPr>
          <w:rFonts w:ascii="Times New Roman" w:hAnsi="Times New Roman" w:cs="Times New Roman"/>
          <w:sz w:val="24"/>
          <w:szCs w:val="24"/>
        </w:rPr>
      </w:pPr>
    </w:p>
    <w:p w14:paraId="24793006" w14:textId="5284FC74" w:rsidR="00403B7C" w:rsidRPr="002E058B" w:rsidRDefault="003F40E7" w:rsidP="00403B7C">
      <w:pPr>
        <w:jc w:val="center"/>
        <w:rPr>
          <w:rFonts w:ascii="Times New Roman" w:hAnsi="Times New Roman" w:cs="Times New Roman"/>
          <w:b/>
          <w:sz w:val="24"/>
          <w:szCs w:val="24"/>
        </w:rPr>
      </w:pPr>
      <w:r w:rsidRPr="002E058B">
        <w:rPr>
          <w:rFonts w:ascii="Times New Roman" w:hAnsi="Times New Roman" w:cs="Times New Roman"/>
          <w:b/>
          <w:sz w:val="24"/>
          <w:szCs w:val="24"/>
        </w:rPr>
        <w:t>ЛИСТ ИЗМЕНЕНИЙ И ДОПОЛНЕНИЙ, ВНЕСЕННЫХ В ПРОГРАММУ ОБЩЕОБРАЗОВАТЕЛЬНОЙ УЧЕБНОЙ ДИСЦИПЛИНЫ</w:t>
      </w:r>
    </w:p>
    <w:tbl>
      <w:tblPr>
        <w:tblW w:w="9630" w:type="dxa"/>
        <w:tblInd w:w="-20" w:type="dxa"/>
        <w:tblLayout w:type="fixed"/>
        <w:tblLook w:val="04A0" w:firstRow="1" w:lastRow="0" w:firstColumn="1" w:lastColumn="0" w:noHBand="0" w:noVBand="1"/>
      </w:tblPr>
      <w:tblGrid>
        <w:gridCol w:w="4787"/>
        <w:gridCol w:w="4843"/>
      </w:tblGrid>
      <w:tr w:rsidR="003F40E7" w:rsidRPr="002E058B" w14:paraId="3F2D2CF8" w14:textId="77777777" w:rsidTr="0044763A">
        <w:tc>
          <w:tcPr>
            <w:tcW w:w="9626" w:type="dxa"/>
            <w:gridSpan w:val="2"/>
            <w:tcBorders>
              <w:top w:val="single" w:sz="4" w:space="0" w:color="000000"/>
              <w:left w:val="single" w:sz="4" w:space="0" w:color="000000"/>
              <w:bottom w:val="single" w:sz="4" w:space="0" w:color="000000"/>
              <w:right w:val="single" w:sz="4" w:space="0" w:color="000000"/>
            </w:tcBorders>
            <w:hideMark/>
          </w:tcPr>
          <w:p w14:paraId="5464EEE2" w14:textId="77777777" w:rsidR="003F40E7" w:rsidRPr="002E058B" w:rsidRDefault="003F40E7" w:rsidP="0044763A">
            <w:pPr>
              <w:jc w:val="center"/>
              <w:rPr>
                <w:rFonts w:ascii="Times New Roman" w:hAnsi="Times New Roman" w:cs="Times New Roman"/>
                <w:sz w:val="24"/>
                <w:szCs w:val="24"/>
                <w:lang w:eastAsia="en-US"/>
              </w:rPr>
            </w:pPr>
            <w:r w:rsidRPr="002E058B">
              <w:rPr>
                <w:rFonts w:ascii="Times New Roman" w:hAnsi="Times New Roman" w:cs="Times New Roman"/>
                <w:sz w:val="24"/>
                <w:szCs w:val="24"/>
              </w:rPr>
              <w:t>№ изменения, дата внесения изменения; № страницы с изменением</w:t>
            </w:r>
          </w:p>
        </w:tc>
      </w:tr>
      <w:tr w:rsidR="003F40E7" w:rsidRPr="002E058B" w14:paraId="5CB656AB" w14:textId="77777777" w:rsidTr="0044763A">
        <w:tc>
          <w:tcPr>
            <w:tcW w:w="4785" w:type="dxa"/>
            <w:tcBorders>
              <w:top w:val="single" w:sz="4" w:space="0" w:color="000000"/>
              <w:left w:val="single" w:sz="4" w:space="0" w:color="000000"/>
              <w:bottom w:val="single" w:sz="4" w:space="0" w:color="000000"/>
              <w:right w:val="nil"/>
            </w:tcBorders>
            <w:hideMark/>
          </w:tcPr>
          <w:p w14:paraId="4322E9E7" w14:textId="77777777" w:rsidR="003F40E7" w:rsidRPr="002E058B" w:rsidRDefault="003F40E7" w:rsidP="0044763A">
            <w:pPr>
              <w:jc w:val="center"/>
              <w:rPr>
                <w:rFonts w:ascii="Times New Roman" w:hAnsi="Times New Roman" w:cs="Times New Roman"/>
                <w:sz w:val="24"/>
                <w:szCs w:val="24"/>
                <w:lang w:eastAsia="en-US"/>
              </w:rPr>
            </w:pPr>
            <w:r w:rsidRPr="002E058B">
              <w:rPr>
                <w:rFonts w:ascii="Times New Roman" w:hAnsi="Times New Roman" w:cs="Times New Roman"/>
                <w:sz w:val="24"/>
                <w:szCs w:val="24"/>
              </w:rPr>
              <w:t>БЫЛО</w:t>
            </w:r>
          </w:p>
        </w:tc>
        <w:tc>
          <w:tcPr>
            <w:tcW w:w="4841" w:type="dxa"/>
            <w:tcBorders>
              <w:top w:val="single" w:sz="4" w:space="0" w:color="000000"/>
              <w:left w:val="single" w:sz="4" w:space="0" w:color="000000"/>
              <w:bottom w:val="single" w:sz="4" w:space="0" w:color="000000"/>
              <w:right w:val="single" w:sz="4" w:space="0" w:color="000000"/>
            </w:tcBorders>
            <w:hideMark/>
          </w:tcPr>
          <w:p w14:paraId="2D742B85" w14:textId="77777777" w:rsidR="003F40E7" w:rsidRPr="002E058B" w:rsidRDefault="003F40E7" w:rsidP="0044763A">
            <w:pPr>
              <w:jc w:val="center"/>
              <w:rPr>
                <w:rFonts w:ascii="Times New Roman" w:hAnsi="Times New Roman" w:cs="Times New Roman"/>
                <w:sz w:val="24"/>
                <w:szCs w:val="24"/>
                <w:lang w:eastAsia="en-US"/>
              </w:rPr>
            </w:pPr>
            <w:r w:rsidRPr="002E058B">
              <w:rPr>
                <w:rFonts w:ascii="Times New Roman" w:hAnsi="Times New Roman" w:cs="Times New Roman"/>
                <w:sz w:val="24"/>
                <w:szCs w:val="24"/>
              </w:rPr>
              <w:t>СТАЛО</w:t>
            </w:r>
          </w:p>
        </w:tc>
      </w:tr>
      <w:tr w:rsidR="003F40E7" w:rsidRPr="002E058B" w14:paraId="054D0B84" w14:textId="77777777" w:rsidTr="0044763A">
        <w:tc>
          <w:tcPr>
            <w:tcW w:w="4785" w:type="dxa"/>
            <w:tcBorders>
              <w:top w:val="single" w:sz="4" w:space="0" w:color="000000"/>
              <w:left w:val="single" w:sz="4" w:space="0" w:color="000000"/>
              <w:bottom w:val="single" w:sz="4" w:space="0" w:color="000000"/>
              <w:right w:val="nil"/>
            </w:tcBorders>
          </w:tcPr>
          <w:p w14:paraId="5A27D7A7" w14:textId="77777777" w:rsidR="003F40E7" w:rsidRPr="002E058B" w:rsidRDefault="003F40E7" w:rsidP="0044763A">
            <w:pPr>
              <w:rPr>
                <w:rFonts w:ascii="Times New Roman" w:hAnsi="Times New Roman" w:cs="Times New Roman"/>
                <w:sz w:val="24"/>
                <w:szCs w:val="24"/>
              </w:rPr>
            </w:pPr>
            <w:r w:rsidRPr="002E058B">
              <w:rPr>
                <w:rFonts w:ascii="Times New Roman" w:hAnsi="Times New Roman" w:cs="Times New Roman"/>
                <w:sz w:val="24"/>
                <w:szCs w:val="24"/>
              </w:rPr>
              <w:t>Основание:</w:t>
            </w:r>
          </w:p>
          <w:p w14:paraId="45891356" w14:textId="77777777" w:rsidR="003F40E7" w:rsidRPr="002E058B" w:rsidRDefault="003F40E7" w:rsidP="0044763A">
            <w:pPr>
              <w:rPr>
                <w:rFonts w:ascii="Times New Roman" w:hAnsi="Times New Roman" w:cs="Times New Roman"/>
                <w:sz w:val="24"/>
                <w:szCs w:val="24"/>
              </w:rPr>
            </w:pPr>
          </w:p>
          <w:p w14:paraId="36B792C6" w14:textId="77777777" w:rsidR="003F40E7" w:rsidRPr="002E058B" w:rsidRDefault="003F40E7" w:rsidP="0044763A">
            <w:pPr>
              <w:rPr>
                <w:rFonts w:ascii="Times New Roman" w:hAnsi="Times New Roman" w:cs="Times New Roman"/>
                <w:sz w:val="24"/>
                <w:szCs w:val="24"/>
              </w:rPr>
            </w:pPr>
          </w:p>
          <w:p w14:paraId="3B86892D" w14:textId="77777777" w:rsidR="003F40E7" w:rsidRPr="002E058B" w:rsidRDefault="003F40E7" w:rsidP="0044763A">
            <w:pPr>
              <w:rPr>
                <w:rFonts w:ascii="Times New Roman" w:hAnsi="Times New Roman" w:cs="Times New Roman"/>
                <w:sz w:val="24"/>
                <w:szCs w:val="24"/>
              </w:rPr>
            </w:pPr>
          </w:p>
          <w:p w14:paraId="3349559F" w14:textId="77777777" w:rsidR="003F40E7" w:rsidRPr="002E058B" w:rsidRDefault="003F40E7" w:rsidP="0044763A">
            <w:pPr>
              <w:rPr>
                <w:rFonts w:ascii="Times New Roman" w:hAnsi="Times New Roman" w:cs="Times New Roman"/>
                <w:sz w:val="24"/>
                <w:szCs w:val="24"/>
              </w:rPr>
            </w:pPr>
          </w:p>
          <w:p w14:paraId="1F66792C" w14:textId="77777777" w:rsidR="003F40E7" w:rsidRPr="002E058B" w:rsidRDefault="003F40E7" w:rsidP="0044763A">
            <w:pPr>
              <w:rPr>
                <w:rFonts w:ascii="Times New Roman" w:hAnsi="Times New Roman" w:cs="Times New Roman"/>
                <w:sz w:val="24"/>
                <w:szCs w:val="24"/>
              </w:rPr>
            </w:pPr>
          </w:p>
          <w:p w14:paraId="3943609B" w14:textId="77777777" w:rsidR="003F40E7" w:rsidRPr="002E058B" w:rsidRDefault="003F40E7" w:rsidP="0044763A">
            <w:pPr>
              <w:rPr>
                <w:rFonts w:ascii="Times New Roman" w:hAnsi="Times New Roman" w:cs="Times New Roman"/>
                <w:sz w:val="24"/>
                <w:szCs w:val="24"/>
              </w:rPr>
            </w:pPr>
          </w:p>
          <w:p w14:paraId="68DDE90E" w14:textId="77777777" w:rsidR="003F40E7" w:rsidRPr="002E058B" w:rsidRDefault="003F40E7" w:rsidP="0044763A">
            <w:pPr>
              <w:rPr>
                <w:rFonts w:ascii="Times New Roman" w:hAnsi="Times New Roman" w:cs="Times New Roman"/>
                <w:sz w:val="24"/>
                <w:szCs w:val="24"/>
              </w:rPr>
            </w:pPr>
          </w:p>
          <w:p w14:paraId="2442BA9E" w14:textId="77777777" w:rsidR="003F40E7" w:rsidRPr="002E058B" w:rsidRDefault="003F40E7" w:rsidP="0044763A">
            <w:pPr>
              <w:rPr>
                <w:rFonts w:ascii="Times New Roman" w:hAnsi="Times New Roman" w:cs="Times New Roman"/>
                <w:sz w:val="24"/>
                <w:szCs w:val="24"/>
              </w:rPr>
            </w:pPr>
          </w:p>
          <w:p w14:paraId="2EFE14E5" w14:textId="77777777" w:rsidR="003F40E7" w:rsidRPr="002E058B" w:rsidRDefault="003F40E7" w:rsidP="0044763A">
            <w:pPr>
              <w:rPr>
                <w:rFonts w:ascii="Times New Roman" w:hAnsi="Times New Roman" w:cs="Times New Roman"/>
                <w:sz w:val="24"/>
                <w:szCs w:val="24"/>
              </w:rPr>
            </w:pPr>
          </w:p>
          <w:p w14:paraId="64745255" w14:textId="77777777" w:rsidR="003F40E7" w:rsidRPr="002E058B" w:rsidRDefault="003F40E7" w:rsidP="0044763A">
            <w:pPr>
              <w:rPr>
                <w:rFonts w:ascii="Times New Roman" w:hAnsi="Times New Roman" w:cs="Times New Roman"/>
                <w:sz w:val="24"/>
                <w:szCs w:val="24"/>
              </w:rPr>
            </w:pPr>
          </w:p>
          <w:p w14:paraId="379DA919" w14:textId="1C042BB0" w:rsidR="003F40E7" w:rsidRPr="002E058B" w:rsidRDefault="003F40E7" w:rsidP="0044763A">
            <w:pPr>
              <w:rPr>
                <w:rFonts w:ascii="Times New Roman" w:hAnsi="Times New Roman" w:cs="Times New Roman"/>
                <w:sz w:val="24"/>
                <w:szCs w:val="24"/>
              </w:rPr>
            </w:pPr>
            <w:r w:rsidRPr="002E058B">
              <w:rPr>
                <w:rFonts w:ascii="Times New Roman" w:hAnsi="Times New Roman" w:cs="Times New Roman"/>
                <w:sz w:val="24"/>
                <w:szCs w:val="24"/>
              </w:rPr>
              <w:t>Подпись лица, внесшего изменения</w:t>
            </w:r>
          </w:p>
          <w:p w14:paraId="366CF5E8" w14:textId="77777777" w:rsidR="003F40E7" w:rsidRPr="002E058B" w:rsidRDefault="003F40E7" w:rsidP="0044763A">
            <w:pPr>
              <w:rPr>
                <w:rFonts w:ascii="Times New Roman" w:hAnsi="Times New Roman" w:cs="Times New Roman"/>
                <w:sz w:val="24"/>
                <w:szCs w:val="24"/>
              </w:rPr>
            </w:pPr>
          </w:p>
          <w:p w14:paraId="0D22863F" w14:textId="77777777" w:rsidR="003F40E7" w:rsidRPr="002E058B" w:rsidRDefault="003F40E7" w:rsidP="0044763A">
            <w:pPr>
              <w:rPr>
                <w:rFonts w:ascii="Times New Roman" w:hAnsi="Times New Roman" w:cs="Times New Roman"/>
                <w:sz w:val="24"/>
                <w:szCs w:val="24"/>
                <w:lang w:eastAsia="en-US"/>
              </w:rPr>
            </w:pPr>
          </w:p>
        </w:tc>
        <w:tc>
          <w:tcPr>
            <w:tcW w:w="4841" w:type="dxa"/>
            <w:tcBorders>
              <w:top w:val="single" w:sz="4" w:space="0" w:color="000000"/>
              <w:left w:val="single" w:sz="4" w:space="0" w:color="000000"/>
              <w:bottom w:val="single" w:sz="4" w:space="0" w:color="000000"/>
              <w:right w:val="single" w:sz="4" w:space="0" w:color="000000"/>
            </w:tcBorders>
          </w:tcPr>
          <w:p w14:paraId="0084E4E0" w14:textId="77777777" w:rsidR="003F40E7" w:rsidRPr="002E058B" w:rsidRDefault="003F40E7" w:rsidP="0044763A">
            <w:pPr>
              <w:snapToGrid w:val="0"/>
              <w:jc w:val="center"/>
              <w:rPr>
                <w:rFonts w:ascii="Times New Roman" w:hAnsi="Times New Roman" w:cs="Times New Roman"/>
                <w:sz w:val="24"/>
                <w:szCs w:val="24"/>
                <w:lang w:eastAsia="en-US"/>
              </w:rPr>
            </w:pPr>
          </w:p>
        </w:tc>
      </w:tr>
    </w:tbl>
    <w:p w14:paraId="77BF8BE3" w14:textId="77777777" w:rsidR="007E186A" w:rsidRPr="00A01F67" w:rsidRDefault="007E186A">
      <w:pPr>
        <w:rPr>
          <w:rFonts w:ascii="Times New Roman" w:hAnsi="Times New Roman" w:cs="Times New Roman"/>
          <w:sz w:val="24"/>
          <w:szCs w:val="24"/>
        </w:rPr>
      </w:pPr>
    </w:p>
    <w:sectPr w:rsidR="007E186A" w:rsidRPr="00A01F67" w:rsidSect="00135DD0">
      <w:type w:val="continuous"/>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F1817F" w14:textId="77777777" w:rsidR="00D266EE" w:rsidRDefault="00D266EE" w:rsidP="008A4648">
      <w:pPr>
        <w:spacing w:after="0" w:line="240" w:lineRule="auto"/>
      </w:pPr>
      <w:r>
        <w:separator/>
      </w:r>
    </w:p>
  </w:endnote>
  <w:endnote w:type="continuationSeparator" w:id="0">
    <w:p w14:paraId="0276379F" w14:textId="77777777" w:rsidR="00D266EE" w:rsidRDefault="00D266EE" w:rsidP="008A4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1659919162"/>
      <w:docPartObj>
        <w:docPartGallery w:val="Page Numbers (Bottom of Page)"/>
        <w:docPartUnique/>
      </w:docPartObj>
    </w:sdtPr>
    <w:sdtEndPr>
      <w:rPr>
        <w:rStyle w:val="a8"/>
      </w:rPr>
    </w:sdtEndPr>
    <w:sdtContent>
      <w:p w14:paraId="3162EDBC" w14:textId="2FADF3FA" w:rsidR="00C146E6" w:rsidRDefault="00C146E6" w:rsidP="00190F06">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1D7B74A1" w14:textId="77777777" w:rsidR="00C146E6" w:rsidRDefault="00C146E6">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1669555979"/>
      <w:docPartObj>
        <w:docPartGallery w:val="Page Numbers (Bottom of Page)"/>
        <w:docPartUnique/>
      </w:docPartObj>
    </w:sdtPr>
    <w:sdtEndPr>
      <w:rPr>
        <w:rStyle w:val="a8"/>
      </w:rPr>
    </w:sdtEndPr>
    <w:sdtContent>
      <w:p w14:paraId="1C88AF4A" w14:textId="0F2289D9" w:rsidR="00C146E6" w:rsidRDefault="00C146E6" w:rsidP="00190F06">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724128">
          <w:rPr>
            <w:rStyle w:val="a8"/>
            <w:noProof/>
          </w:rPr>
          <w:t>12</w:t>
        </w:r>
        <w:r>
          <w:rPr>
            <w:rStyle w:val="a8"/>
          </w:rPr>
          <w:fldChar w:fldCharType="end"/>
        </w:r>
      </w:p>
    </w:sdtContent>
  </w:sdt>
  <w:p w14:paraId="58E8ED17" w14:textId="2C2EDAB2" w:rsidR="00C146E6" w:rsidRDefault="00C146E6">
    <w:pPr>
      <w:pStyle w:val="a6"/>
      <w:jc w:val="right"/>
    </w:pPr>
  </w:p>
  <w:p w14:paraId="7ADC7D18" w14:textId="77777777" w:rsidR="00C146E6" w:rsidRDefault="00C146E6">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335529974"/>
      <w:docPartObj>
        <w:docPartGallery w:val="Page Numbers (Bottom of Page)"/>
        <w:docPartUnique/>
      </w:docPartObj>
    </w:sdtPr>
    <w:sdtEndPr>
      <w:rPr>
        <w:rStyle w:val="a8"/>
      </w:rPr>
    </w:sdtEndPr>
    <w:sdtContent>
      <w:p w14:paraId="5A54799E" w14:textId="74913BE1" w:rsidR="00C146E6" w:rsidRDefault="00C146E6" w:rsidP="00CA774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67A1DE53" w14:textId="77777777" w:rsidR="00C146E6" w:rsidRDefault="00C146E6">
    <w:pPr>
      <w:widowControl w:val="0"/>
      <w:autoSpaceDE w:val="0"/>
      <w:autoSpaceDN w:val="0"/>
      <w:adjustRightInd w:val="0"/>
      <w:rPr>
        <w:sz w:val="10"/>
        <w:szCs w:val="1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2021999641"/>
      <w:docPartObj>
        <w:docPartGallery w:val="Page Numbers (Bottom of Page)"/>
        <w:docPartUnique/>
      </w:docPartObj>
    </w:sdtPr>
    <w:sdtEndPr>
      <w:rPr>
        <w:rStyle w:val="a8"/>
      </w:rPr>
    </w:sdtEndPr>
    <w:sdtContent>
      <w:p w14:paraId="1923CE6C" w14:textId="7FEE203A" w:rsidR="00C146E6" w:rsidRDefault="00C146E6" w:rsidP="00CA774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724128">
          <w:rPr>
            <w:rStyle w:val="a8"/>
            <w:noProof/>
          </w:rPr>
          <w:t>21</w:t>
        </w:r>
        <w:r>
          <w:rPr>
            <w:rStyle w:val="a8"/>
          </w:rPr>
          <w:fldChar w:fldCharType="end"/>
        </w:r>
      </w:p>
    </w:sdtContent>
  </w:sdt>
  <w:p w14:paraId="3AEFB2FD" w14:textId="77777777" w:rsidR="00C146E6" w:rsidRDefault="00C146E6">
    <w:pPr>
      <w:widowControl w:val="0"/>
      <w:autoSpaceDE w:val="0"/>
      <w:autoSpaceDN w:val="0"/>
      <w:adjustRightInd w:val="0"/>
      <w:rPr>
        <w:sz w:val="10"/>
        <w:szCs w:val="1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41640844"/>
      <w:docPartObj>
        <w:docPartGallery w:val="Page Numbers (Bottom of Page)"/>
        <w:docPartUnique/>
      </w:docPartObj>
    </w:sdtPr>
    <w:sdtEndPr>
      <w:rPr>
        <w:rStyle w:val="a8"/>
      </w:rPr>
    </w:sdtEndPr>
    <w:sdtContent>
      <w:p w14:paraId="4B89A9AD" w14:textId="40791C40" w:rsidR="00C146E6" w:rsidRDefault="00C146E6" w:rsidP="00190F06">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115422FA" w14:textId="03878E44" w:rsidR="00C146E6" w:rsidRDefault="00C146E6">
    <w:pPr>
      <w:widowControl w:val="0"/>
      <w:autoSpaceDE w:val="0"/>
      <w:autoSpaceDN w:val="0"/>
      <w:adjustRightInd w:val="0"/>
      <w:spacing w:line="200" w:lineRule="exact"/>
      <w:rPr>
        <w:sz w:val="20"/>
        <w:szCs w:val="20"/>
      </w:rPr>
    </w:pPr>
    <w:r>
      <w:rPr>
        <w:noProof/>
      </w:rPr>
      <mc:AlternateContent>
        <mc:Choice Requires="wps">
          <w:drawing>
            <wp:anchor distT="0" distB="0" distL="114300" distR="114300" simplePos="0" relativeHeight="251658240" behindDoc="1" locked="0" layoutInCell="0" allowOverlap="1" wp14:anchorId="356321EE" wp14:editId="1FAB23C2">
              <wp:simplePos x="0" y="0"/>
              <wp:positionH relativeFrom="page">
                <wp:posOffset>6537325</wp:posOffset>
              </wp:positionH>
              <wp:positionV relativeFrom="page">
                <wp:posOffset>9956165</wp:posOffset>
              </wp:positionV>
              <wp:extent cx="207645" cy="177800"/>
              <wp:effectExtent l="3175" t="2540" r="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F2FCDF" w14:textId="77777777" w:rsidR="00C146E6" w:rsidRDefault="00C146E6">
                          <w:pPr>
                            <w:widowControl w:val="0"/>
                            <w:autoSpaceDE w:val="0"/>
                            <w:autoSpaceDN w:val="0"/>
                            <w:adjustRightInd w:val="0"/>
                            <w:spacing w:line="263" w:lineRule="exact"/>
                            <w:ind w:right="-56"/>
                            <w:rPr>
                              <w:color w:val="000000"/>
                            </w:rPr>
                          </w:pPr>
                          <w:r>
                            <w:rPr>
                              <w:color w:val="231F20"/>
                              <w:w w:val="119"/>
                            </w:rPr>
                            <w:t>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6321EE" id="_x0000_t202" coordsize="21600,21600" o:spt="202" path="m,l,21600r21600,l21600,xe">
              <v:stroke joinstyle="miter"/>
              <v:path gradientshapeok="t" o:connecttype="rect"/>
            </v:shapetype>
            <v:shape id="Text Box 1" o:spid="_x0000_s1026" type="#_x0000_t202" style="position:absolute;margin-left:514.75pt;margin-top:783.95pt;width:16.35pt;height:1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" o:allowincell="f" filled="f" stroked="f">
              <v:textbox inset="0,0,0,0">
                <w:txbxContent>
                  <w:p w14:paraId="06F2FCDF" w14:textId="77777777" w:rsidR="00C146E6" w:rsidRDefault="00C146E6">
                    <w:pPr>
                      <w:widowControl w:val="0"/>
                      <w:autoSpaceDE w:val="0"/>
                      <w:autoSpaceDN w:val="0"/>
                      <w:adjustRightInd w:val="0"/>
                      <w:spacing w:line="263" w:lineRule="exact"/>
                      <w:ind w:right="-56"/>
                      <w:rPr>
                        <w:color w:val="000000"/>
                      </w:rPr>
                    </w:pPr>
                    <w:r>
                      <w:rPr>
                        <w:color w:val="231F20"/>
                        <w:w w:val="119"/>
                      </w:rPr>
                      <w:t>19</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824668278"/>
      <w:docPartObj>
        <w:docPartGallery w:val="Page Numbers (Bottom of Page)"/>
        <w:docPartUnique/>
      </w:docPartObj>
    </w:sdtPr>
    <w:sdtEndPr>
      <w:rPr>
        <w:rStyle w:val="a8"/>
      </w:rPr>
    </w:sdtEndPr>
    <w:sdtContent>
      <w:p w14:paraId="48992CDD" w14:textId="37DBC0A1" w:rsidR="00C146E6" w:rsidRDefault="00C146E6" w:rsidP="00190F06">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724128">
          <w:rPr>
            <w:rStyle w:val="a8"/>
            <w:noProof/>
          </w:rPr>
          <w:t>30</w:t>
        </w:r>
        <w:r>
          <w:rPr>
            <w:rStyle w:val="a8"/>
          </w:rPr>
          <w:fldChar w:fldCharType="end"/>
        </w:r>
      </w:p>
    </w:sdtContent>
  </w:sdt>
  <w:p w14:paraId="03A7F571" w14:textId="22EF122E" w:rsidR="00C146E6" w:rsidRDefault="00C146E6">
    <w:pPr>
      <w:pStyle w:val="a6"/>
      <w:jc w:val="right"/>
    </w:pPr>
  </w:p>
  <w:p w14:paraId="5D7FA6D2" w14:textId="77777777" w:rsidR="00C146E6" w:rsidRDefault="00C146E6">
    <w:pPr>
      <w:widowControl w:val="0"/>
      <w:autoSpaceDE w:val="0"/>
      <w:autoSpaceDN w:val="0"/>
      <w:adjustRightInd w:val="0"/>
      <w:spacing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F584ED" w14:textId="77777777" w:rsidR="00D266EE" w:rsidRDefault="00D266EE" w:rsidP="008A4648">
      <w:pPr>
        <w:spacing w:after="0" w:line="240" w:lineRule="auto"/>
      </w:pPr>
      <w:r>
        <w:separator/>
      </w:r>
    </w:p>
  </w:footnote>
  <w:footnote w:type="continuationSeparator" w:id="0">
    <w:p w14:paraId="2F919368" w14:textId="77777777" w:rsidR="00D266EE" w:rsidRDefault="00D266EE" w:rsidP="008A46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62287"/>
    <w:multiLevelType w:val="hybridMultilevel"/>
    <w:tmpl w:val="BF00FA50"/>
    <w:lvl w:ilvl="0" w:tplc="55867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9009E2"/>
    <w:multiLevelType w:val="hybridMultilevel"/>
    <w:tmpl w:val="48C87C9C"/>
    <w:lvl w:ilvl="0" w:tplc="FA6C947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 w15:restartNumberingAfterBreak="0">
    <w:nsid w:val="1B9E34C4"/>
    <w:multiLevelType w:val="multilevel"/>
    <w:tmpl w:val="F7003FF0"/>
    <w:lvl w:ilvl="0">
      <w:start w:val="2"/>
      <w:numFmt w:val="decimal"/>
      <w:lvlText w:val="%1."/>
      <w:lvlJc w:val="left"/>
      <w:pPr>
        <w:ind w:left="1069" w:hanging="360"/>
      </w:pPr>
      <w:rPr>
        <w:rFonts w:hint="default"/>
      </w:rPr>
    </w:lvl>
    <w:lvl w:ilvl="1">
      <w:start w:val="19"/>
      <w:numFmt w:val="decimal"/>
      <w:isLgl/>
      <w:lvlText w:val="%1.%2."/>
      <w:lvlJc w:val="left"/>
      <w:pPr>
        <w:ind w:left="1189" w:hanging="48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3C0D739C"/>
    <w:multiLevelType w:val="multilevel"/>
    <w:tmpl w:val="CFF8F918"/>
    <w:lvl w:ilvl="0">
      <w:start w:val="2"/>
      <w:numFmt w:val="decimal"/>
      <w:lvlText w:val="%1."/>
      <w:lvlJc w:val="left"/>
      <w:pPr>
        <w:ind w:left="450" w:hanging="45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F736016"/>
    <w:multiLevelType w:val="multilevel"/>
    <w:tmpl w:val="31E235CE"/>
    <w:lvl w:ilvl="0">
      <w:start w:val="1"/>
      <w:numFmt w:val="decimal"/>
      <w:suff w:val="space"/>
      <w:lvlText w:val="%1."/>
      <w:lvlJc w:val="left"/>
      <w:pPr>
        <w:ind w:left="360" w:hanging="360"/>
      </w:pPr>
      <w:rPr>
        <w:rFonts w:hint="default"/>
        <w:color w:val="000000" w:themeColor="text1"/>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55393496"/>
    <w:multiLevelType w:val="multilevel"/>
    <w:tmpl w:val="5E58C19C"/>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 w15:restartNumberingAfterBreak="0">
    <w:nsid w:val="6737068A"/>
    <w:multiLevelType w:val="multilevel"/>
    <w:tmpl w:val="0BB20A90"/>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 w15:restartNumberingAfterBreak="0">
    <w:nsid w:val="67405B99"/>
    <w:multiLevelType w:val="hybridMultilevel"/>
    <w:tmpl w:val="7EA04B6A"/>
    <w:lvl w:ilvl="0" w:tplc="C0EA885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CE427A9"/>
    <w:multiLevelType w:val="hybridMultilevel"/>
    <w:tmpl w:val="D74CFB2C"/>
    <w:lvl w:ilvl="0" w:tplc="1A84A98C">
      <w:start w:val="1"/>
      <w:numFmt w:val="decimal"/>
      <w:lvlText w:val="%1."/>
      <w:lvlJc w:val="left"/>
      <w:pPr>
        <w:ind w:left="462" w:hanging="360"/>
      </w:pPr>
      <w:rPr>
        <w:rFonts w:hint="default"/>
      </w:rPr>
    </w:lvl>
    <w:lvl w:ilvl="1" w:tplc="04190019" w:tentative="1">
      <w:start w:val="1"/>
      <w:numFmt w:val="lowerLetter"/>
      <w:lvlText w:val="%2."/>
      <w:lvlJc w:val="left"/>
      <w:pPr>
        <w:ind w:left="1182" w:hanging="360"/>
      </w:pPr>
    </w:lvl>
    <w:lvl w:ilvl="2" w:tplc="0419001B" w:tentative="1">
      <w:start w:val="1"/>
      <w:numFmt w:val="lowerRoman"/>
      <w:lvlText w:val="%3."/>
      <w:lvlJc w:val="right"/>
      <w:pPr>
        <w:ind w:left="1902" w:hanging="180"/>
      </w:pPr>
    </w:lvl>
    <w:lvl w:ilvl="3" w:tplc="0419000F" w:tentative="1">
      <w:start w:val="1"/>
      <w:numFmt w:val="decimal"/>
      <w:lvlText w:val="%4."/>
      <w:lvlJc w:val="left"/>
      <w:pPr>
        <w:ind w:left="2622" w:hanging="360"/>
      </w:pPr>
    </w:lvl>
    <w:lvl w:ilvl="4" w:tplc="04190019" w:tentative="1">
      <w:start w:val="1"/>
      <w:numFmt w:val="lowerLetter"/>
      <w:lvlText w:val="%5."/>
      <w:lvlJc w:val="left"/>
      <w:pPr>
        <w:ind w:left="3342" w:hanging="360"/>
      </w:pPr>
    </w:lvl>
    <w:lvl w:ilvl="5" w:tplc="0419001B" w:tentative="1">
      <w:start w:val="1"/>
      <w:numFmt w:val="lowerRoman"/>
      <w:lvlText w:val="%6."/>
      <w:lvlJc w:val="right"/>
      <w:pPr>
        <w:ind w:left="4062" w:hanging="180"/>
      </w:pPr>
    </w:lvl>
    <w:lvl w:ilvl="6" w:tplc="0419000F" w:tentative="1">
      <w:start w:val="1"/>
      <w:numFmt w:val="decimal"/>
      <w:lvlText w:val="%7."/>
      <w:lvlJc w:val="left"/>
      <w:pPr>
        <w:ind w:left="4782" w:hanging="360"/>
      </w:pPr>
    </w:lvl>
    <w:lvl w:ilvl="7" w:tplc="04190019" w:tentative="1">
      <w:start w:val="1"/>
      <w:numFmt w:val="lowerLetter"/>
      <w:lvlText w:val="%8."/>
      <w:lvlJc w:val="left"/>
      <w:pPr>
        <w:ind w:left="5502" w:hanging="360"/>
      </w:pPr>
    </w:lvl>
    <w:lvl w:ilvl="8" w:tplc="0419001B" w:tentative="1">
      <w:start w:val="1"/>
      <w:numFmt w:val="lowerRoman"/>
      <w:lvlText w:val="%9."/>
      <w:lvlJc w:val="right"/>
      <w:pPr>
        <w:ind w:left="6222" w:hanging="180"/>
      </w:pPr>
    </w:lvl>
  </w:abstractNum>
  <w:num w:numId="1">
    <w:abstractNumId w:val="8"/>
  </w:num>
  <w:num w:numId="2">
    <w:abstractNumId w:val="0"/>
  </w:num>
  <w:num w:numId="3">
    <w:abstractNumId w:val="3"/>
  </w:num>
  <w:num w:numId="4">
    <w:abstractNumId w:val="2"/>
  </w:num>
  <w:num w:numId="5">
    <w:abstractNumId w:val="7"/>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5"/>
  </w:num>
  <w:num w:numId="9">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23D"/>
    <w:rsid w:val="000039EC"/>
    <w:rsid w:val="00003EBE"/>
    <w:rsid w:val="00016520"/>
    <w:rsid w:val="00023222"/>
    <w:rsid w:val="000232EB"/>
    <w:rsid w:val="00026FAF"/>
    <w:rsid w:val="0003301E"/>
    <w:rsid w:val="000407AE"/>
    <w:rsid w:val="00051A63"/>
    <w:rsid w:val="0006628C"/>
    <w:rsid w:val="00075625"/>
    <w:rsid w:val="000850DD"/>
    <w:rsid w:val="0009501F"/>
    <w:rsid w:val="000A66CB"/>
    <w:rsid w:val="000B4543"/>
    <w:rsid w:val="000B736D"/>
    <w:rsid w:val="000C5F9C"/>
    <w:rsid w:val="000C7C27"/>
    <w:rsid w:val="000D0BC3"/>
    <w:rsid w:val="000E0FB1"/>
    <w:rsid w:val="000E29FF"/>
    <w:rsid w:val="000F0584"/>
    <w:rsid w:val="0010098D"/>
    <w:rsid w:val="00100CA0"/>
    <w:rsid w:val="00102898"/>
    <w:rsid w:val="001048F1"/>
    <w:rsid w:val="00106522"/>
    <w:rsid w:val="00112791"/>
    <w:rsid w:val="00121149"/>
    <w:rsid w:val="00123427"/>
    <w:rsid w:val="00135DD0"/>
    <w:rsid w:val="0014420E"/>
    <w:rsid w:val="001676B3"/>
    <w:rsid w:val="00167EEF"/>
    <w:rsid w:val="00171216"/>
    <w:rsid w:val="00177686"/>
    <w:rsid w:val="00190F06"/>
    <w:rsid w:val="00194FC5"/>
    <w:rsid w:val="0019773C"/>
    <w:rsid w:val="001A444A"/>
    <w:rsid w:val="001A7CE7"/>
    <w:rsid w:val="001B1DE6"/>
    <w:rsid w:val="001B28A3"/>
    <w:rsid w:val="001C550F"/>
    <w:rsid w:val="001D16E5"/>
    <w:rsid w:val="001D4282"/>
    <w:rsid w:val="001D4EFF"/>
    <w:rsid w:val="001E1967"/>
    <w:rsid w:val="001E5619"/>
    <w:rsid w:val="001E6C51"/>
    <w:rsid w:val="002000ED"/>
    <w:rsid w:val="002005AB"/>
    <w:rsid w:val="00200E1C"/>
    <w:rsid w:val="00201C5D"/>
    <w:rsid w:val="00205B81"/>
    <w:rsid w:val="002130BE"/>
    <w:rsid w:val="002155C8"/>
    <w:rsid w:val="00216FBF"/>
    <w:rsid w:val="0022200E"/>
    <w:rsid w:val="0022674D"/>
    <w:rsid w:val="00236AE3"/>
    <w:rsid w:val="00237902"/>
    <w:rsid w:val="00240F5C"/>
    <w:rsid w:val="00241D0D"/>
    <w:rsid w:val="00251AEF"/>
    <w:rsid w:val="00252196"/>
    <w:rsid w:val="00262001"/>
    <w:rsid w:val="00267EDC"/>
    <w:rsid w:val="002743B6"/>
    <w:rsid w:val="0028094F"/>
    <w:rsid w:val="00290CED"/>
    <w:rsid w:val="00293CB1"/>
    <w:rsid w:val="002941FE"/>
    <w:rsid w:val="002B1881"/>
    <w:rsid w:val="002B7B56"/>
    <w:rsid w:val="002D4EB4"/>
    <w:rsid w:val="002E058B"/>
    <w:rsid w:val="002E11E2"/>
    <w:rsid w:val="002F51C9"/>
    <w:rsid w:val="002F65B6"/>
    <w:rsid w:val="00302749"/>
    <w:rsid w:val="0030394E"/>
    <w:rsid w:val="00304EAE"/>
    <w:rsid w:val="00322467"/>
    <w:rsid w:val="00343FF4"/>
    <w:rsid w:val="003525ED"/>
    <w:rsid w:val="003527A5"/>
    <w:rsid w:val="003642ED"/>
    <w:rsid w:val="00372CDB"/>
    <w:rsid w:val="003767CE"/>
    <w:rsid w:val="0039462C"/>
    <w:rsid w:val="003A1153"/>
    <w:rsid w:val="003A5B8F"/>
    <w:rsid w:val="003A7D5F"/>
    <w:rsid w:val="003B1AA3"/>
    <w:rsid w:val="003B37D7"/>
    <w:rsid w:val="003C3410"/>
    <w:rsid w:val="003C4027"/>
    <w:rsid w:val="003C4267"/>
    <w:rsid w:val="003C4D31"/>
    <w:rsid w:val="003C530B"/>
    <w:rsid w:val="003D2D52"/>
    <w:rsid w:val="003D35D3"/>
    <w:rsid w:val="003D72C9"/>
    <w:rsid w:val="003E5D06"/>
    <w:rsid w:val="003F0913"/>
    <w:rsid w:val="003F1334"/>
    <w:rsid w:val="003F1BFA"/>
    <w:rsid w:val="003F40E7"/>
    <w:rsid w:val="004022ED"/>
    <w:rsid w:val="00403B7C"/>
    <w:rsid w:val="00411351"/>
    <w:rsid w:val="00413121"/>
    <w:rsid w:val="004251C0"/>
    <w:rsid w:val="00426DAF"/>
    <w:rsid w:val="004337BE"/>
    <w:rsid w:val="00433CAB"/>
    <w:rsid w:val="004348D2"/>
    <w:rsid w:val="00435A67"/>
    <w:rsid w:val="00436DCD"/>
    <w:rsid w:val="00437EFB"/>
    <w:rsid w:val="004403AF"/>
    <w:rsid w:val="00447438"/>
    <w:rsid w:val="0044763A"/>
    <w:rsid w:val="004576EB"/>
    <w:rsid w:val="00461C2C"/>
    <w:rsid w:val="00477080"/>
    <w:rsid w:val="004816EE"/>
    <w:rsid w:val="004901FD"/>
    <w:rsid w:val="004904CA"/>
    <w:rsid w:val="004A2723"/>
    <w:rsid w:val="004D1E39"/>
    <w:rsid w:val="004E0796"/>
    <w:rsid w:val="004E6F64"/>
    <w:rsid w:val="004E73B1"/>
    <w:rsid w:val="00501807"/>
    <w:rsid w:val="00502CD3"/>
    <w:rsid w:val="00502F0C"/>
    <w:rsid w:val="00520225"/>
    <w:rsid w:val="00551341"/>
    <w:rsid w:val="00571B39"/>
    <w:rsid w:val="005860E4"/>
    <w:rsid w:val="00593071"/>
    <w:rsid w:val="00595E6A"/>
    <w:rsid w:val="005A61FF"/>
    <w:rsid w:val="005B7A0B"/>
    <w:rsid w:val="005C13A2"/>
    <w:rsid w:val="005D019C"/>
    <w:rsid w:val="005D1B37"/>
    <w:rsid w:val="005D1E9D"/>
    <w:rsid w:val="005D3E29"/>
    <w:rsid w:val="005D6FC7"/>
    <w:rsid w:val="005D726D"/>
    <w:rsid w:val="005E2105"/>
    <w:rsid w:val="005E2FDC"/>
    <w:rsid w:val="005E6054"/>
    <w:rsid w:val="005F0680"/>
    <w:rsid w:val="005F57E8"/>
    <w:rsid w:val="00602E8E"/>
    <w:rsid w:val="006035D8"/>
    <w:rsid w:val="00605C5C"/>
    <w:rsid w:val="00607B0D"/>
    <w:rsid w:val="006103AD"/>
    <w:rsid w:val="0062303E"/>
    <w:rsid w:val="00624DCF"/>
    <w:rsid w:val="00631BA8"/>
    <w:rsid w:val="00637A3F"/>
    <w:rsid w:val="00641BF0"/>
    <w:rsid w:val="00644403"/>
    <w:rsid w:val="00670D49"/>
    <w:rsid w:val="00677B1C"/>
    <w:rsid w:val="00685438"/>
    <w:rsid w:val="0068758C"/>
    <w:rsid w:val="00691C72"/>
    <w:rsid w:val="00697760"/>
    <w:rsid w:val="006A4EF9"/>
    <w:rsid w:val="006A7800"/>
    <w:rsid w:val="006B0DB8"/>
    <w:rsid w:val="006B6E53"/>
    <w:rsid w:val="006C4762"/>
    <w:rsid w:val="0070342E"/>
    <w:rsid w:val="007064C7"/>
    <w:rsid w:val="007112C6"/>
    <w:rsid w:val="00717353"/>
    <w:rsid w:val="00724128"/>
    <w:rsid w:val="007369CE"/>
    <w:rsid w:val="00741590"/>
    <w:rsid w:val="00746D83"/>
    <w:rsid w:val="0075209C"/>
    <w:rsid w:val="007527E8"/>
    <w:rsid w:val="00753289"/>
    <w:rsid w:val="00757D77"/>
    <w:rsid w:val="007659A1"/>
    <w:rsid w:val="007710EF"/>
    <w:rsid w:val="0077694B"/>
    <w:rsid w:val="007A2603"/>
    <w:rsid w:val="007A4DE2"/>
    <w:rsid w:val="007A6710"/>
    <w:rsid w:val="007B1078"/>
    <w:rsid w:val="007C36F5"/>
    <w:rsid w:val="007C4828"/>
    <w:rsid w:val="007C4B68"/>
    <w:rsid w:val="007D2979"/>
    <w:rsid w:val="007E186A"/>
    <w:rsid w:val="007F5C15"/>
    <w:rsid w:val="00806C95"/>
    <w:rsid w:val="008200F2"/>
    <w:rsid w:val="00824C37"/>
    <w:rsid w:val="008253B9"/>
    <w:rsid w:val="00826D2E"/>
    <w:rsid w:val="00826E6D"/>
    <w:rsid w:val="008278FD"/>
    <w:rsid w:val="008358E6"/>
    <w:rsid w:val="008402BA"/>
    <w:rsid w:val="00840660"/>
    <w:rsid w:val="00841387"/>
    <w:rsid w:val="00843560"/>
    <w:rsid w:val="00863FC9"/>
    <w:rsid w:val="00865E83"/>
    <w:rsid w:val="00870E36"/>
    <w:rsid w:val="008747D1"/>
    <w:rsid w:val="008747F8"/>
    <w:rsid w:val="0088072E"/>
    <w:rsid w:val="0088100A"/>
    <w:rsid w:val="008852E9"/>
    <w:rsid w:val="0089722F"/>
    <w:rsid w:val="00897442"/>
    <w:rsid w:val="0089750A"/>
    <w:rsid w:val="008976B1"/>
    <w:rsid w:val="008A20C6"/>
    <w:rsid w:val="008A2930"/>
    <w:rsid w:val="008A4648"/>
    <w:rsid w:val="008B075F"/>
    <w:rsid w:val="008B2213"/>
    <w:rsid w:val="008E07A2"/>
    <w:rsid w:val="008E17AA"/>
    <w:rsid w:val="008E4CF4"/>
    <w:rsid w:val="008F2D4C"/>
    <w:rsid w:val="008F38AF"/>
    <w:rsid w:val="00900489"/>
    <w:rsid w:val="00901277"/>
    <w:rsid w:val="009015E3"/>
    <w:rsid w:val="009123B3"/>
    <w:rsid w:val="0092546E"/>
    <w:rsid w:val="0092721A"/>
    <w:rsid w:val="009303BA"/>
    <w:rsid w:val="00933EF2"/>
    <w:rsid w:val="00942673"/>
    <w:rsid w:val="0095504F"/>
    <w:rsid w:val="009617FA"/>
    <w:rsid w:val="00964E90"/>
    <w:rsid w:val="009757C5"/>
    <w:rsid w:val="00986B5A"/>
    <w:rsid w:val="00995A71"/>
    <w:rsid w:val="009A370C"/>
    <w:rsid w:val="009B1A52"/>
    <w:rsid w:val="009B269C"/>
    <w:rsid w:val="009B2ABE"/>
    <w:rsid w:val="009D3195"/>
    <w:rsid w:val="009E523D"/>
    <w:rsid w:val="009E77F3"/>
    <w:rsid w:val="009E79ED"/>
    <w:rsid w:val="009F080B"/>
    <w:rsid w:val="009F7B62"/>
    <w:rsid w:val="00A01F67"/>
    <w:rsid w:val="00A0740A"/>
    <w:rsid w:val="00A10EF3"/>
    <w:rsid w:val="00A14599"/>
    <w:rsid w:val="00A15065"/>
    <w:rsid w:val="00A15720"/>
    <w:rsid w:val="00A15CB3"/>
    <w:rsid w:val="00A25C94"/>
    <w:rsid w:val="00A27B24"/>
    <w:rsid w:val="00A61F5B"/>
    <w:rsid w:val="00A63086"/>
    <w:rsid w:val="00A6322D"/>
    <w:rsid w:val="00A6521E"/>
    <w:rsid w:val="00A77007"/>
    <w:rsid w:val="00A80D99"/>
    <w:rsid w:val="00A83DF8"/>
    <w:rsid w:val="00A87456"/>
    <w:rsid w:val="00A914E1"/>
    <w:rsid w:val="00A915AB"/>
    <w:rsid w:val="00AB26C7"/>
    <w:rsid w:val="00AB4CF6"/>
    <w:rsid w:val="00AB4D8C"/>
    <w:rsid w:val="00AB698C"/>
    <w:rsid w:val="00AC4222"/>
    <w:rsid w:val="00AC5776"/>
    <w:rsid w:val="00AE3F3A"/>
    <w:rsid w:val="00AE4DBA"/>
    <w:rsid w:val="00AE6F12"/>
    <w:rsid w:val="00AE7453"/>
    <w:rsid w:val="00AE7767"/>
    <w:rsid w:val="00B1051D"/>
    <w:rsid w:val="00B2419D"/>
    <w:rsid w:val="00B30459"/>
    <w:rsid w:val="00B445C9"/>
    <w:rsid w:val="00B4505A"/>
    <w:rsid w:val="00B45A34"/>
    <w:rsid w:val="00B4739E"/>
    <w:rsid w:val="00B533B6"/>
    <w:rsid w:val="00B53B6F"/>
    <w:rsid w:val="00B55C7F"/>
    <w:rsid w:val="00B64E1F"/>
    <w:rsid w:val="00B74D9C"/>
    <w:rsid w:val="00B7543A"/>
    <w:rsid w:val="00B773F7"/>
    <w:rsid w:val="00B84273"/>
    <w:rsid w:val="00B90B05"/>
    <w:rsid w:val="00B9713E"/>
    <w:rsid w:val="00BC22FB"/>
    <w:rsid w:val="00BC3DAF"/>
    <w:rsid w:val="00BD3642"/>
    <w:rsid w:val="00BE3E2E"/>
    <w:rsid w:val="00C00B32"/>
    <w:rsid w:val="00C00BB3"/>
    <w:rsid w:val="00C04A08"/>
    <w:rsid w:val="00C05CE9"/>
    <w:rsid w:val="00C10E09"/>
    <w:rsid w:val="00C146E6"/>
    <w:rsid w:val="00C26422"/>
    <w:rsid w:val="00C26685"/>
    <w:rsid w:val="00C40E36"/>
    <w:rsid w:val="00C55D13"/>
    <w:rsid w:val="00C61C76"/>
    <w:rsid w:val="00C62B67"/>
    <w:rsid w:val="00C671DB"/>
    <w:rsid w:val="00C7139E"/>
    <w:rsid w:val="00C93891"/>
    <w:rsid w:val="00C94B38"/>
    <w:rsid w:val="00C97250"/>
    <w:rsid w:val="00CA39CB"/>
    <w:rsid w:val="00CA46CB"/>
    <w:rsid w:val="00CA7747"/>
    <w:rsid w:val="00CA7A15"/>
    <w:rsid w:val="00CB1FF7"/>
    <w:rsid w:val="00CB7FA9"/>
    <w:rsid w:val="00CD0FD2"/>
    <w:rsid w:val="00CD1D8F"/>
    <w:rsid w:val="00CE4B7F"/>
    <w:rsid w:val="00CE7657"/>
    <w:rsid w:val="00D05B9A"/>
    <w:rsid w:val="00D14452"/>
    <w:rsid w:val="00D170F4"/>
    <w:rsid w:val="00D266EE"/>
    <w:rsid w:val="00D3506A"/>
    <w:rsid w:val="00D3612B"/>
    <w:rsid w:val="00D515B1"/>
    <w:rsid w:val="00D561B8"/>
    <w:rsid w:val="00D611D4"/>
    <w:rsid w:val="00D61B59"/>
    <w:rsid w:val="00D62D0F"/>
    <w:rsid w:val="00D65E8F"/>
    <w:rsid w:val="00D77835"/>
    <w:rsid w:val="00D8228B"/>
    <w:rsid w:val="00D838DA"/>
    <w:rsid w:val="00D92061"/>
    <w:rsid w:val="00D938E8"/>
    <w:rsid w:val="00D93F68"/>
    <w:rsid w:val="00D956AC"/>
    <w:rsid w:val="00DA2F05"/>
    <w:rsid w:val="00DA58E7"/>
    <w:rsid w:val="00DA79FA"/>
    <w:rsid w:val="00DB12EA"/>
    <w:rsid w:val="00DC3A8A"/>
    <w:rsid w:val="00DC4E2D"/>
    <w:rsid w:val="00DD0E0B"/>
    <w:rsid w:val="00DD136A"/>
    <w:rsid w:val="00E03868"/>
    <w:rsid w:val="00E168B2"/>
    <w:rsid w:val="00E2202D"/>
    <w:rsid w:val="00E27DCA"/>
    <w:rsid w:val="00E36B08"/>
    <w:rsid w:val="00E40522"/>
    <w:rsid w:val="00E4242C"/>
    <w:rsid w:val="00E46AAB"/>
    <w:rsid w:val="00E47532"/>
    <w:rsid w:val="00E64384"/>
    <w:rsid w:val="00E66C98"/>
    <w:rsid w:val="00E67713"/>
    <w:rsid w:val="00E703A3"/>
    <w:rsid w:val="00E75E2B"/>
    <w:rsid w:val="00E93FE9"/>
    <w:rsid w:val="00E94C47"/>
    <w:rsid w:val="00EB5195"/>
    <w:rsid w:val="00EC4C13"/>
    <w:rsid w:val="00ED63C3"/>
    <w:rsid w:val="00ED6581"/>
    <w:rsid w:val="00ED7D58"/>
    <w:rsid w:val="00EE526F"/>
    <w:rsid w:val="00EE682B"/>
    <w:rsid w:val="00EF4350"/>
    <w:rsid w:val="00EF53C5"/>
    <w:rsid w:val="00F05AA5"/>
    <w:rsid w:val="00F239FF"/>
    <w:rsid w:val="00F307BC"/>
    <w:rsid w:val="00F30AD8"/>
    <w:rsid w:val="00F325A1"/>
    <w:rsid w:val="00F32E17"/>
    <w:rsid w:val="00F37AA9"/>
    <w:rsid w:val="00F41643"/>
    <w:rsid w:val="00F41F38"/>
    <w:rsid w:val="00F42DD1"/>
    <w:rsid w:val="00F539B4"/>
    <w:rsid w:val="00F5484E"/>
    <w:rsid w:val="00F56EBD"/>
    <w:rsid w:val="00F812D7"/>
    <w:rsid w:val="00F94343"/>
    <w:rsid w:val="00F950D1"/>
    <w:rsid w:val="00F974BD"/>
    <w:rsid w:val="00FA005D"/>
    <w:rsid w:val="00FA5144"/>
    <w:rsid w:val="00FB1967"/>
    <w:rsid w:val="00FB3A03"/>
    <w:rsid w:val="00FB609C"/>
    <w:rsid w:val="00FB7685"/>
    <w:rsid w:val="00FC02F0"/>
    <w:rsid w:val="00FC1B92"/>
    <w:rsid w:val="00FC2279"/>
    <w:rsid w:val="00FC4459"/>
    <w:rsid w:val="00FD2170"/>
    <w:rsid w:val="00FE24BF"/>
    <w:rsid w:val="00FE75E3"/>
    <w:rsid w:val="00FF0315"/>
    <w:rsid w:val="00FF0FB9"/>
    <w:rsid w:val="00FF6C9D"/>
    <w:rsid w:val="00FF7C7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5D7A84"/>
  <w15:docId w15:val="{D6177663-C38C-4F78-8951-FB74EFFEA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9E523D"/>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3">
    <w:name w:val="heading 3"/>
    <w:basedOn w:val="a"/>
    <w:next w:val="a"/>
    <w:link w:val="30"/>
    <w:qFormat/>
    <w:rsid w:val="009E523D"/>
    <w:pPr>
      <w:keepNext/>
      <w:spacing w:before="240" w:after="60" w:line="240" w:lineRule="auto"/>
      <w:outlineLvl w:val="2"/>
    </w:pPr>
    <w:rPr>
      <w:rFonts w:ascii="Arial" w:eastAsia="Times New Roman" w:hAnsi="Arial" w:cs="Arial"/>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523D"/>
    <w:rPr>
      <w:rFonts w:ascii="Times New Roman" w:eastAsia="Times New Roman" w:hAnsi="Times New Roman" w:cs="Times New Roman"/>
      <w:sz w:val="24"/>
      <w:szCs w:val="24"/>
    </w:rPr>
  </w:style>
  <w:style w:type="character" w:customStyle="1" w:styleId="30">
    <w:name w:val="Заголовок 3 Знак"/>
    <w:basedOn w:val="a0"/>
    <w:link w:val="3"/>
    <w:rsid w:val="009E523D"/>
    <w:rPr>
      <w:rFonts w:ascii="Arial" w:eastAsia="Times New Roman" w:hAnsi="Arial" w:cs="Arial"/>
      <w:b/>
      <w:bCs/>
      <w:sz w:val="26"/>
      <w:szCs w:val="26"/>
      <w:lang w:eastAsia="ar-SA"/>
    </w:rPr>
  </w:style>
  <w:style w:type="table" w:styleId="a3">
    <w:name w:val="Table Grid"/>
    <w:basedOn w:val="a1"/>
    <w:rsid w:val="009E523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9E523D"/>
    <w:rPr>
      <w:color w:val="0000FF"/>
      <w:u w:val="single"/>
    </w:rPr>
  </w:style>
  <w:style w:type="character" w:styleId="a5">
    <w:name w:val="FollowedHyperlink"/>
    <w:rsid w:val="009E523D"/>
    <w:rPr>
      <w:color w:val="800080"/>
      <w:u w:val="single"/>
    </w:rPr>
  </w:style>
  <w:style w:type="paragraph" w:styleId="a6">
    <w:name w:val="footer"/>
    <w:basedOn w:val="a"/>
    <w:link w:val="a7"/>
    <w:uiPriority w:val="99"/>
    <w:rsid w:val="009E523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uiPriority w:val="99"/>
    <w:rsid w:val="009E523D"/>
    <w:rPr>
      <w:rFonts w:ascii="Times New Roman" w:eastAsia="Times New Roman" w:hAnsi="Times New Roman" w:cs="Times New Roman"/>
      <w:sz w:val="24"/>
      <w:szCs w:val="24"/>
    </w:rPr>
  </w:style>
  <w:style w:type="character" w:styleId="a8">
    <w:name w:val="page number"/>
    <w:basedOn w:val="a0"/>
    <w:rsid w:val="009E523D"/>
  </w:style>
  <w:style w:type="paragraph" w:styleId="a9">
    <w:name w:val="Body Text"/>
    <w:basedOn w:val="a"/>
    <w:link w:val="aa"/>
    <w:rsid w:val="009E523D"/>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basedOn w:val="a0"/>
    <w:link w:val="a9"/>
    <w:rsid w:val="009E523D"/>
    <w:rPr>
      <w:rFonts w:ascii="Times New Roman" w:eastAsia="Times New Roman" w:hAnsi="Times New Roman" w:cs="Times New Roman"/>
      <w:sz w:val="24"/>
      <w:szCs w:val="24"/>
    </w:rPr>
  </w:style>
  <w:style w:type="paragraph" w:styleId="ab">
    <w:name w:val="Normal (Web)"/>
    <w:basedOn w:val="a"/>
    <w:uiPriority w:val="99"/>
    <w:rsid w:val="009E523D"/>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List 2"/>
    <w:basedOn w:val="a"/>
    <w:rsid w:val="009E523D"/>
    <w:pPr>
      <w:spacing w:after="0" w:line="240" w:lineRule="auto"/>
      <w:ind w:left="566" w:hanging="283"/>
    </w:pPr>
    <w:rPr>
      <w:rFonts w:ascii="Times New Roman" w:eastAsia="Times New Roman" w:hAnsi="Times New Roman" w:cs="Times New Roman"/>
      <w:sz w:val="24"/>
      <w:szCs w:val="24"/>
    </w:rPr>
  </w:style>
  <w:style w:type="paragraph" w:styleId="20">
    <w:name w:val="Body Text Indent 2"/>
    <w:basedOn w:val="a"/>
    <w:link w:val="21"/>
    <w:rsid w:val="009E523D"/>
    <w:pPr>
      <w:spacing w:after="120" w:line="480" w:lineRule="auto"/>
      <w:ind w:left="283"/>
    </w:pPr>
    <w:rPr>
      <w:rFonts w:ascii="Times New Roman" w:eastAsia="Times New Roman" w:hAnsi="Times New Roman" w:cs="Times New Roman"/>
      <w:sz w:val="24"/>
      <w:szCs w:val="24"/>
    </w:rPr>
  </w:style>
  <w:style w:type="character" w:customStyle="1" w:styleId="21">
    <w:name w:val="Основной текст с отступом 2 Знак"/>
    <w:basedOn w:val="a0"/>
    <w:link w:val="20"/>
    <w:rsid w:val="009E523D"/>
    <w:rPr>
      <w:rFonts w:ascii="Times New Roman" w:eastAsia="Times New Roman" w:hAnsi="Times New Roman" w:cs="Times New Roman"/>
      <w:sz w:val="24"/>
      <w:szCs w:val="24"/>
    </w:rPr>
  </w:style>
  <w:style w:type="character" w:styleId="ac">
    <w:name w:val="Strong"/>
    <w:qFormat/>
    <w:rsid w:val="009E523D"/>
    <w:rPr>
      <w:b/>
      <w:bCs/>
    </w:rPr>
  </w:style>
  <w:style w:type="paragraph" w:styleId="22">
    <w:name w:val="Body Text 2"/>
    <w:basedOn w:val="a"/>
    <w:link w:val="23"/>
    <w:rsid w:val="009E523D"/>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9E523D"/>
    <w:rPr>
      <w:rFonts w:ascii="Times New Roman" w:eastAsia="Times New Roman" w:hAnsi="Times New Roman" w:cs="Times New Roman"/>
      <w:sz w:val="24"/>
      <w:szCs w:val="24"/>
    </w:rPr>
  </w:style>
  <w:style w:type="paragraph" w:customStyle="1" w:styleId="ad">
    <w:name w:val="Знак"/>
    <w:basedOn w:val="a"/>
    <w:rsid w:val="009E523D"/>
    <w:pPr>
      <w:spacing w:after="160" w:line="240" w:lineRule="exact"/>
    </w:pPr>
    <w:rPr>
      <w:rFonts w:ascii="Verdana" w:eastAsia="Times New Roman" w:hAnsi="Verdana" w:cs="Times New Roman"/>
      <w:sz w:val="20"/>
      <w:szCs w:val="20"/>
    </w:rPr>
  </w:style>
  <w:style w:type="paragraph" w:customStyle="1" w:styleId="24">
    <w:name w:val="Знак2"/>
    <w:basedOn w:val="a"/>
    <w:rsid w:val="009E523D"/>
    <w:pPr>
      <w:tabs>
        <w:tab w:val="left" w:pos="708"/>
      </w:tabs>
      <w:spacing w:after="160" w:line="240" w:lineRule="exact"/>
    </w:pPr>
    <w:rPr>
      <w:rFonts w:ascii="Verdana" w:eastAsia="Times New Roman" w:hAnsi="Verdana" w:cs="Verdana"/>
      <w:sz w:val="20"/>
      <w:szCs w:val="20"/>
      <w:lang w:val="en-US" w:eastAsia="en-US"/>
    </w:rPr>
  </w:style>
  <w:style w:type="paragraph" w:styleId="ae">
    <w:name w:val="header"/>
    <w:basedOn w:val="a"/>
    <w:link w:val="af"/>
    <w:uiPriority w:val="99"/>
    <w:rsid w:val="009E523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Верхний колонтитул Знак"/>
    <w:basedOn w:val="a0"/>
    <w:link w:val="ae"/>
    <w:uiPriority w:val="99"/>
    <w:rsid w:val="009E523D"/>
    <w:rPr>
      <w:rFonts w:ascii="Times New Roman" w:eastAsia="Times New Roman" w:hAnsi="Times New Roman" w:cs="Times New Roman"/>
      <w:sz w:val="24"/>
      <w:szCs w:val="24"/>
    </w:rPr>
  </w:style>
  <w:style w:type="paragraph" w:styleId="af0">
    <w:name w:val="Title"/>
    <w:basedOn w:val="a"/>
    <w:link w:val="af1"/>
    <w:qFormat/>
    <w:rsid w:val="009E523D"/>
    <w:pPr>
      <w:spacing w:after="0" w:line="240" w:lineRule="auto"/>
      <w:jc w:val="center"/>
    </w:pPr>
    <w:rPr>
      <w:rFonts w:ascii="Times New Roman" w:eastAsia="Times New Roman" w:hAnsi="Times New Roman" w:cs="Times New Roman"/>
      <w:b/>
      <w:bCs/>
      <w:sz w:val="24"/>
      <w:szCs w:val="24"/>
    </w:rPr>
  </w:style>
  <w:style w:type="character" w:customStyle="1" w:styleId="af1">
    <w:name w:val="Название Знак"/>
    <w:basedOn w:val="a0"/>
    <w:link w:val="af0"/>
    <w:rsid w:val="009E523D"/>
    <w:rPr>
      <w:rFonts w:ascii="Times New Roman" w:eastAsia="Times New Roman" w:hAnsi="Times New Roman" w:cs="Times New Roman"/>
      <w:b/>
      <w:bCs/>
      <w:sz w:val="24"/>
      <w:szCs w:val="24"/>
    </w:rPr>
  </w:style>
  <w:style w:type="paragraph" w:customStyle="1" w:styleId="af2">
    <w:name w:val="литер"/>
    <w:basedOn w:val="a"/>
    <w:rsid w:val="009E523D"/>
    <w:pPr>
      <w:spacing w:after="0" w:line="240" w:lineRule="auto"/>
      <w:ind w:left="397" w:hanging="397"/>
    </w:pPr>
    <w:rPr>
      <w:rFonts w:ascii="Times New Roman" w:eastAsia="Times New Roman" w:hAnsi="Times New Roman" w:cs="Times New Roman"/>
      <w:sz w:val="24"/>
      <w:szCs w:val="24"/>
    </w:rPr>
  </w:style>
  <w:style w:type="paragraph" w:styleId="af3">
    <w:name w:val="No Spacing"/>
    <w:link w:val="af4"/>
    <w:uiPriority w:val="99"/>
    <w:qFormat/>
    <w:rsid w:val="009E523D"/>
    <w:pPr>
      <w:spacing w:after="0" w:line="240" w:lineRule="auto"/>
    </w:pPr>
    <w:rPr>
      <w:rFonts w:ascii="Calibri" w:eastAsia="Calibri" w:hAnsi="Calibri" w:cs="Times New Roman"/>
      <w:lang w:eastAsia="en-US"/>
    </w:rPr>
  </w:style>
  <w:style w:type="paragraph" w:styleId="af5">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6"/>
    <w:uiPriority w:val="34"/>
    <w:qFormat/>
    <w:rsid w:val="009E523D"/>
    <w:pPr>
      <w:ind w:left="720"/>
      <w:contextualSpacing/>
    </w:pPr>
    <w:rPr>
      <w:rFonts w:ascii="Calibri" w:eastAsia="Calibri" w:hAnsi="Calibri" w:cs="Times New Roman"/>
      <w:lang w:eastAsia="en-US"/>
    </w:rPr>
  </w:style>
  <w:style w:type="paragraph" w:customStyle="1" w:styleId="210">
    <w:name w:val="Список 21"/>
    <w:basedOn w:val="a"/>
    <w:rsid w:val="009E523D"/>
    <w:pPr>
      <w:spacing w:after="0" w:line="240" w:lineRule="auto"/>
      <w:ind w:left="566" w:hanging="283"/>
    </w:pPr>
    <w:rPr>
      <w:rFonts w:ascii="Times New Roman" w:eastAsia="Times New Roman" w:hAnsi="Times New Roman" w:cs="Times New Roman"/>
      <w:sz w:val="20"/>
      <w:szCs w:val="20"/>
      <w:lang w:eastAsia="ar-SA"/>
    </w:rPr>
  </w:style>
  <w:style w:type="paragraph" w:styleId="af7">
    <w:name w:val="Body Text Indent"/>
    <w:basedOn w:val="a"/>
    <w:link w:val="af8"/>
    <w:rsid w:val="009E523D"/>
    <w:pPr>
      <w:spacing w:after="120" w:line="240" w:lineRule="auto"/>
      <w:ind w:left="283"/>
    </w:pPr>
    <w:rPr>
      <w:rFonts w:ascii="Times New Roman" w:eastAsia="Times New Roman" w:hAnsi="Times New Roman" w:cs="Times New Roman"/>
      <w:sz w:val="24"/>
      <w:szCs w:val="24"/>
      <w:lang w:eastAsia="ar-SA"/>
    </w:rPr>
  </w:style>
  <w:style w:type="character" w:customStyle="1" w:styleId="af8">
    <w:name w:val="Основной текст с отступом Знак"/>
    <w:basedOn w:val="a0"/>
    <w:link w:val="af7"/>
    <w:rsid w:val="009E523D"/>
    <w:rPr>
      <w:rFonts w:ascii="Times New Roman" w:eastAsia="Times New Roman" w:hAnsi="Times New Roman" w:cs="Times New Roman"/>
      <w:sz w:val="24"/>
      <w:szCs w:val="24"/>
      <w:lang w:eastAsia="ar-SA"/>
    </w:rPr>
  </w:style>
  <w:style w:type="paragraph" w:customStyle="1" w:styleId="31">
    <w:name w:val="Основной текст с отступом 31"/>
    <w:basedOn w:val="a"/>
    <w:rsid w:val="009E523D"/>
    <w:pPr>
      <w:spacing w:after="120" w:line="240" w:lineRule="auto"/>
      <w:ind w:left="283"/>
    </w:pPr>
    <w:rPr>
      <w:rFonts w:ascii="Times New Roman" w:eastAsia="Times New Roman" w:hAnsi="Times New Roman" w:cs="Times New Roman"/>
      <w:sz w:val="16"/>
      <w:szCs w:val="16"/>
      <w:lang w:eastAsia="ar-SA"/>
    </w:rPr>
  </w:style>
  <w:style w:type="paragraph" w:customStyle="1" w:styleId="af9">
    <w:name w:val="Знак Знак Знак Знак Знак Знак Знак Знак Знак Знак Знак Знак Знак Знак"/>
    <w:basedOn w:val="a"/>
    <w:rsid w:val="009E523D"/>
    <w:pPr>
      <w:spacing w:after="160" w:line="240" w:lineRule="exact"/>
    </w:pPr>
    <w:rPr>
      <w:rFonts w:ascii="Verdana" w:eastAsia="Times New Roman" w:hAnsi="Verdana" w:cs="Verdana"/>
      <w:sz w:val="20"/>
      <w:szCs w:val="20"/>
      <w:lang w:val="en-US" w:eastAsia="en-US"/>
    </w:rPr>
  </w:style>
  <w:style w:type="paragraph" w:customStyle="1" w:styleId="11">
    <w:name w:val="Абзац списка1"/>
    <w:basedOn w:val="a"/>
    <w:rsid w:val="009E523D"/>
    <w:pPr>
      <w:spacing w:after="0" w:line="240" w:lineRule="auto"/>
      <w:ind w:left="720"/>
      <w:contextualSpacing/>
    </w:pPr>
    <w:rPr>
      <w:rFonts w:ascii="Times New Roman" w:eastAsia="Calibri" w:hAnsi="Times New Roman" w:cs="Times New Roman"/>
      <w:sz w:val="24"/>
      <w:szCs w:val="24"/>
    </w:rPr>
  </w:style>
  <w:style w:type="numbering" w:customStyle="1" w:styleId="12">
    <w:name w:val="Нет списка1"/>
    <w:next w:val="a2"/>
    <w:uiPriority w:val="99"/>
    <w:semiHidden/>
    <w:unhideWhenUsed/>
    <w:rsid w:val="009E523D"/>
  </w:style>
  <w:style w:type="numbering" w:customStyle="1" w:styleId="25">
    <w:name w:val="Нет списка2"/>
    <w:next w:val="a2"/>
    <w:uiPriority w:val="99"/>
    <w:semiHidden/>
    <w:unhideWhenUsed/>
    <w:rsid w:val="009E523D"/>
  </w:style>
  <w:style w:type="character" w:customStyle="1" w:styleId="13">
    <w:name w:val="Основной текст Знак1"/>
    <w:basedOn w:val="a0"/>
    <w:uiPriority w:val="99"/>
    <w:rsid w:val="00CA46CB"/>
    <w:rPr>
      <w:rFonts w:ascii="Times New Roman" w:hAnsi="Times New Roman" w:cs="Times New Roman"/>
      <w:sz w:val="23"/>
      <w:szCs w:val="23"/>
      <w:shd w:val="clear" w:color="auto" w:fill="FFFFFF"/>
    </w:rPr>
  </w:style>
  <w:style w:type="character" w:customStyle="1" w:styleId="UnresolvedMention">
    <w:name w:val="Unresolved Mention"/>
    <w:basedOn w:val="a0"/>
    <w:uiPriority w:val="99"/>
    <w:semiHidden/>
    <w:unhideWhenUsed/>
    <w:rsid w:val="00AC4222"/>
    <w:rPr>
      <w:color w:val="605E5C"/>
      <w:shd w:val="clear" w:color="auto" w:fill="E1DFDD"/>
    </w:rPr>
  </w:style>
  <w:style w:type="character" w:customStyle="1" w:styleId="af4">
    <w:name w:val="Без интервала Знак"/>
    <w:link w:val="af3"/>
    <w:uiPriority w:val="99"/>
    <w:locked/>
    <w:rsid w:val="00995A71"/>
    <w:rPr>
      <w:rFonts w:ascii="Calibri" w:eastAsia="Calibri" w:hAnsi="Calibri" w:cs="Times New Roman"/>
      <w:lang w:eastAsia="en-US"/>
    </w:rPr>
  </w:style>
  <w:style w:type="character" w:customStyle="1" w:styleId="af6">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5"/>
    <w:uiPriority w:val="34"/>
    <w:qFormat/>
    <w:locked/>
    <w:rsid w:val="00995A71"/>
    <w:rPr>
      <w:rFonts w:ascii="Calibri" w:eastAsia="Calibri" w:hAnsi="Calibri" w:cs="Times New Roman"/>
      <w:lang w:eastAsia="en-US"/>
    </w:rPr>
  </w:style>
  <w:style w:type="character" w:customStyle="1" w:styleId="fontstyle01">
    <w:name w:val="fontstyle01"/>
    <w:basedOn w:val="a0"/>
    <w:rsid w:val="005D1B37"/>
    <w:rPr>
      <w:rFonts w:ascii="ArialMT" w:hAnsi="ArialMT" w:hint="default"/>
      <w:b w:val="0"/>
      <w:bCs w:val="0"/>
      <w:i w:val="0"/>
      <w:iCs w:val="0"/>
      <w:color w:val="000000"/>
      <w:sz w:val="30"/>
      <w:szCs w:val="30"/>
    </w:rPr>
  </w:style>
  <w:style w:type="paragraph" w:customStyle="1" w:styleId="Default">
    <w:name w:val="Default"/>
    <w:rsid w:val="00A01F67"/>
    <w:pPr>
      <w:autoSpaceDE w:val="0"/>
      <w:autoSpaceDN w:val="0"/>
      <w:adjustRightInd w:val="0"/>
      <w:spacing w:after="0" w:line="240" w:lineRule="auto"/>
    </w:pPr>
    <w:rPr>
      <w:rFonts w:ascii="Times New Roman" w:hAnsi="Times New Roman" w:cs="Times New Roman"/>
      <w:color w:val="000000"/>
      <w:sz w:val="24"/>
      <w:szCs w:val="24"/>
    </w:rPr>
  </w:style>
  <w:style w:type="paragraph" w:styleId="afa">
    <w:name w:val="Balloon Text"/>
    <w:basedOn w:val="a"/>
    <w:link w:val="afb"/>
    <w:uiPriority w:val="99"/>
    <w:semiHidden/>
    <w:unhideWhenUsed/>
    <w:rsid w:val="003527A5"/>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3527A5"/>
    <w:rPr>
      <w:rFonts w:ascii="Tahoma" w:hAnsi="Tahoma" w:cs="Tahoma"/>
      <w:sz w:val="16"/>
      <w:szCs w:val="16"/>
    </w:rPr>
  </w:style>
  <w:style w:type="paragraph" w:customStyle="1" w:styleId="Footnote">
    <w:name w:val="Footnote"/>
    <w:basedOn w:val="a"/>
    <w:rsid w:val="00461C2C"/>
    <w:pPr>
      <w:spacing w:after="0" w:line="240" w:lineRule="auto"/>
    </w:pPr>
    <w:rPr>
      <w:rFonts w:ascii="Calibri" w:eastAsia="Times New Roman" w:hAnsi="Calibri" w:cs="Times New Roman"/>
      <w:color w:val="000000"/>
      <w:sz w:val="20"/>
      <w:szCs w:val="20"/>
    </w:rPr>
  </w:style>
  <w:style w:type="table" w:customStyle="1" w:styleId="14">
    <w:name w:val="Сетка таблицы1"/>
    <w:basedOn w:val="a1"/>
    <w:next w:val="a3"/>
    <w:rsid w:val="00461C2C"/>
    <w:pPr>
      <w:spacing w:after="0" w:line="240" w:lineRule="auto"/>
    </w:pPr>
    <w:rPr>
      <w:rFonts w:eastAsia="Times New Roman" w:cs="Times New Roman"/>
      <w:color w:val="00000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24762">
      <w:bodyDiv w:val="1"/>
      <w:marLeft w:val="0"/>
      <w:marRight w:val="0"/>
      <w:marTop w:val="0"/>
      <w:marBottom w:val="0"/>
      <w:divBdr>
        <w:top w:val="none" w:sz="0" w:space="0" w:color="auto"/>
        <w:left w:val="none" w:sz="0" w:space="0" w:color="auto"/>
        <w:bottom w:val="none" w:sz="0" w:space="0" w:color="auto"/>
        <w:right w:val="none" w:sz="0" w:space="0" w:color="auto"/>
      </w:divBdr>
      <w:divsChild>
        <w:div w:id="1422335318">
          <w:marLeft w:val="0"/>
          <w:marRight w:val="0"/>
          <w:marTop w:val="0"/>
          <w:marBottom w:val="0"/>
          <w:divBdr>
            <w:top w:val="none" w:sz="0" w:space="0" w:color="auto"/>
            <w:left w:val="none" w:sz="0" w:space="0" w:color="auto"/>
            <w:bottom w:val="none" w:sz="0" w:space="0" w:color="auto"/>
            <w:right w:val="none" w:sz="0" w:space="0" w:color="auto"/>
          </w:divBdr>
          <w:divsChild>
            <w:div w:id="265433434">
              <w:marLeft w:val="0"/>
              <w:marRight w:val="0"/>
              <w:marTop w:val="0"/>
              <w:marBottom w:val="0"/>
              <w:divBdr>
                <w:top w:val="none" w:sz="0" w:space="0" w:color="auto"/>
                <w:left w:val="none" w:sz="0" w:space="0" w:color="auto"/>
                <w:bottom w:val="none" w:sz="0" w:space="0" w:color="auto"/>
                <w:right w:val="none" w:sz="0" w:space="0" w:color="auto"/>
              </w:divBdr>
              <w:divsChild>
                <w:div w:id="156463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01598">
      <w:bodyDiv w:val="1"/>
      <w:marLeft w:val="0"/>
      <w:marRight w:val="0"/>
      <w:marTop w:val="0"/>
      <w:marBottom w:val="0"/>
      <w:divBdr>
        <w:top w:val="none" w:sz="0" w:space="0" w:color="auto"/>
        <w:left w:val="none" w:sz="0" w:space="0" w:color="auto"/>
        <w:bottom w:val="none" w:sz="0" w:space="0" w:color="auto"/>
        <w:right w:val="none" w:sz="0" w:space="0" w:color="auto"/>
      </w:divBdr>
      <w:divsChild>
        <w:div w:id="770855261">
          <w:marLeft w:val="0"/>
          <w:marRight w:val="0"/>
          <w:marTop w:val="0"/>
          <w:marBottom w:val="0"/>
          <w:divBdr>
            <w:top w:val="none" w:sz="0" w:space="0" w:color="auto"/>
            <w:left w:val="none" w:sz="0" w:space="0" w:color="auto"/>
            <w:bottom w:val="none" w:sz="0" w:space="0" w:color="auto"/>
            <w:right w:val="none" w:sz="0" w:space="0" w:color="auto"/>
          </w:divBdr>
          <w:divsChild>
            <w:div w:id="1599101789">
              <w:marLeft w:val="0"/>
              <w:marRight w:val="0"/>
              <w:marTop w:val="0"/>
              <w:marBottom w:val="0"/>
              <w:divBdr>
                <w:top w:val="none" w:sz="0" w:space="0" w:color="auto"/>
                <w:left w:val="none" w:sz="0" w:space="0" w:color="auto"/>
                <w:bottom w:val="none" w:sz="0" w:space="0" w:color="auto"/>
                <w:right w:val="none" w:sz="0" w:space="0" w:color="auto"/>
              </w:divBdr>
              <w:divsChild>
                <w:div w:id="13291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11809">
      <w:bodyDiv w:val="1"/>
      <w:marLeft w:val="0"/>
      <w:marRight w:val="0"/>
      <w:marTop w:val="0"/>
      <w:marBottom w:val="0"/>
      <w:divBdr>
        <w:top w:val="none" w:sz="0" w:space="0" w:color="auto"/>
        <w:left w:val="none" w:sz="0" w:space="0" w:color="auto"/>
        <w:bottom w:val="none" w:sz="0" w:space="0" w:color="auto"/>
        <w:right w:val="none" w:sz="0" w:space="0" w:color="auto"/>
      </w:divBdr>
    </w:div>
    <w:div w:id="102386535">
      <w:bodyDiv w:val="1"/>
      <w:marLeft w:val="0"/>
      <w:marRight w:val="0"/>
      <w:marTop w:val="0"/>
      <w:marBottom w:val="0"/>
      <w:divBdr>
        <w:top w:val="none" w:sz="0" w:space="0" w:color="auto"/>
        <w:left w:val="none" w:sz="0" w:space="0" w:color="auto"/>
        <w:bottom w:val="none" w:sz="0" w:space="0" w:color="auto"/>
        <w:right w:val="none" w:sz="0" w:space="0" w:color="auto"/>
      </w:divBdr>
      <w:divsChild>
        <w:div w:id="27460138">
          <w:marLeft w:val="0"/>
          <w:marRight w:val="0"/>
          <w:marTop w:val="0"/>
          <w:marBottom w:val="0"/>
          <w:divBdr>
            <w:top w:val="none" w:sz="0" w:space="0" w:color="auto"/>
            <w:left w:val="none" w:sz="0" w:space="0" w:color="auto"/>
            <w:bottom w:val="none" w:sz="0" w:space="0" w:color="auto"/>
            <w:right w:val="none" w:sz="0" w:space="0" w:color="auto"/>
          </w:divBdr>
          <w:divsChild>
            <w:div w:id="87045551">
              <w:marLeft w:val="0"/>
              <w:marRight w:val="0"/>
              <w:marTop w:val="0"/>
              <w:marBottom w:val="0"/>
              <w:divBdr>
                <w:top w:val="none" w:sz="0" w:space="0" w:color="auto"/>
                <w:left w:val="none" w:sz="0" w:space="0" w:color="auto"/>
                <w:bottom w:val="none" w:sz="0" w:space="0" w:color="auto"/>
                <w:right w:val="none" w:sz="0" w:space="0" w:color="auto"/>
              </w:divBdr>
              <w:divsChild>
                <w:div w:id="176580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95968">
      <w:bodyDiv w:val="1"/>
      <w:marLeft w:val="0"/>
      <w:marRight w:val="0"/>
      <w:marTop w:val="0"/>
      <w:marBottom w:val="0"/>
      <w:divBdr>
        <w:top w:val="none" w:sz="0" w:space="0" w:color="auto"/>
        <w:left w:val="none" w:sz="0" w:space="0" w:color="auto"/>
        <w:bottom w:val="none" w:sz="0" w:space="0" w:color="auto"/>
        <w:right w:val="none" w:sz="0" w:space="0" w:color="auto"/>
      </w:divBdr>
      <w:divsChild>
        <w:div w:id="321859060">
          <w:marLeft w:val="0"/>
          <w:marRight w:val="0"/>
          <w:marTop w:val="0"/>
          <w:marBottom w:val="0"/>
          <w:divBdr>
            <w:top w:val="none" w:sz="0" w:space="0" w:color="auto"/>
            <w:left w:val="none" w:sz="0" w:space="0" w:color="auto"/>
            <w:bottom w:val="none" w:sz="0" w:space="0" w:color="auto"/>
            <w:right w:val="none" w:sz="0" w:space="0" w:color="auto"/>
          </w:divBdr>
          <w:divsChild>
            <w:div w:id="753748073">
              <w:marLeft w:val="0"/>
              <w:marRight w:val="0"/>
              <w:marTop w:val="0"/>
              <w:marBottom w:val="0"/>
              <w:divBdr>
                <w:top w:val="none" w:sz="0" w:space="0" w:color="auto"/>
                <w:left w:val="none" w:sz="0" w:space="0" w:color="auto"/>
                <w:bottom w:val="none" w:sz="0" w:space="0" w:color="auto"/>
                <w:right w:val="none" w:sz="0" w:space="0" w:color="auto"/>
              </w:divBdr>
              <w:divsChild>
                <w:div w:id="13961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35362">
      <w:bodyDiv w:val="1"/>
      <w:marLeft w:val="0"/>
      <w:marRight w:val="0"/>
      <w:marTop w:val="0"/>
      <w:marBottom w:val="0"/>
      <w:divBdr>
        <w:top w:val="none" w:sz="0" w:space="0" w:color="auto"/>
        <w:left w:val="none" w:sz="0" w:space="0" w:color="auto"/>
        <w:bottom w:val="none" w:sz="0" w:space="0" w:color="auto"/>
        <w:right w:val="none" w:sz="0" w:space="0" w:color="auto"/>
      </w:divBdr>
      <w:divsChild>
        <w:div w:id="1367372164">
          <w:marLeft w:val="0"/>
          <w:marRight w:val="0"/>
          <w:marTop w:val="0"/>
          <w:marBottom w:val="0"/>
          <w:divBdr>
            <w:top w:val="none" w:sz="0" w:space="0" w:color="auto"/>
            <w:left w:val="none" w:sz="0" w:space="0" w:color="auto"/>
            <w:bottom w:val="none" w:sz="0" w:space="0" w:color="auto"/>
            <w:right w:val="none" w:sz="0" w:space="0" w:color="auto"/>
          </w:divBdr>
          <w:divsChild>
            <w:div w:id="807433717">
              <w:marLeft w:val="0"/>
              <w:marRight w:val="0"/>
              <w:marTop w:val="0"/>
              <w:marBottom w:val="0"/>
              <w:divBdr>
                <w:top w:val="none" w:sz="0" w:space="0" w:color="auto"/>
                <w:left w:val="none" w:sz="0" w:space="0" w:color="auto"/>
                <w:bottom w:val="none" w:sz="0" w:space="0" w:color="auto"/>
                <w:right w:val="none" w:sz="0" w:space="0" w:color="auto"/>
              </w:divBdr>
              <w:divsChild>
                <w:div w:id="55432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81063">
      <w:bodyDiv w:val="1"/>
      <w:marLeft w:val="0"/>
      <w:marRight w:val="0"/>
      <w:marTop w:val="0"/>
      <w:marBottom w:val="0"/>
      <w:divBdr>
        <w:top w:val="none" w:sz="0" w:space="0" w:color="auto"/>
        <w:left w:val="none" w:sz="0" w:space="0" w:color="auto"/>
        <w:bottom w:val="none" w:sz="0" w:space="0" w:color="auto"/>
        <w:right w:val="none" w:sz="0" w:space="0" w:color="auto"/>
      </w:divBdr>
      <w:divsChild>
        <w:div w:id="1842699267">
          <w:marLeft w:val="0"/>
          <w:marRight w:val="0"/>
          <w:marTop w:val="0"/>
          <w:marBottom w:val="0"/>
          <w:divBdr>
            <w:top w:val="none" w:sz="0" w:space="0" w:color="auto"/>
            <w:left w:val="none" w:sz="0" w:space="0" w:color="auto"/>
            <w:bottom w:val="none" w:sz="0" w:space="0" w:color="auto"/>
            <w:right w:val="none" w:sz="0" w:space="0" w:color="auto"/>
          </w:divBdr>
          <w:divsChild>
            <w:div w:id="560333904">
              <w:marLeft w:val="0"/>
              <w:marRight w:val="0"/>
              <w:marTop w:val="0"/>
              <w:marBottom w:val="0"/>
              <w:divBdr>
                <w:top w:val="none" w:sz="0" w:space="0" w:color="auto"/>
                <w:left w:val="none" w:sz="0" w:space="0" w:color="auto"/>
                <w:bottom w:val="none" w:sz="0" w:space="0" w:color="auto"/>
                <w:right w:val="none" w:sz="0" w:space="0" w:color="auto"/>
              </w:divBdr>
              <w:divsChild>
                <w:div w:id="96816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54485">
      <w:bodyDiv w:val="1"/>
      <w:marLeft w:val="0"/>
      <w:marRight w:val="0"/>
      <w:marTop w:val="0"/>
      <w:marBottom w:val="0"/>
      <w:divBdr>
        <w:top w:val="none" w:sz="0" w:space="0" w:color="auto"/>
        <w:left w:val="none" w:sz="0" w:space="0" w:color="auto"/>
        <w:bottom w:val="none" w:sz="0" w:space="0" w:color="auto"/>
        <w:right w:val="none" w:sz="0" w:space="0" w:color="auto"/>
      </w:divBdr>
      <w:divsChild>
        <w:div w:id="577134332">
          <w:marLeft w:val="0"/>
          <w:marRight w:val="0"/>
          <w:marTop w:val="0"/>
          <w:marBottom w:val="0"/>
          <w:divBdr>
            <w:top w:val="none" w:sz="0" w:space="0" w:color="auto"/>
            <w:left w:val="none" w:sz="0" w:space="0" w:color="auto"/>
            <w:bottom w:val="none" w:sz="0" w:space="0" w:color="auto"/>
            <w:right w:val="none" w:sz="0" w:space="0" w:color="auto"/>
          </w:divBdr>
          <w:divsChild>
            <w:div w:id="415056478">
              <w:marLeft w:val="0"/>
              <w:marRight w:val="0"/>
              <w:marTop w:val="0"/>
              <w:marBottom w:val="0"/>
              <w:divBdr>
                <w:top w:val="none" w:sz="0" w:space="0" w:color="auto"/>
                <w:left w:val="none" w:sz="0" w:space="0" w:color="auto"/>
                <w:bottom w:val="none" w:sz="0" w:space="0" w:color="auto"/>
                <w:right w:val="none" w:sz="0" w:space="0" w:color="auto"/>
              </w:divBdr>
              <w:divsChild>
                <w:div w:id="133013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53173">
      <w:bodyDiv w:val="1"/>
      <w:marLeft w:val="0"/>
      <w:marRight w:val="0"/>
      <w:marTop w:val="0"/>
      <w:marBottom w:val="0"/>
      <w:divBdr>
        <w:top w:val="none" w:sz="0" w:space="0" w:color="auto"/>
        <w:left w:val="none" w:sz="0" w:space="0" w:color="auto"/>
        <w:bottom w:val="none" w:sz="0" w:space="0" w:color="auto"/>
        <w:right w:val="none" w:sz="0" w:space="0" w:color="auto"/>
      </w:divBdr>
      <w:divsChild>
        <w:div w:id="1019353770">
          <w:marLeft w:val="0"/>
          <w:marRight w:val="0"/>
          <w:marTop w:val="0"/>
          <w:marBottom w:val="0"/>
          <w:divBdr>
            <w:top w:val="none" w:sz="0" w:space="0" w:color="auto"/>
            <w:left w:val="none" w:sz="0" w:space="0" w:color="auto"/>
            <w:bottom w:val="none" w:sz="0" w:space="0" w:color="auto"/>
            <w:right w:val="none" w:sz="0" w:space="0" w:color="auto"/>
          </w:divBdr>
          <w:divsChild>
            <w:div w:id="106587708">
              <w:marLeft w:val="0"/>
              <w:marRight w:val="0"/>
              <w:marTop w:val="0"/>
              <w:marBottom w:val="0"/>
              <w:divBdr>
                <w:top w:val="none" w:sz="0" w:space="0" w:color="auto"/>
                <w:left w:val="none" w:sz="0" w:space="0" w:color="auto"/>
                <w:bottom w:val="none" w:sz="0" w:space="0" w:color="auto"/>
                <w:right w:val="none" w:sz="0" w:space="0" w:color="auto"/>
              </w:divBdr>
              <w:divsChild>
                <w:div w:id="11447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218406">
      <w:bodyDiv w:val="1"/>
      <w:marLeft w:val="0"/>
      <w:marRight w:val="0"/>
      <w:marTop w:val="0"/>
      <w:marBottom w:val="0"/>
      <w:divBdr>
        <w:top w:val="none" w:sz="0" w:space="0" w:color="auto"/>
        <w:left w:val="none" w:sz="0" w:space="0" w:color="auto"/>
        <w:bottom w:val="none" w:sz="0" w:space="0" w:color="auto"/>
        <w:right w:val="none" w:sz="0" w:space="0" w:color="auto"/>
      </w:divBdr>
      <w:divsChild>
        <w:div w:id="899752806">
          <w:marLeft w:val="0"/>
          <w:marRight w:val="0"/>
          <w:marTop w:val="0"/>
          <w:marBottom w:val="0"/>
          <w:divBdr>
            <w:top w:val="none" w:sz="0" w:space="0" w:color="auto"/>
            <w:left w:val="none" w:sz="0" w:space="0" w:color="auto"/>
            <w:bottom w:val="none" w:sz="0" w:space="0" w:color="auto"/>
            <w:right w:val="none" w:sz="0" w:space="0" w:color="auto"/>
          </w:divBdr>
          <w:divsChild>
            <w:div w:id="232980798">
              <w:marLeft w:val="0"/>
              <w:marRight w:val="0"/>
              <w:marTop w:val="0"/>
              <w:marBottom w:val="0"/>
              <w:divBdr>
                <w:top w:val="none" w:sz="0" w:space="0" w:color="auto"/>
                <w:left w:val="none" w:sz="0" w:space="0" w:color="auto"/>
                <w:bottom w:val="none" w:sz="0" w:space="0" w:color="auto"/>
                <w:right w:val="none" w:sz="0" w:space="0" w:color="auto"/>
              </w:divBdr>
              <w:divsChild>
                <w:div w:id="18422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595255">
      <w:bodyDiv w:val="1"/>
      <w:marLeft w:val="0"/>
      <w:marRight w:val="0"/>
      <w:marTop w:val="0"/>
      <w:marBottom w:val="0"/>
      <w:divBdr>
        <w:top w:val="none" w:sz="0" w:space="0" w:color="auto"/>
        <w:left w:val="none" w:sz="0" w:space="0" w:color="auto"/>
        <w:bottom w:val="none" w:sz="0" w:space="0" w:color="auto"/>
        <w:right w:val="none" w:sz="0" w:space="0" w:color="auto"/>
      </w:divBdr>
      <w:divsChild>
        <w:div w:id="663120303">
          <w:marLeft w:val="0"/>
          <w:marRight w:val="0"/>
          <w:marTop w:val="0"/>
          <w:marBottom w:val="0"/>
          <w:divBdr>
            <w:top w:val="none" w:sz="0" w:space="0" w:color="auto"/>
            <w:left w:val="none" w:sz="0" w:space="0" w:color="auto"/>
            <w:bottom w:val="none" w:sz="0" w:space="0" w:color="auto"/>
            <w:right w:val="none" w:sz="0" w:space="0" w:color="auto"/>
          </w:divBdr>
          <w:divsChild>
            <w:div w:id="283853906">
              <w:marLeft w:val="0"/>
              <w:marRight w:val="0"/>
              <w:marTop w:val="0"/>
              <w:marBottom w:val="0"/>
              <w:divBdr>
                <w:top w:val="none" w:sz="0" w:space="0" w:color="auto"/>
                <w:left w:val="none" w:sz="0" w:space="0" w:color="auto"/>
                <w:bottom w:val="none" w:sz="0" w:space="0" w:color="auto"/>
                <w:right w:val="none" w:sz="0" w:space="0" w:color="auto"/>
              </w:divBdr>
              <w:divsChild>
                <w:div w:id="208923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753840">
      <w:bodyDiv w:val="1"/>
      <w:marLeft w:val="0"/>
      <w:marRight w:val="0"/>
      <w:marTop w:val="0"/>
      <w:marBottom w:val="0"/>
      <w:divBdr>
        <w:top w:val="none" w:sz="0" w:space="0" w:color="auto"/>
        <w:left w:val="none" w:sz="0" w:space="0" w:color="auto"/>
        <w:bottom w:val="none" w:sz="0" w:space="0" w:color="auto"/>
        <w:right w:val="none" w:sz="0" w:space="0" w:color="auto"/>
      </w:divBdr>
      <w:divsChild>
        <w:div w:id="461311551">
          <w:marLeft w:val="0"/>
          <w:marRight w:val="0"/>
          <w:marTop w:val="0"/>
          <w:marBottom w:val="0"/>
          <w:divBdr>
            <w:top w:val="none" w:sz="0" w:space="0" w:color="auto"/>
            <w:left w:val="none" w:sz="0" w:space="0" w:color="auto"/>
            <w:bottom w:val="none" w:sz="0" w:space="0" w:color="auto"/>
            <w:right w:val="none" w:sz="0" w:space="0" w:color="auto"/>
          </w:divBdr>
          <w:divsChild>
            <w:div w:id="408118670">
              <w:marLeft w:val="0"/>
              <w:marRight w:val="0"/>
              <w:marTop w:val="0"/>
              <w:marBottom w:val="0"/>
              <w:divBdr>
                <w:top w:val="none" w:sz="0" w:space="0" w:color="auto"/>
                <w:left w:val="none" w:sz="0" w:space="0" w:color="auto"/>
                <w:bottom w:val="none" w:sz="0" w:space="0" w:color="auto"/>
                <w:right w:val="none" w:sz="0" w:space="0" w:color="auto"/>
              </w:divBdr>
              <w:divsChild>
                <w:div w:id="135484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354541">
      <w:bodyDiv w:val="1"/>
      <w:marLeft w:val="0"/>
      <w:marRight w:val="0"/>
      <w:marTop w:val="0"/>
      <w:marBottom w:val="0"/>
      <w:divBdr>
        <w:top w:val="none" w:sz="0" w:space="0" w:color="auto"/>
        <w:left w:val="none" w:sz="0" w:space="0" w:color="auto"/>
        <w:bottom w:val="none" w:sz="0" w:space="0" w:color="auto"/>
        <w:right w:val="none" w:sz="0" w:space="0" w:color="auto"/>
      </w:divBdr>
      <w:divsChild>
        <w:div w:id="1128427925">
          <w:marLeft w:val="0"/>
          <w:marRight w:val="0"/>
          <w:marTop w:val="0"/>
          <w:marBottom w:val="0"/>
          <w:divBdr>
            <w:top w:val="none" w:sz="0" w:space="0" w:color="auto"/>
            <w:left w:val="none" w:sz="0" w:space="0" w:color="auto"/>
            <w:bottom w:val="none" w:sz="0" w:space="0" w:color="auto"/>
            <w:right w:val="none" w:sz="0" w:space="0" w:color="auto"/>
          </w:divBdr>
          <w:divsChild>
            <w:div w:id="1525943976">
              <w:marLeft w:val="0"/>
              <w:marRight w:val="0"/>
              <w:marTop w:val="0"/>
              <w:marBottom w:val="0"/>
              <w:divBdr>
                <w:top w:val="none" w:sz="0" w:space="0" w:color="auto"/>
                <w:left w:val="none" w:sz="0" w:space="0" w:color="auto"/>
                <w:bottom w:val="none" w:sz="0" w:space="0" w:color="auto"/>
                <w:right w:val="none" w:sz="0" w:space="0" w:color="auto"/>
              </w:divBdr>
              <w:divsChild>
                <w:div w:id="9109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718876">
      <w:bodyDiv w:val="1"/>
      <w:marLeft w:val="0"/>
      <w:marRight w:val="0"/>
      <w:marTop w:val="0"/>
      <w:marBottom w:val="0"/>
      <w:divBdr>
        <w:top w:val="none" w:sz="0" w:space="0" w:color="auto"/>
        <w:left w:val="none" w:sz="0" w:space="0" w:color="auto"/>
        <w:bottom w:val="none" w:sz="0" w:space="0" w:color="auto"/>
        <w:right w:val="none" w:sz="0" w:space="0" w:color="auto"/>
      </w:divBdr>
      <w:divsChild>
        <w:div w:id="497961126">
          <w:marLeft w:val="0"/>
          <w:marRight w:val="0"/>
          <w:marTop w:val="0"/>
          <w:marBottom w:val="0"/>
          <w:divBdr>
            <w:top w:val="none" w:sz="0" w:space="0" w:color="auto"/>
            <w:left w:val="none" w:sz="0" w:space="0" w:color="auto"/>
            <w:bottom w:val="none" w:sz="0" w:space="0" w:color="auto"/>
            <w:right w:val="none" w:sz="0" w:space="0" w:color="auto"/>
          </w:divBdr>
          <w:divsChild>
            <w:div w:id="821166458">
              <w:marLeft w:val="0"/>
              <w:marRight w:val="0"/>
              <w:marTop w:val="0"/>
              <w:marBottom w:val="0"/>
              <w:divBdr>
                <w:top w:val="none" w:sz="0" w:space="0" w:color="auto"/>
                <w:left w:val="none" w:sz="0" w:space="0" w:color="auto"/>
                <w:bottom w:val="none" w:sz="0" w:space="0" w:color="auto"/>
                <w:right w:val="none" w:sz="0" w:space="0" w:color="auto"/>
              </w:divBdr>
              <w:divsChild>
                <w:div w:id="193901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830586">
      <w:bodyDiv w:val="1"/>
      <w:marLeft w:val="0"/>
      <w:marRight w:val="0"/>
      <w:marTop w:val="0"/>
      <w:marBottom w:val="0"/>
      <w:divBdr>
        <w:top w:val="none" w:sz="0" w:space="0" w:color="auto"/>
        <w:left w:val="none" w:sz="0" w:space="0" w:color="auto"/>
        <w:bottom w:val="none" w:sz="0" w:space="0" w:color="auto"/>
        <w:right w:val="none" w:sz="0" w:space="0" w:color="auto"/>
      </w:divBdr>
    </w:div>
    <w:div w:id="422797874">
      <w:bodyDiv w:val="1"/>
      <w:marLeft w:val="0"/>
      <w:marRight w:val="0"/>
      <w:marTop w:val="0"/>
      <w:marBottom w:val="0"/>
      <w:divBdr>
        <w:top w:val="none" w:sz="0" w:space="0" w:color="auto"/>
        <w:left w:val="none" w:sz="0" w:space="0" w:color="auto"/>
        <w:bottom w:val="none" w:sz="0" w:space="0" w:color="auto"/>
        <w:right w:val="none" w:sz="0" w:space="0" w:color="auto"/>
      </w:divBdr>
      <w:divsChild>
        <w:div w:id="1727535099">
          <w:marLeft w:val="0"/>
          <w:marRight w:val="0"/>
          <w:marTop w:val="0"/>
          <w:marBottom w:val="0"/>
          <w:divBdr>
            <w:top w:val="none" w:sz="0" w:space="0" w:color="auto"/>
            <w:left w:val="none" w:sz="0" w:space="0" w:color="auto"/>
            <w:bottom w:val="none" w:sz="0" w:space="0" w:color="auto"/>
            <w:right w:val="none" w:sz="0" w:space="0" w:color="auto"/>
          </w:divBdr>
          <w:divsChild>
            <w:div w:id="566259769">
              <w:marLeft w:val="0"/>
              <w:marRight w:val="0"/>
              <w:marTop w:val="0"/>
              <w:marBottom w:val="0"/>
              <w:divBdr>
                <w:top w:val="none" w:sz="0" w:space="0" w:color="auto"/>
                <w:left w:val="none" w:sz="0" w:space="0" w:color="auto"/>
                <w:bottom w:val="none" w:sz="0" w:space="0" w:color="auto"/>
                <w:right w:val="none" w:sz="0" w:space="0" w:color="auto"/>
              </w:divBdr>
              <w:divsChild>
                <w:div w:id="97356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140149">
      <w:bodyDiv w:val="1"/>
      <w:marLeft w:val="0"/>
      <w:marRight w:val="0"/>
      <w:marTop w:val="0"/>
      <w:marBottom w:val="0"/>
      <w:divBdr>
        <w:top w:val="none" w:sz="0" w:space="0" w:color="auto"/>
        <w:left w:val="none" w:sz="0" w:space="0" w:color="auto"/>
        <w:bottom w:val="none" w:sz="0" w:space="0" w:color="auto"/>
        <w:right w:val="none" w:sz="0" w:space="0" w:color="auto"/>
      </w:divBdr>
      <w:divsChild>
        <w:div w:id="1398551019">
          <w:marLeft w:val="0"/>
          <w:marRight w:val="0"/>
          <w:marTop w:val="0"/>
          <w:marBottom w:val="0"/>
          <w:divBdr>
            <w:top w:val="none" w:sz="0" w:space="0" w:color="auto"/>
            <w:left w:val="none" w:sz="0" w:space="0" w:color="auto"/>
            <w:bottom w:val="none" w:sz="0" w:space="0" w:color="auto"/>
            <w:right w:val="none" w:sz="0" w:space="0" w:color="auto"/>
          </w:divBdr>
          <w:divsChild>
            <w:div w:id="387386347">
              <w:marLeft w:val="0"/>
              <w:marRight w:val="0"/>
              <w:marTop w:val="0"/>
              <w:marBottom w:val="0"/>
              <w:divBdr>
                <w:top w:val="none" w:sz="0" w:space="0" w:color="auto"/>
                <w:left w:val="none" w:sz="0" w:space="0" w:color="auto"/>
                <w:bottom w:val="none" w:sz="0" w:space="0" w:color="auto"/>
                <w:right w:val="none" w:sz="0" w:space="0" w:color="auto"/>
              </w:divBdr>
              <w:divsChild>
                <w:div w:id="3340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660127">
      <w:bodyDiv w:val="1"/>
      <w:marLeft w:val="0"/>
      <w:marRight w:val="0"/>
      <w:marTop w:val="0"/>
      <w:marBottom w:val="0"/>
      <w:divBdr>
        <w:top w:val="none" w:sz="0" w:space="0" w:color="auto"/>
        <w:left w:val="none" w:sz="0" w:space="0" w:color="auto"/>
        <w:bottom w:val="none" w:sz="0" w:space="0" w:color="auto"/>
        <w:right w:val="none" w:sz="0" w:space="0" w:color="auto"/>
      </w:divBdr>
      <w:divsChild>
        <w:div w:id="948509221">
          <w:marLeft w:val="0"/>
          <w:marRight w:val="0"/>
          <w:marTop w:val="0"/>
          <w:marBottom w:val="0"/>
          <w:divBdr>
            <w:top w:val="none" w:sz="0" w:space="0" w:color="auto"/>
            <w:left w:val="none" w:sz="0" w:space="0" w:color="auto"/>
            <w:bottom w:val="none" w:sz="0" w:space="0" w:color="auto"/>
            <w:right w:val="none" w:sz="0" w:space="0" w:color="auto"/>
          </w:divBdr>
          <w:divsChild>
            <w:div w:id="1264915532">
              <w:marLeft w:val="0"/>
              <w:marRight w:val="0"/>
              <w:marTop w:val="0"/>
              <w:marBottom w:val="0"/>
              <w:divBdr>
                <w:top w:val="none" w:sz="0" w:space="0" w:color="auto"/>
                <w:left w:val="none" w:sz="0" w:space="0" w:color="auto"/>
                <w:bottom w:val="none" w:sz="0" w:space="0" w:color="auto"/>
                <w:right w:val="none" w:sz="0" w:space="0" w:color="auto"/>
              </w:divBdr>
              <w:divsChild>
                <w:div w:id="109447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059450">
      <w:bodyDiv w:val="1"/>
      <w:marLeft w:val="0"/>
      <w:marRight w:val="0"/>
      <w:marTop w:val="0"/>
      <w:marBottom w:val="0"/>
      <w:divBdr>
        <w:top w:val="none" w:sz="0" w:space="0" w:color="auto"/>
        <w:left w:val="none" w:sz="0" w:space="0" w:color="auto"/>
        <w:bottom w:val="none" w:sz="0" w:space="0" w:color="auto"/>
        <w:right w:val="none" w:sz="0" w:space="0" w:color="auto"/>
      </w:divBdr>
      <w:divsChild>
        <w:div w:id="1376125950">
          <w:marLeft w:val="0"/>
          <w:marRight w:val="0"/>
          <w:marTop w:val="0"/>
          <w:marBottom w:val="0"/>
          <w:divBdr>
            <w:top w:val="none" w:sz="0" w:space="0" w:color="auto"/>
            <w:left w:val="none" w:sz="0" w:space="0" w:color="auto"/>
            <w:bottom w:val="none" w:sz="0" w:space="0" w:color="auto"/>
            <w:right w:val="none" w:sz="0" w:space="0" w:color="auto"/>
          </w:divBdr>
          <w:divsChild>
            <w:div w:id="1456675157">
              <w:marLeft w:val="0"/>
              <w:marRight w:val="0"/>
              <w:marTop w:val="0"/>
              <w:marBottom w:val="0"/>
              <w:divBdr>
                <w:top w:val="none" w:sz="0" w:space="0" w:color="auto"/>
                <w:left w:val="none" w:sz="0" w:space="0" w:color="auto"/>
                <w:bottom w:val="none" w:sz="0" w:space="0" w:color="auto"/>
                <w:right w:val="none" w:sz="0" w:space="0" w:color="auto"/>
              </w:divBdr>
              <w:divsChild>
                <w:div w:id="42345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450950">
      <w:bodyDiv w:val="1"/>
      <w:marLeft w:val="0"/>
      <w:marRight w:val="0"/>
      <w:marTop w:val="0"/>
      <w:marBottom w:val="0"/>
      <w:divBdr>
        <w:top w:val="none" w:sz="0" w:space="0" w:color="auto"/>
        <w:left w:val="none" w:sz="0" w:space="0" w:color="auto"/>
        <w:bottom w:val="none" w:sz="0" w:space="0" w:color="auto"/>
        <w:right w:val="none" w:sz="0" w:space="0" w:color="auto"/>
      </w:divBdr>
      <w:divsChild>
        <w:div w:id="1208176586">
          <w:marLeft w:val="0"/>
          <w:marRight w:val="0"/>
          <w:marTop w:val="0"/>
          <w:marBottom w:val="0"/>
          <w:divBdr>
            <w:top w:val="none" w:sz="0" w:space="0" w:color="auto"/>
            <w:left w:val="none" w:sz="0" w:space="0" w:color="auto"/>
            <w:bottom w:val="none" w:sz="0" w:space="0" w:color="auto"/>
            <w:right w:val="none" w:sz="0" w:space="0" w:color="auto"/>
          </w:divBdr>
          <w:divsChild>
            <w:div w:id="2062244368">
              <w:marLeft w:val="0"/>
              <w:marRight w:val="0"/>
              <w:marTop w:val="0"/>
              <w:marBottom w:val="0"/>
              <w:divBdr>
                <w:top w:val="none" w:sz="0" w:space="0" w:color="auto"/>
                <w:left w:val="none" w:sz="0" w:space="0" w:color="auto"/>
                <w:bottom w:val="none" w:sz="0" w:space="0" w:color="auto"/>
                <w:right w:val="none" w:sz="0" w:space="0" w:color="auto"/>
              </w:divBdr>
              <w:divsChild>
                <w:div w:id="17217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706552">
      <w:bodyDiv w:val="1"/>
      <w:marLeft w:val="0"/>
      <w:marRight w:val="0"/>
      <w:marTop w:val="0"/>
      <w:marBottom w:val="0"/>
      <w:divBdr>
        <w:top w:val="none" w:sz="0" w:space="0" w:color="auto"/>
        <w:left w:val="none" w:sz="0" w:space="0" w:color="auto"/>
        <w:bottom w:val="none" w:sz="0" w:space="0" w:color="auto"/>
        <w:right w:val="none" w:sz="0" w:space="0" w:color="auto"/>
      </w:divBdr>
      <w:divsChild>
        <w:div w:id="2012490769">
          <w:marLeft w:val="0"/>
          <w:marRight w:val="0"/>
          <w:marTop w:val="0"/>
          <w:marBottom w:val="0"/>
          <w:divBdr>
            <w:top w:val="none" w:sz="0" w:space="0" w:color="auto"/>
            <w:left w:val="none" w:sz="0" w:space="0" w:color="auto"/>
            <w:bottom w:val="none" w:sz="0" w:space="0" w:color="auto"/>
            <w:right w:val="none" w:sz="0" w:space="0" w:color="auto"/>
          </w:divBdr>
          <w:divsChild>
            <w:div w:id="1364864937">
              <w:marLeft w:val="0"/>
              <w:marRight w:val="0"/>
              <w:marTop w:val="0"/>
              <w:marBottom w:val="0"/>
              <w:divBdr>
                <w:top w:val="none" w:sz="0" w:space="0" w:color="auto"/>
                <w:left w:val="none" w:sz="0" w:space="0" w:color="auto"/>
                <w:bottom w:val="none" w:sz="0" w:space="0" w:color="auto"/>
                <w:right w:val="none" w:sz="0" w:space="0" w:color="auto"/>
              </w:divBdr>
              <w:divsChild>
                <w:div w:id="159979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099551">
      <w:bodyDiv w:val="1"/>
      <w:marLeft w:val="0"/>
      <w:marRight w:val="0"/>
      <w:marTop w:val="0"/>
      <w:marBottom w:val="0"/>
      <w:divBdr>
        <w:top w:val="none" w:sz="0" w:space="0" w:color="auto"/>
        <w:left w:val="none" w:sz="0" w:space="0" w:color="auto"/>
        <w:bottom w:val="none" w:sz="0" w:space="0" w:color="auto"/>
        <w:right w:val="none" w:sz="0" w:space="0" w:color="auto"/>
      </w:divBdr>
      <w:divsChild>
        <w:div w:id="757949835">
          <w:marLeft w:val="0"/>
          <w:marRight w:val="0"/>
          <w:marTop w:val="0"/>
          <w:marBottom w:val="0"/>
          <w:divBdr>
            <w:top w:val="none" w:sz="0" w:space="0" w:color="auto"/>
            <w:left w:val="none" w:sz="0" w:space="0" w:color="auto"/>
            <w:bottom w:val="none" w:sz="0" w:space="0" w:color="auto"/>
            <w:right w:val="none" w:sz="0" w:space="0" w:color="auto"/>
          </w:divBdr>
          <w:divsChild>
            <w:div w:id="1830553962">
              <w:marLeft w:val="0"/>
              <w:marRight w:val="0"/>
              <w:marTop w:val="0"/>
              <w:marBottom w:val="0"/>
              <w:divBdr>
                <w:top w:val="none" w:sz="0" w:space="0" w:color="auto"/>
                <w:left w:val="none" w:sz="0" w:space="0" w:color="auto"/>
                <w:bottom w:val="none" w:sz="0" w:space="0" w:color="auto"/>
                <w:right w:val="none" w:sz="0" w:space="0" w:color="auto"/>
              </w:divBdr>
              <w:divsChild>
                <w:div w:id="128052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33460">
          <w:marLeft w:val="0"/>
          <w:marRight w:val="0"/>
          <w:marTop w:val="0"/>
          <w:marBottom w:val="0"/>
          <w:divBdr>
            <w:top w:val="none" w:sz="0" w:space="0" w:color="auto"/>
            <w:left w:val="none" w:sz="0" w:space="0" w:color="auto"/>
            <w:bottom w:val="none" w:sz="0" w:space="0" w:color="auto"/>
            <w:right w:val="none" w:sz="0" w:space="0" w:color="auto"/>
          </w:divBdr>
          <w:divsChild>
            <w:div w:id="936208834">
              <w:marLeft w:val="0"/>
              <w:marRight w:val="0"/>
              <w:marTop w:val="0"/>
              <w:marBottom w:val="0"/>
              <w:divBdr>
                <w:top w:val="none" w:sz="0" w:space="0" w:color="auto"/>
                <w:left w:val="none" w:sz="0" w:space="0" w:color="auto"/>
                <w:bottom w:val="none" w:sz="0" w:space="0" w:color="auto"/>
                <w:right w:val="none" w:sz="0" w:space="0" w:color="auto"/>
              </w:divBdr>
              <w:divsChild>
                <w:div w:id="1365212944">
                  <w:marLeft w:val="0"/>
                  <w:marRight w:val="0"/>
                  <w:marTop w:val="0"/>
                  <w:marBottom w:val="0"/>
                  <w:divBdr>
                    <w:top w:val="none" w:sz="0" w:space="0" w:color="auto"/>
                    <w:left w:val="none" w:sz="0" w:space="0" w:color="auto"/>
                    <w:bottom w:val="none" w:sz="0" w:space="0" w:color="auto"/>
                    <w:right w:val="none" w:sz="0" w:space="0" w:color="auto"/>
                  </w:divBdr>
                </w:div>
              </w:divsChild>
            </w:div>
            <w:div w:id="1267152842">
              <w:marLeft w:val="0"/>
              <w:marRight w:val="0"/>
              <w:marTop w:val="0"/>
              <w:marBottom w:val="0"/>
              <w:divBdr>
                <w:top w:val="none" w:sz="0" w:space="0" w:color="auto"/>
                <w:left w:val="none" w:sz="0" w:space="0" w:color="auto"/>
                <w:bottom w:val="none" w:sz="0" w:space="0" w:color="auto"/>
                <w:right w:val="none" w:sz="0" w:space="0" w:color="auto"/>
              </w:divBdr>
              <w:divsChild>
                <w:div w:id="40136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979064">
      <w:bodyDiv w:val="1"/>
      <w:marLeft w:val="0"/>
      <w:marRight w:val="0"/>
      <w:marTop w:val="0"/>
      <w:marBottom w:val="0"/>
      <w:divBdr>
        <w:top w:val="none" w:sz="0" w:space="0" w:color="auto"/>
        <w:left w:val="none" w:sz="0" w:space="0" w:color="auto"/>
        <w:bottom w:val="none" w:sz="0" w:space="0" w:color="auto"/>
        <w:right w:val="none" w:sz="0" w:space="0" w:color="auto"/>
      </w:divBdr>
      <w:divsChild>
        <w:div w:id="925185743">
          <w:marLeft w:val="0"/>
          <w:marRight w:val="0"/>
          <w:marTop w:val="0"/>
          <w:marBottom w:val="0"/>
          <w:divBdr>
            <w:top w:val="none" w:sz="0" w:space="0" w:color="auto"/>
            <w:left w:val="none" w:sz="0" w:space="0" w:color="auto"/>
            <w:bottom w:val="none" w:sz="0" w:space="0" w:color="auto"/>
            <w:right w:val="none" w:sz="0" w:space="0" w:color="auto"/>
          </w:divBdr>
          <w:divsChild>
            <w:div w:id="1534031808">
              <w:marLeft w:val="0"/>
              <w:marRight w:val="0"/>
              <w:marTop w:val="0"/>
              <w:marBottom w:val="0"/>
              <w:divBdr>
                <w:top w:val="none" w:sz="0" w:space="0" w:color="auto"/>
                <w:left w:val="none" w:sz="0" w:space="0" w:color="auto"/>
                <w:bottom w:val="none" w:sz="0" w:space="0" w:color="auto"/>
                <w:right w:val="none" w:sz="0" w:space="0" w:color="auto"/>
              </w:divBdr>
              <w:divsChild>
                <w:div w:id="23791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688085">
      <w:bodyDiv w:val="1"/>
      <w:marLeft w:val="0"/>
      <w:marRight w:val="0"/>
      <w:marTop w:val="0"/>
      <w:marBottom w:val="0"/>
      <w:divBdr>
        <w:top w:val="none" w:sz="0" w:space="0" w:color="auto"/>
        <w:left w:val="none" w:sz="0" w:space="0" w:color="auto"/>
        <w:bottom w:val="none" w:sz="0" w:space="0" w:color="auto"/>
        <w:right w:val="none" w:sz="0" w:space="0" w:color="auto"/>
      </w:divBdr>
      <w:divsChild>
        <w:div w:id="1001128526">
          <w:marLeft w:val="0"/>
          <w:marRight w:val="0"/>
          <w:marTop w:val="0"/>
          <w:marBottom w:val="0"/>
          <w:divBdr>
            <w:top w:val="none" w:sz="0" w:space="0" w:color="auto"/>
            <w:left w:val="none" w:sz="0" w:space="0" w:color="auto"/>
            <w:bottom w:val="none" w:sz="0" w:space="0" w:color="auto"/>
            <w:right w:val="none" w:sz="0" w:space="0" w:color="auto"/>
          </w:divBdr>
          <w:divsChild>
            <w:div w:id="828980857">
              <w:marLeft w:val="0"/>
              <w:marRight w:val="0"/>
              <w:marTop w:val="0"/>
              <w:marBottom w:val="0"/>
              <w:divBdr>
                <w:top w:val="none" w:sz="0" w:space="0" w:color="auto"/>
                <w:left w:val="none" w:sz="0" w:space="0" w:color="auto"/>
                <w:bottom w:val="none" w:sz="0" w:space="0" w:color="auto"/>
                <w:right w:val="none" w:sz="0" w:space="0" w:color="auto"/>
              </w:divBdr>
              <w:divsChild>
                <w:div w:id="1051273300">
                  <w:marLeft w:val="0"/>
                  <w:marRight w:val="0"/>
                  <w:marTop w:val="0"/>
                  <w:marBottom w:val="0"/>
                  <w:divBdr>
                    <w:top w:val="none" w:sz="0" w:space="0" w:color="auto"/>
                    <w:left w:val="none" w:sz="0" w:space="0" w:color="auto"/>
                    <w:bottom w:val="none" w:sz="0" w:space="0" w:color="auto"/>
                    <w:right w:val="none" w:sz="0" w:space="0" w:color="auto"/>
                  </w:divBdr>
                </w:div>
              </w:divsChild>
            </w:div>
            <w:div w:id="2048987469">
              <w:marLeft w:val="0"/>
              <w:marRight w:val="0"/>
              <w:marTop w:val="0"/>
              <w:marBottom w:val="0"/>
              <w:divBdr>
                <w:top w:val="none" w:sz="0" w:space="0" w:color="auto"/>
                <w:left w:val="none" w:sz="0" w:space="0" w:color="auto"/>
                <w:bottom w:val="none" w:sz="0" w:space="0" w:color="auto"/>
                <w:right w:val="none" w:sz="0" w:space="0" w:color="auto"/>
              </w:divBdr>
              <w:divsChild>
                <w:div w:id="100161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563821">
          <w:marLeft w:val="0"/>
          <w:marRight w:val="0"/>
          <w:marTop w:val="0"/>
          <w:marBottom w:val="0"/>
          <w:divBdr>
            <w:top w:val="none" w:sz="0" w:space="0" w:color="auto"/>
            <w:left w:val="none" w:sz="0" w:space="0" w:color="auto"/>
            <w:bottom w:val="none" w:sz="0" w:space="0" w:color="auto"/>
            <w:right w:val="none" w:sz="0" w:space="0" w:color="auto"/>
          </w:divBdr>
          <w:divsChild>
            <w:div w:id="770199396">
              <w:marLeft w:val="0"/>
              <w:marRight w:val="0"/>
              <w:marTop w:val="0"/>
              <w:marBottom w:val="0"/>
              <w:divBdr>
                <w:top w:val="none" w:sz="0" w:space="0" w:color="auto"/>
                <w:left w:val="none" w:sz="0" w:space="0" w:color="auto"/>
                <w:bottom w:val="none" w:sz="0" w:space="0" w:color="auto"/>
                <w:right w:val="none" w:sz="0" w:space="0" w:color="auto"/>
              </w:divBdr>
              <w:divsChild>
                <w:div w:id="162191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552619">
      <w:bodyDiv w:val="1"/>
      <w:marLeft w:val="0"/>
      <w:marRight w:val="0"/>
      <w:marTop w:val="0"/>
      <w:marBottom w:val="0"/>
      <w:divBdr>
        <w:top w:val="none" w:sz="0" w:space="0" w:color="auto"/>
        <w:left w:val="none" w:sz="0" w:space="0" w:color="auto"/>
        <w:bottom w:val="none" w:sz="0" w:space="0" w:color="auto"/>
        <w:right w:val="none" w:sz="0" w:space="0" w:color="auto"/>
      </w:divBdr>
      <w:divsChild>
        <w:div w:id="847672713">
          <w:marLeft w:val="0"/>
          <w:marRight w:val="0"/>
          <w:marTop w:val="0"/>
          <w:marBottom w:val="0"/>
          <w:divBdr>
            <w:top w:val="none" w:sz="0" w:space="0" w:color="auto"/>
            <w:left w:val="none" w:sz="0" w:space="0" w:color="auto"/>
            <w:bottom w:val="none" w:sz="0" w:space="0" w:color="auto"/>
            <w:right w:val="none" w:sz="0" w:space="0" w:color="auto"/>
          </w:divBdr>
          <w:divsChild>
            <w:div w:id="1423573290">
              <w:marLeft w:val="0"/>
              <w:marRight w:val="0"/>
              <w:marTop w:val="0"/>
              <w:marBottom w:val="0"/>
              <w:divBdr>
                <w:top w:val="none" w:sz="0" w:space="0" w:color="auto"/>
                <w:left w:val="none" w:sz="0" w:space="0" w:color="auto"/>
                <w:bottom w:val="none" w:sz="0" w:space="0" w:color="auto"/>
                <w:right w:val="none" w:sz="0" w:space="0" w:color="auto"/>
              </w:divBdr>
              <w:divsChild>
                <w:div w:id="73066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111909">
      <w:bodyDiv w:val="1"/>
      <w:marLeft w:val="0"/>
      <w:marRight w:val="0"/>
      <w:marTop w:val="0"/>
      <w:marBottom w:val="0"/>
      <w:divBdr>
        <w:top w:val="none" w:sz="0" w:space="0" w:color="auto"/>
        <w:left w:val="none" w:sz="0" w:space="0" w:color="auto"/>
        <w:bottom w:val="none" w:sz="0" w:space="0" w:color="auto"/>
        <w:right w:val="none" w:sz="0" w:space="0" w:color="auto"/>
      </w:divBdr>
      <w:divsChild>
        <w:div w:id="891186725">
          <w:marLeft w:val="0"/>
          <w:marRight w:val="0"/>
          <w:marTop w:val="0"/>
          <w:marBottom w:val="0"/>
          <w:divBdr>
            <w:top w:val="none" w:sz="0" w:space="0" w:color="auto"/>
            <w:left w:val="none" w:sz="0" w:space="0" w:color="auto"/>
            <w:bottom w:val="none" w:sz="0" w:space="0" w:color="auto"/>
            <w:right w:val="none" w:sz="0" w:space="0" w:color="auto"/>
          </w:divBdr>
          <w:divsChild>
            <w:div w:id="1735473624">
              <w:marLeft w:val="0"/>
              <w:marRight w:val="0"/>
              <w:marTop w:val="0"/>
              <w:marBottom w:val="0"/>
              <w:divBdr>
                <w:top w:val="none" w:sz="0" w:space="0" w:color="auto"/>
                <w:left w:val="none" w:sz="0" w:space="0" w:color="auto"/>
                <w:bottom w:val="none" w:sz="0" w:space="0" w:color="auto"/>
                <w:right w:val="none" w:sz="0" w:space="0" w:color="auto"/>
              </w:divBdr>
              <w:divsChild>
                <w:div w:id="156961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205374">
      <w:bodyDiv w:val="1"/>
      <w:marLeft w:val="0"/>
      <w:marRight w:val="0"/>
      <w:marTop w:val="0"/>
      <w:marBottom w:val="0"/>
      <w:divBdr>
        <w:top w:val="none" w:sz="0" w:space="0" w:color="auto"/>
        <w:left w:val="none" w:sz="0" w:space="0" w:color="auto"/>
        <w:bottom w:val="none" w:sz="0" w:space="0" w:color="auto"/>
        <w:right w:val="none" w:sz="0" w:space="0" w:color="auto"/>
      </w:divBdr>
      <w:divsChild>
        <w:div w:id="2003854054">
          <w:marLeft w:val="0"/>
          <w:marRight w:val="0"/>
          <w:marTop w:val="0"/>
          <w:marBottom w:val="0"/>
          <w:divBdr>
            <w:top w:val="none" w:sz="0" w:space="0" w:color="auto"/>
            <w:left w:val="none" w:sz="0" w:space="0" w:color="auto"/>
            <w:bottom w:val="none" w:sz="0" w:space="0" w:color="auto"/>
            <w:right w:val="none" w:sz="0" w:space="0" w:color="auto"/>
          </w:divBdr>
          <w:divsChild>
            <w:div w:id="1489400309">
              <w:marLeft w:val="0"/>
              <w:marRight w:val="0"/>
              <w:marTop w:val="0"/>
              <w:marBottom w:val="0"/>
              <w:divBdr>
                <w:top w:val="none" w:sz="0" w:space="0" w:color="auto"/>
                <w:left w:val="none" w:sz="0" w:space="0" w:color="auto"/>
                <w:bottom w:val="none" w:sz="0" w:space="0" w:color="auto"/>
                <w:right w:val="none" w:sz="0" w:space="0" w:color="auto"/>
              </w:divBdr>
              <w:divsChild>
                <w:div w:id="73814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101364">
      <w:bodyDiv w:val="1"/>
      <w:marLeft w:val="0"/>
      <w:marRight w:val="0"/>
      <w:marTop w:val="0"/>
      <w:marBottom w:val="0"/>
      <w:divBdr>
        <w:top w:val="none" w:sz="0" w:space="0" w:color="auto"/>
        <w:left w:val="none" w:sz="0" w:space="0" w:color="auto"/>
        <w:bottom w:val="none" w:sz="0" w:space="0" w:color="auto"/>
        <w:right w:val="none" w:sz="0" w:space="0" w:color="auto"/>
      </w:divBdr>
      <w:divsChild>
        <w:div w:id="855389559">
          <w:marLeft w:val="0"/>
          <w:marRight w:val="0"/>
          <w:marTop w:val="0"/>
          <w:marBottom w:val="0"/>
          <w:divBdr>
            <w:top w:val="none" w:sz="0" w:space="0" w:color="auto"/>
            <w:left w:val="none" w:sz="0" w:space="0" w:color="auto"/>
            <w:bottom w:val="none" w:sz="0" w:space="0" w:color="auto"/>
            <w:right w:val="none" w:sz="0" w:space="0" w:color="auto"/>
          </w:divBdr>
          <w:divsChild>
            <w:div w:id="1120223314">
              <w:marLeft w:val="0"/>
              <w:marRight w:val="0"/>
              <w:marTop w:val="0"/>
              <w:marBottom w:val="0"/>
              <w:divBdr>
                <w:top w:val="none" w:sz="0" w:space="0" w:color="auto"/>
                <w:left w:val="none" w:sz="0" w:space="0" w:color="auto"/>
                <w:bottom w:val="none" w:sz="0" w:space="0" w:color="auto"/>
                <w:right w:val="none" w:sz="0" w:space="0" w:color="auto"/>
              </w:divBdr>
              <w:divsChild>
                <w:div w:id="50351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700223">
      <w:bodyDiv w:val="1"/>
      <w:marLeft w:val="0"/>
      <w:marRight w:val="0"/>
      <w:marTop w:val="0"/>
      <w:marBottom w:val="0"/>
      <w:divBdr>
        <w:top w:val="none" w:sz="0" w:space="0" w:color="auto"/>
        <w:left w:val="none" w:sz="0" w:space="0" w:color="auto"/>
        <w:bottom w:val="none" w:sz="0" w:space="0" w:color="auto"/>
        <w:right w:val="none" w:sz="0" w:space="0" w:color="auto"/>
      </w:divBdr>
      <w:divsChild>
        <w:div w:id="1658847450">
          <w:marLeft w:val="0"/>
          <w:marRight w:val="0"/>
          <w:marTop w:val="0"/>
          <w:marBottom w:val="0"/>
          <w:divBdr>
            <w:top w:val="none" w:sz="0" w:space="0" w:color="auto"/>
            <w:left w:val="none" w:sz="0" w:space="0" w:color="auto"/>
            <w:bottom w:val="none" w:sz="0" w:space="0" w:color="auto"/>
            <w:right w:val="none" w:sz="0" w:space="0" w:color="auto"/>
          </w:divBdr>
          <w:divsChild>
            <w:div w:id="1463621806">
              <w:marLeft w:val="0"/>
              <w:marRight w:val="0"/>
              <w:marTop w:val="0"/>
              <w:marBottom w:val="0"/>
              <w:divBdr>
                <w:top w:val="none" w:sz="0" w:space="0" w:color="auto"/>
                <w:left w:val="none" w:sz="0" w:space="0" w:color="auto"/>
                <w:bottom w:val="none" w:sz="0" w:space="0" w:color="auto"/>
                <w:right w:val="none" w:sz="0" w:space="0" w:color="auto"/>
              </w:divBdr>
              <w:divsChild>
                <w:div w:id="186393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724553">
      <w:bodyDiv w:val="1"/>
      <w:marLeft w:val="0"/>
      <w:marRight w:val="0"/>
      <w:marTop w:val="0"/>
      <w:marBottom w:val="0"/>
      <w:divBdr>
        <w:top w:val="none" w:sz="0" w:space="0" w:color="auto"/>
        <w:left w:val="none" w:sz="0" w:space="0" w:color="auto"/>
        <w:bottom w:val="none" w:sz="0" w:space="0" w:color="auto"/>
        <w:right w:val="none" w:sz="0" w:space="0" w:color="auto"/>
      </w:divBdr>
      <w:divsChild>
        <w:div w:id="482897178">
          <w:marLeft w:val="0"/>
          <w:marRight w:val="0"/>
          <w:marTop w:val="0"/>
          <w:marBottom w:val="0"/>
          <w:divBdr>
            <w:top w:val="none" w:sz="0" w:space="0" w:color="auto"/>
            <w:left w:val="none" w:sz="0" w:space="0" w:color="auto"/>
            <w:bottom w:val="none" w:sz="0" w:space="0" w:color="auto"/>
            <w:right w:val="none" w:sz="0" w:space="0" w:color="auto"/>
          </w:divBdr>
          <w:divsChild>
            <w:div w:id="1614899852">
              <w:marLeft w:val="0"/>
              <w:marRight w:val="0"/>
              <w:marTop w:val="0"/>
              <w:marBottom w:val="0"/>
              <w:divBdr>
                <w:top w:val="none" w:sz="0" w:space="0" w:color="auto"/>
                <w:left w:val="none" w:sz="0" w:space="0" w:color="auto"/>
                <w:bottom w:val="none" w:sz="0" w:space="0" w:color="auto"/>
                <w:right w:val="none" w:sz="0" w:space="0" w:color="auto"/>
              </w:divBdr>
              <w:divsChild>
                <w:div w:id="31190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409081">
      <w:bodyDiv w:val="1"/>
      <w:marLeft w:val="0"/>
      <w:marRight w:val="0"/>
      <w:marTop w:val="0"/>
      <w:marBottom w:val="0"/>
      <w:divBdr>
        <w:top w:val="none" w:sz="0" w:space="0" w:color="auto"/>
        <w:left w:val="none" w:sz="0" w:space="0" w:color="auto"/>
        <w:bottom w:val="none" w:sz="0" w:space="0" w:color="auto"/>
        <w:right w:val="none" w:sz="0" w:space="0" w:color="auto"/>
      </w:divBdr>
      <w:divsChild>
        <w:div w:id="566452549">
          <w:marLeft w:val="0"/>
          <w:marRight w:val="0"/>
          <w:marTop w:val="0"/>
          <w:marBottom w:val="0"/>
          <w:divBdr>
            <w:top w:val="none" w:sz="0" w:space="0" w:color="auto"/>
            <w:left w:val="none" w:sz="0" w:space="0" w:color="auto"/>
            <w:bottom w:val="none" w:sz="0" w:space="0" w:color="auto"/>
            <w:right w:val="none" w:sz="0" w:space="0" w:color="auto"/>
          </w:divBdr>
          <w:divsChild>
            <w:div w:id="1129202463">
              <w:marLeft w:val="0"/>
              <w:marRight w:val="0"/>
              <w:marTop w:val="0"/>
              <w:marBottom w:val="0"/>
              <w:divBdr>
                <w:top w:val="none" w:sz="0" w:space="0" w:color="auto"/>
                <w:left w:val="none" w:sz="0" w:space="0" w:color="auto"/>
                <w:bottom w:val="none" w:sz="0" w:space="0" w:color="auto"/>
                <w:right w:val="none" w:sz="0" w:space="0" w:color="auto"/>
              </w:divBdr>
              <w:divsChild>
                <w:div w:id="11410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714151">
      <w:bodyDiv w:val="1"/>
      <w:marLeft w:val="0"/>
      <w:marRight w:val="0"/>
      <w:marTop w:val="0"/>
      <w:marBottom w:val="0"/>
      <w:divBdr>
        <w:top w:val="none" w:sz="0" w:space="0" w:color="auto"/>
        <w:left w:val="none" w:sz="0" w:space="0" w:color="auto"/>
        <w:bottom w:val="none" w:sz="0" w:space="0" w:color="auto"/>
        <w:right w:val="none" w:sz="0" w:space="0" w:color="auto"/>
      </w:divBdr>
      <w:divsChild>
        <w:div w:id="1907837895">
          <w:marLeft w:val="0"/>
          <w:marRight w:val="0"/>
          <w:marTop w:val="0"/>
          <w:marBottom w:val="0"/>
          <w:divBdr>
            <w:top w:val="none" w:sz="0" w:space="0" w:color="auto"/>
            <w:left w:val="none" w:sz="0" w:space="0" w:color="auto"/>
            <w:bottom w:val="none" w:sz="0" w:space="0" w:color="auto"/>
            <w:right w:val="none" w:sz="0" w:space="0" w:color="auto"/>
          </w:divBdr>
          <w:divsChild>
            <w:div w:id="911354752">
              <w:marLeft w:val="0"/>
              <w:marRight w:val="0"/>
              <w:marTop w:val="0"/>
              <w:marBottom w:val="0"/>
              <w:divBdr>
                <w:top w:val="none" w:sz="0" w:space="0" w:color="auto"/>
                <w:left w:val="none" w:sz="0" w:space="0" w:color="auto"/>
                <w:bottom w:val="none" w:sz="0" w:space="0" w:color="auto"/>
                <w:right w:val="none" w:sz="0" w:space="0" w:color="auto"/>
              </w:divBdr>
              <w:divsChild>
                <w:div w:id="64385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071150">
      <w:bodyDiv w:val="1"/>
      <w:marLeft w:val="0"/>
      <w:marRight w:val="0"/>
      <w:marTop w:val="0"/>
      <w:marBottom w:val="0"/>
      <w:divBdr>
        <w:top w:val="none" w:sz="0" w:space="0" w:color="auto"/>
        <w:left w:val="none" w:sz="0" w:space="0" w:color="auto"/>
        <w:bottom w:val="none" w:sz="0" w:space="0" w:color="auto"/>
        <w:right w:val="none" w:sz="0" w:space="0" w:color="auto"/>
      </w:divBdr>
      <w:divsChild>
        <w:div w:id="1227036912">
          <w:marLeft w:val="0"/>
          <w:marRight w:val="0"/>
          <w:marTop w:val="0"/>
          <w:marBottom w:val="0"/>
          <w:divBdr>
            <w:top w:val="none" w:sz="0" w:space="0" w:color="auto"/>
            <w:left w:val="none" w:sz="0" w:space="0" w:color="auto"/>
            <w:bottom w:val="none" w:sz="0" w:space="0" w:color="auto"/>
            <w:right w:val="none" w:sz="0" w:space="0" w:color="auto"/>
          </w:divBdr>
          <w:divsChild>
            <w:div w:id="2034451526">
              <w:marLeft w:val="0"/>
              <w:marRight w:val="0"/>
              <w:marTop w:val="0"/>
              <w:marBottom w:val="0"/>
              <w:divBdr>
                <w:top w:val="none" w:sz="0" w:space="0" w:color="auto"/>
                <w:left w:val="none" w:sz="0" w:space="0" w:color="auto"/>
                <w:bottom w:val="none" w:sz="0" w:space="0" w:color="auto"/>
                <w:right w:val="none" w:sz="0" w:space="0" w:color="auto"/>
              </w:divBdr>
              <w:divsChild>
                <w:div w:id="75316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00044">
      <w:bodyDiv w:val="1"/>
      <w:marLeft w:val="0"/>
      <w:marRight w:val="0"/>
      <w:marTop w:val="0"/>
      <w:marBottom w:val="0"/>
      <w:divBdr>
        <w:top w:val="none" w:sz="0" w:space="0" w:color="auto"/>
        <w:left w:val="none" w:sz="0" w:space="0" w:color="auto"/>
        <w:bottom w:val="none" w:sz="0" w:space="0" w:color="auto"/>
        <w:right w:val="none" w:sz="0" w:space="0" w:color="auto"/>
      </w:divBdr>
      <w:divsChild>
        <w:div w:id="309986502">
          <w:marLeft w:val="0"/>
          <w:marRight w:val="0"/>
          <w:marTop w:val="0"/>
          <w:marBottom w:val="0"/>
          <w:divBdr>
            <w:top w:val="none" w:sz="0" w:space="0" w:color="auto"/>
            <w:left w:val="none" w:sz="0" w:space="0" w:color="auto"/>
            <w:bottom w:val="none" w:sz="0" w:space="0" w:color="auto"/>
            <w:right w:val="none" w:sz="0" w:space="0" w:color="auto"/>
          </w:divBdr>
          <w:divsChild>
            <w:div w:id="1491867133">
              <w:marLeft w:val="0"/>
              <w:marRight w:val="0"/>
              <w:marTop w:val="0"/>
              <w:marBottom w:val="0"/>
              <w:divBdr>
                <w:top w:val="none" w:sz="0" w:space="0" w:color="auto"/>
                <w:left w:val="none" w:sz="0" w:space="0" w:color="auto"/>
                <w:bottom w:val="none" w:sz="0" w:space="0" w:color="auto"/>
                <w:right w:val="none" w:sz="0" w:space="0" w:color="auto"/>
              </w:divBdr>
              <w:divsChild>
                <w:div w:id="73813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508750">
      <w:bodyDiv w:val="1"/>
      <w:marLeft w:val="0"/>
      <w:marRight w:val="0"/>
      <w:marTop w:val="0"/>
      <w:marBottom w:val="0"/>
      <w:divBdr>
        <w:top w:val="none" w:sz="0" w:space="0" w:color="auto"/>
        <w:left w:val="none" w:sz="0" w:space="0" w:color="auto"/>
        <w:bottom w:val="none" w:sz="0" w:space="0" w:color="auto"/>
        <w:right w:val="none" w:sz="0" w:space="0" w:color="auto"/>
      </w:divBdr>
      <w:divsChild>
        <w:div w:id="232590572">
          <w:marLeft w:val="0"/>
          <w:marRight w:val="0"/>
          <w:marTop w:val="0"/>
          <w:marBottom w:val="0"/>
          <w:divBdr>
            <w:top w:val="none" w:sz="0" w:space="0" w:color="auto"/>
            <w:left w:val="none" w:sz="0" w:space="0" w:color="auto"/>
            <w:bottom w:val="none" w:sz="0" w:space="0" w:color="auto"/>
            <w:right w:val="none" w:sz="0" w:space="0" w:color="auto"/>
          </w:divBdr>
          <w:divsChild>
            <w:div w:id="1468663632">
              <w:marLeft w:val="0"/>
              <w:marRight w:val="0"/>
              <w:marTop w:val="0"/>
              <w:marBottom w:val="0"/>
              <w:divBdr>
                <w:top w:val="none" w:sz="0" w:space="0" w:color="auto"/>
                <w:left w:val="none" w:sz="0" w:space="0" w:color="auto"/>
                <w:bottom w:val="none" w:sz="0" w:space="0" w:color="auto"/>
                <w:right w:val="none" w:sz="0" w:space="0" w:color="auto"/>
              </w:divBdr>
              <w:divsChild>
                <w:div w:id="74857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896337">
      <w:bodyDiv w:val="1"/>
      <w:marLeft w:val="0"/>
      <w:marRight w:val="0"/>
      <w:marTop w:val="0"/>
      <w:marBottom w:val="0"/>
      <w:divBdr>
        <w:top w:val="none" w:sz="0" w:space="0" w:color="auto"/>
        <w:left w:val="none" w:sz="0" w:space="0" w:color="auto"/>
        <w:bottom w:val="none" w:sz="0" w:space="0" w:color="auto"/>
        <w:right w:val="none" w:sz="0" w:space="0" w:color="auto"/>
      </w:divBdr>
    </w:div>
    <w:div w:id="1121194824">
      <w:bodyDiv w:val="1"/>
      <w:marLeft w:val="0"/>
      <w:marRight w:val="0"/>
      <w:marTop w:val="0"/>
      <w:marBottom w:val="0"/>
      <w:divBdr>
        <w:top w:val="none" w:sz="0" w:space="0" w:color="auto"/>
        <w:left w:val="none" w:sz="0" w:space="0" w:color="auto"/>
        <w:bottom w:val="none" w:sz="0" w:space="0" w:color="auto"/>
        <w:right w:val="none" w:sz="0" w:space="0" w:color="auto"/>
      </w:divBdr>
      <w:divsChild>
        <w:div w:id="1201013642">
          <w:marLeft w:val="0"/>
          <w:marRight w:val="0"/>
          <w:marTop w:val="0"/>
          <w:marBottom w:val="0"/>
          <w:divBdr>
            <w:top w:val="none" w:sz="0" w:space="0" w:color="auto"/>
            <w:left w:val="none" w:sz="0" w:space="0" w:color="auto"/>
            <w:bottom w:val="none" w:sz="0" w:space="0" w:color="auto"/>
            <w:right w:val="none" w:sz="0" w:space="0" w:color="auto"/>
          </w:divBdr>
          <w:divsChild>
            <w:div w:id="335226191">
              <w:marLeft w:val="0"/>
              <w:marRight w:val="0"/>
              <w:marTop w:val="0"/>
              <w:marBottom w:val="0"/>
              <w:divBdr>
                <w:top w:val="none" w:sz="0" w:space="0" w:color="auto"/>
                <w:left w:val="none" w:sz="0" w:space="0" w:color="auto"/>
                <w:bottom w:val="none" w:sz="0" w:space="0" w:color="auto"/>
                <w:right w:val="none" w:sz="0" w:space="0" w:color="auto"/>
              </w:divBdr>
              <w:divsChild>
                <w:div w:id="149949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874638">
      <w:bodyDiv w:val="1"/>
      <w:marLeft w:val="0"/>
      <w:marRight w:val="0"/>
      <w:marTop w:val="0"/>
      <w:marBottom w:val="0"/>
      <w:divBdr>
        <w:top w:val="none" w:sz="0" w:space="0" w:color="auto"/>
        <w:left w:val="none" w:sz="0" w:space="0" w:color="auto"/>
        <w:bottom w:val="none" w:sz="0" w:space="0" w:color="auto"/>
        <w:right w:val="none" w:sz="0" w:space="0" w:color="auto"/>
      </w:divBdr>
    </w:div>
    <w:div w:id="1300914049">
      <w:bodyDiv w:val="1"/>
      <w:marLeft w:val="0"/>
      <w:marRight w:val="0"/>
      <w:marTop w:val="0"/>
      <w:marBottom w:val="0"/>
      <w:divBdr>
        <w:top w:val="none" w:sz="0" w:space="0" w:color="auto"/>
        <w:left w:val="none" w:sz="0" w:space="0" w:color="auto"/>
        <w:bottom w:val="none" w:sz="0" w:space="0" w:color="auto"/>
        <w:right w:val="none" w:sz="0" w:space="0" w:color="auto"/>
      </w:divBdr>
      <w:divsChild>
        <w:div w:id="2061318523">
          <w:marLeft w:val="0"/>
          <w:marRight w:val="0"/>
          <w:marTop w:val="0"/>
          <w:marBottom w:val="0"/>
          <w:divBdr>
            <w:top w:val="none" w:sz="0" w:space="0" w:color="auto"/>
            <w:left w:val="none" w:sz="0" w:space="0" w:color="auto"/>
            <w:bottom w:val="none" w:sz="0" w:space="0" w:color="auto"/>
            <w:right w:val="none" w:sz="0" w:space="0" w:color="auto"/>
          </w:divBdr>
          <w:divsChild>
            <w:div w:id="1266186638">
              <w:marLeft w:val="0"/>
              <w:marRight w:val="0"/>
              <w:marTop w:val="0"/>
              <w:marBottom w:val="0"/>
              <w:divBdr>
                <w:top w:val="none" w:sz="0" w:space="0" w:color="auto"/>
                <w:left w:val="none" w:sz="0" w:space="0" w:color="auto"/>
                <w:bottom w:val="none" w:sz="0" w:space="0" w:color="auto"/>
                <w:right w:val="none" w:sz="0" w:space="0" w:color="auto"/>
              </w:divBdr>
              <w:divsChild>
                <w:div w:id="67935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523413">
      <w:bodyDiv w:val="1"/>
      <w:marLeft w:val="0"/>
      <w:marRight w:val="0"/>
      <w:marTop w:val="0"/>
      <w:marBottom w:val="0"/>
      <w:divBdr>
        <w:top w:val="none" w:sz="0" w:space="0" w:color="auto"/>
        <w:left w:val="none" w:sz="0" w:space="0" w:color="auto"/>
        <w:bottom w:val="none" w:sz="0" w:space="0" w:color="auto"/>
        <w:right w:val="none" w:sz="0" w:space="0" w:color="auto"/>
      </w:divBdr>
      <w:divsChild>
        <w:div w:id="704520994">
          <w:marLeft w:val="0"/>
          <w:marRight w:val="0"/>
          <w:marTop w:val="0"/>
          <w:marBottom w:val="0"/>
          <w:divBdr>
            <w:top w:val="none" w:sz="0" w:space="0" w:color="auto"/>
            <w:left w:val="none" w:sz="0" w:space="0" w:color="auto"/>
            <w:bottom w:val="none" w:sz="0" w:space="0" w:color="auto"/>
            <w:right w:val="none" w:sz="0" w:space="0" w:color="auto"/>
          </w:divBdr>
          <w:divsChild>
            <w:div w:id="1083188484">
              <w:marLeft w:val="0"/>
              <w:marRight w:val="0"/>
              <w:marTop w:val="0"/>
              <w:marBottom w:val="0"/>
              <w:divBdr>
                <w:top w:val="none" w:sz="0" w:space="0" w:color="auto"/>
                <w:left w:val="none" w:sz="0" w:space="0" w:color="auto"/>
                <w:bottom w:val="none" w:sz="0" w:space="0" w:color="auto"/>
                <w:right w:val="none" w:sz="0" w:space="0" w:color="auto"/>
              </w:divBdr>
              <w:divsChild>
                <w:div w:id="180094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405314">
      <w:bodyDiv w:val="1"/>
      <w:marLeft w:val="0"/>
      <w:marRight w:val="0"/>
      <w:marTop w:val="0"/>
      <w:marBottom w:val="0"/>
      <w:divBdr>
        <w:top w:val="none" w:sz="0" w:space="0" w:color="auto"/>
        <w:left w:val="none" w:sz="0" w:space="0" w:color="auto"/>
        <w:bottom w:val="none" w:sz="0" w:space="0" w:color="auto"/>
        <w:right w:val="none" w:sz="0" w:space="0" w:color="auto"/>
      </w:divBdr>
      <w:divsChild>
        <w:div w:id="1095979349">
          <w:marLeft w:val="0"/>
          <w:marRight w:val="0"/>
          <w:marTop w:val="0"/>
          <w:marBottom w:val="0"/>
          <w:divBdr>
            <w:top w:val="none" w:sz="0" w:space="0" w:color="auto"/>
            <w:left w:val="none" w:sz="0" w:space="0" w:color="auto"/>
            <w:bottom w:val="none" w:sz="0" w:space="0" w:color="auto"/>
            <w:right w:val="none" w:sz="0" w:space="0" w:color="auto"/>
          </w:divBdr>
          <w:divsChild>
            <w:div w:id="1497304473">
              <w:marLeft w:val="0"/>
              <w:marRight w:val="0"/>
              <w:marTop w:val="0"/>
              <w:marBottom w:val="0"/>
              <w:divBdr>
                <w:top w:val="none" w:sz="0" w:space="0" w:color="auto"/>
                <w:left w:val="none" w:sz="0" w:space="0" w:color="auto"/>
                <w:bottom w:val="none" w:sz="0" w:space="0" w:color="auto"/>
                <w:right w:val="none" w:sz="0" w:space="0" w:color="auto"/>
              </w:divBdr>
              <w:divsChild>
                <w:div w:id="150119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181597">
      <w:bodyDiv w:val="1"/>
      <w:marLeft w:val="0"/>
      <w:marRight w:val="0"/>
      <w:marTop w:val="0"/>
      <w:marBottom w:val="0"/>
      <w:divBdr>
        <w:top w:val="none" w:sz="0" w:space="0" w:color="auto"/>
        <w:left w:val="none" w:sz="0" w:space="0" w:color="auto"/>
        <w:bottom w:val="none" w:sz="0" w:space="0" w:color="auto"/>
        <w:right w:val="none" w:sz="0" w:space="0" w:color="auto"/>
      </w:divBdr>
      <w:divsChild>
        <w:div w:id="1642802628">
          <w:marLeft w:val="0"/>
          <w:marRight w:val="0"/>
          <w:marTop w:val="0"/>
          <w:marBottom w:val="0"/>
          <w:divBdr>
            <w:top w:val="none" w:sz="0" w:space="0" w:color="auto"/>
            <w:left w:val="none" w:sz="0" w:space="0" w:color="auto"/>
            <w:bottom w:val="none" w:sz="0" w:space="0" w:color="auto"/>
            <w:right w:val="none" w:sz="0" w:space="0" w:color="auto"/>
          </w:divBdr>
          <w:divsChild>
            <w:div w:id="143544061">
              <w:marLeft w:val="0"/>
              <w:marRight w:val="0"/>
              <w:marTop w:val="0"/>
              <w:marBottom w:val="0"/>
              <w:divBdr>
                <w:top w:val="none" w:sz="0" w:space="0" w:color="auto"/>
                <w:left w:val="none" w:sz="0" w:space="0" w:color="auto"/>
                <w:bottom w:val="none" w:sz="0" w:space="0" w:color="auto"/>
                <w:right w:val="none" w:sz="0" w:space="0" w:color="auto"/>
              </w:divBdr>
              <w:divsChild>
                <w:div w:id="86351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775111">
      <w:bodyDiv w:val="1"/>
      <w:marLeft w:val="0"/>
      <w:marRight w:val="0"/>
      <w:marTop w:val="0"/>
      <w:marBottom w:val="0"/>
      <w:divBdr>
        <w:top w:val="none" w:sz="0" w:space="0" w:color="auto"/>
        <w:left w:val="none" w:sz="0" w:space="0" w:color="auto"/>
        <w:bottom w:val="none" w:sz="0" w:space="0" w:color="auto"/>
        <w:right w:val="none" w:sz="0" w:space="0" w:color="auto"/>
      </w:divBdr>
      <w:divsChild>
        <w:div w:id="124395324">
          <w:marLeft w:val="0"/>
          <w:marRight w:val="0"/>
          <w:marTop w:val="0"/>
          <w:marBottom w:val="0"/>
          <w:divBdr>
            <w:top w:val="none" w:sz="0" w:space="0" w:color="auto"/>
            <w:left w:val="none" w:sz="0" w:space="0" w:color="auto"/>
            <w:bottom w:val="none" w:sz="0" w:space="0" w:color="auto"/>
            <w:right w:val="none" w:sz="0" w:space="0" w:color="auto"/>
          </w:divBdr>
          <w:divsChild>
            <w:div w:id="312487869">
              <w:marLeft w:val="0"/>
              <w:marRight w:val="0"/>
              <w:marTop w:val="0"/>
              <w:marBottom w:val="0"/>
              <w:divBdr>
                <w:top w:val="none" w:sz="0" w:space="0" w:color="auto"/>
                <w:left w:val="none" w:sz="0" w:space="0" w:color="auto"/>
                <w:bottom w:val="none" w:sz="0" w:space="0" w:color="auto"/>
                <w:right w:val="none" w:sz="0" w:space="0" w:color="auto"/>
              </w:divBdr>
              <w:divsChild>
                <w:div w:id="10803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888587">
      <w:bodyDiv w:val="1"/>
      <w:marLeft w:val="0"/>
      <w:marRight w:val="0"/>
      <w:marTop w:val="0"/>
      <w:marBottom w:val="0"/>
      <w:divBdr>
        <w:top w:val="none" w:sz="0" w:space="0" w:color="auto"/>
        <w:left w:val="none" w:sz="0" w:space="0" w:color="auto"/>
        <w:bottom w:val="none" w:sz="0" w:space="0" w:color="auto"/>
        <w:right w:val="none" w:sz="0" w:space="0" w:color="auto"/>
      </w:divBdr>
      <w:divsChild>
        <w:div w:id="435443684">
          <w:marLeft w:val="0"/>
          <w:marRight w:val="0"/>
          <w:marTop w:val="0"/>
          <w:marBottom w:val="0"/>
          <w:divBdr>
            <w:top w:val="none" w:sz="0" w:space="0" w:color="auto"/>
            <w:left w:val="none" w:sz="0" w:space="0" w:color="auto"/>
            <w:bottom w:val="none" w:sz="0" w:space="0" w:color="auto"/>
            <w:right w:val="none" w:sz="0" w:space="0" w:color="auto"/>
          </w:divBdr>
          <w:divsChild>
            <w:div w:id="531039326">
              <w:marLeft w:val="0"/>
              <w:marRight w:val="0"/>
              <w:marTop w:val="0"/>
              <w:marBottom w:val="0"/>
              <w:divBdr>
                <w:top w:val="none" w:sz="0" w:space="0" w:color="auto"/>
                <w:left w:val="none" w:sz="0" w:space="0" w:color="auto"/>
                <w:bottom w:val="none" w:sz="0" w:space="0" w:color="auto"/>
                <w:right w:val="none" w:sz="0" w:space="0" w:color="auto"/>
              </w:divBdr>
              <w:divsChild>
                <w:div w:id="39744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210398">
      <w:bodyDiv w:val="1"/>
      <w:marLeft w:val="0"/>
      <w:marRight w:val="0"/>
      <w:marTop w:val="0"/>
      <w:marBottom w:val="0"/>
      <w:divBdr>
        <w:top w:val="none" w:sz="0" w:space="0" w:color="auto"/>
        <w:left w:val="none" w:sz="0" w:space="0" w:color="auto"/>
        <w:bottom w:val="none" w:sz="0" w:space="0" w:color="auto"/>
        <w:right w:val="none" w:sz="0" w:space="0" w:color="auto"/>
      </w:divBdr>
      <w:divsChild>
        <w:div w:id="81805993">
          <w:marLeft w:val="0"/>
          <w:marRight w:val="0"/>
          <w:marTop w:val="0"/>
          <w:marBottom w:val="0"/>
          <w:divBdr>
            <w:top w:val="none" w:sz="0" w:space="0" w:color="auto"/>
            <w:left w:val="none" w:sz="0" w:space="0" w:color="auto"/>
            <w:bottom w:val="none" w:sz="0" w:space="0" w:color="auto"/>
            <w:right w:val="none" w:sz="0" w:space="0" w:color="auto"/>
          </w:divBdr>
          <w:divsChild>
            <w:div w:id="1874492468">
              <w:marLeft w:val="0"/>
              <w:marRight w:val="0"/>
              <w:marTop w:val="0"/>
              <w:marBottom w:val="0"/>
              <w:divBdr>
                <w:top w:val="none" w:sz="0" w:space="0" w:color="auto"/>
                <w:left w:val="none" w:sz="0" w:space="0" w:color="auto"/>
                <w:bottom w:val="none" w:sz="0" w:space="0" w:color="auto"/>
                <w:right w:val="none" w:sz="0" w:space="0" w:color="auto"/>
              </w:divBdr>
              <w:divsChild>
                <w:div w:id="165132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999723">
      <w:bodyDiv w:val="1"/>
      <w:marLeft w:val="0"/>
      <w:marRight w:val="0"/>
      <w:marTop w:val="0"/>
      <w:marBottom w:val="0"/>
      <w:divBdr>
        <w:top w:val="none" w:sz="0" w:space="0" w:color="auto"/>
        <w:left w:val="none" w:sz="0" w:space="0" w:color="auto"/>
        <w:bottom w:val="none" w:sz="0" w:space="0" w:color="auto"/>
        <w:right w:val="none" w:sz="0" w:space="0" w:color="auto"/>
      </w:divBdr>
      <w:divsChild>
        <w:div w:id="666438762">
          <w:marLeft w:val="0"/>
          <w:marRight w:val="0"/>
          <w:marTop w:val="0"/>
          <w:marBottom w:val="0"/>
          <w:divBdr>
            <w:top w:val="none" w:sz="0" w:space="0" w:color="auto"/>
            <w:left w:val="none" w:sz="0" w:space="0" w:color="auto"/>
            <w:bottom w:val="none" w:sz="0" w:space="0" w:color="auto"/>
            <w:right w:val="none" w:sz="0" w:space="0" w:color="auto"/>
          </w:divBdr>
          <w:divsChild>
            <w:div w:id="751317627">
              <w:marLeft w:val="0"/>
              <w:marRight w:val="0"/>
              <w:marTop w:val="0"/>
              <w:marBottom w:val="0"/>
              <w:divBdr>
                <w:top w:val="none" w:sz="0" w:space="0" w:color="auto"/>
                <w:left w:val="none" w:sz="0" w:space="0" w:color="auto"/>
                <w:bottom w:val="none" w:sz="0" w:space="0" w:color="auto"/>
                <w:right w:val="none" w:sz="0" w:space="0" w:color="auto"/>
              </w:divBdr>
              <w:divsChild>
                <w:div w:id="112677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432595">
      <w:bodyDiv w:val="1"/>
      <w:marLeft w:val="0"/>
      <w:marRight w:val="0"/>
      <w:marTop w:val="0"/>
      <w:marBottom w:val="0"/>
      <w:divBdr>
        <w:top w:val="none" w:sz="0" w:space="0" w:color="auto"/>
        <w:left w:val="none" w:sz="0" w:space="0" w:color="auto"/>
        <w:bottom w:val="none" w:sz="0" w:space="0" w:color="auto"/>
        <w:right w:val="none" w:sz="0" w:space="0" w:color="auto"/>
      </w:divBdr>
      <w:divsChild>
        <w:div w:id="1469203563">
          <w:marLeft w:val="0"/>
          <w:marRight w:val="0"/>
          <w:marTop w:val="0"/>
          <w:marBottom w:val="0"/>
          <w:divBdr>
            <w:top w:val="none" w:sz="0" w:space="0" w:color="auto"/>
            <w:left w:val="none" w:sz="0" w:space="0" w:color="auto"/>
            <w:bottom w:val="none" w:sz="0" w:space="0" w:color="auto"/>
            <w:right w:val="none" w:sz="0" w:space="0" w:color="auto"/>
          </w:divBdr>
          <w:divsChild>
            <w:div w:id="1258906910">
              <w:marLeft w:val="0"/>
              <w:marRight w:val="0"/>
              <w:marTop w:val="0"/>
              <w:marBottom w:val="0"/>
              <w:divBdr>
                <w:top w:val="none" w:sz="0" w:space="0" w:color="auto"/>
                <w:left w:val="none" w:sz="0" w:space="0" w:color="auto"/>
                <w:bottom w:val="none" w:sz="0" w:space="0" w:color="auto"/>
                <w:right w:val="none" w:sz="0" w:space="0" w:color="auto"/>
              </w:divBdr>
              <w:divsChild>
                <w:div w:id="206617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478758">
      <w:bodyDiv w:val="1"/>
      <w:marLeft w:val="0"/>
      <w:marRight w:val="0"/>
      <w:marTop w:val="0"/>
      <w:marBottom w:val="0"/>
      <w:divBdr>
        <w:top w:val="none" w:sz="0" w:space="0" w:color="auto"/>
        <w:left w:val="none" w:sz="0" w:space="0" w:color="auto"/>
        <w:bottom w:val="none" w:sz="0" w:space="0" w:color="auto"/>
        <w:right w:val="none" w:sz="0" w:space="0" w:color="auto"/>
      </w:divBdr>
      <w:divsChild>
        <w:div w:id="430245123">
          <w:marLeft w:val="0"/>
          <w:marRight w:val="0"/>
          <w:marTop w:val="0"/>
          <w:marBottom w:val="0"/>
          <w:divBdr>
            <w:top w:val="none" w:sz="0" w:space="0" w:color="auto"/>
            <w:left w:val="none" w:sz="0" w:space="0" w:color="auto"/>
            <w:bottom w:val="none" w:sz="0" w:space="0" w:color="auto"/>
            <w:right w:val="none" w:sz="0" w:space="0" w:color="auto"/>
          </w:divBdr>
          <w:divsChild>
            <w:div w:id="843281667">
              <w:marLeft w:val="0"/>
              <w:marRight w:val="0"/>
              <w:marTop w:val="0"/>
              <w:marBottom w:val="0"/>
              <w:divBdr>
                <w:top w:val="none" w:sz="0" w:space="0" w:color="auto"/>
                <w:left w:val="none" w:sz="0" w:space="0" w:color="auto"/>
                <w:bottom w:val="none" w:sz="0" w:space="0" w:color="auto"/>
                <w:right w:val="none" w:sz="0" w:space="0" w:color="auto"/>
              </w:divBdr>
              <w:divsChild>
                <w:div w:id="188351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736159">
      <w:bodyDiv w:val="1"/>
      <w:marLeft w:val="0"/>
      <w:marRight w:val="0"/>
      <w:marTop w:val="0"/>
      <w:marBottom w:val="0"/>
      <w:divBdr>
        <w:top w:val="none" w:sz="0" w:space="0" w:color="auto"/>
        <w:left w:val="none" w:sz="0" w:space="0" w:color="auto"/>
        <w:bottom w:val="none" w:sz="0" w:space="0" w:color="auto"/>
        <w:right w:val="none" w:sz="0" w:space="0" w:color="auto"/>
      </w:divBdr>
      <w:divsChild>
        <w:div w:id="1994135259">
          <w:marLeft w:val="0"/>
          <w:marRight w:val="0"/>
          <w:marTop w:val="0"/>
          <w:marBottom w:val="0"/>
          <w:divBdr>
            <w:top w:val="none" w:sz="0" w:space="0" w:color="auto"/>
            <w:left w:val="none" w:sz="0" w:space="0" w:color="auto"/>
            <w:bottom w:val="none" w:sz="0" w:space="0" w:color="auto"/>
            <w:right w:val="none" w:sz="0" w:space="0" w:color="auto"/>
          </w:divBdr>
          <w:divsChild>
            <w:div w:id="381753729">
              <w:marLeft w:val="0"/>
              <w:marRight w:val="0"/>
              <w:marTop w:val="0"/>
              <w:marBottom w:val="0"/>
              <w:divBdr>
                <w:top w:val="none" w:sz="0" w:space="0" w:color="auto"/>
                <w:left w:val="none" w:sz="0" w:space="0" w:color="auto"/>
                <w:bottom w:val="none" w:sz="0" w:space="0" w:color="auto"/>
                <w:right w:val="none" w:sz="0" w:space="0" w:color="auto"/>
              </w:divBdr>
              <w:divsChild>
                <w:div w:id="178422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947489">
      <w:bodyDiv w:val="1"/>
      <w:marLeft w:val="0"/>
      <w:marRight w:val="0"/>
      <w:marTop w:val="0"/>
      <w:marBottom w:val="0"/>
      <w:divBdr>
        <w:top w:val="none" w:sz="0" w:space="0" w:color="auto"/>
        <w:left w:val="none" w:sz="0" w:space="0" w:color="auto"/>
        <w:bottom w:val="none" w:sz="0" w:space="0" w:color="auto"/>
        <w:right w:val="none" w:sz="0" w:space="0" w:color="auto"/>
      </w:divBdr>
      <w:divsChild>
        <w:div w:id="1008600003">
          <w:marLeft w:val="0"/>
          <w:marRight w:val="0"/>
          <w:marTop w:val="0"/>
          <w:marBottom w:val="0"/>
          <w:divBdr>
            <w:top w:val="none" w:sz="0" w:space="0" w:color="auto"/>
            <w:left w:val="none" w:sz="0" w:space="0" w:color="auto"/>
            <w:bottom w:val="none" w:sz="0" w:space="0" w:color="auto"/>
            <w:right w:val="none" w:sz="0" w:space="0" w:color="auto"/>
          </w:divBdr>
          <w:divsChild>
            <w:div w:id="564073138">
              <w:marLeft w:val="0"/>
              <w:marRight w:val="0"/>
              <w:marTop w:val="0"/>
              <w:marBottom w:val="0"/>
              <w:divBdr>
                <w:top w:val="none" w:sz="0" w:space="0" w:color="auto"/>
                <w:left w:val="none" w:sz="0" w:space="0" w:color="auto"/>
                <w:bottom w:val="none" w:sz="0" w:space="0" w:color="auto"/>
                <w:right w:val="none" w:sz="0" w:space="0" w:color="auto"/>
              </w:divBdr>
              <w:divsChild>
                <w:div w:id="9891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10227">
      <w:bodyDiv w:val="1"/>
      <w:marLeft w:val="0"/>
      <w:marRight w:val="0"/>
      <w:marTop w:val="0"/>
      <w:marBottom w:val="0"/>
      <w:divBdr>
        <w:top w:val="none" w:sz="0" w:space="0" w:color="auto"/>
        <w:left w:val="none" w:sz="0" w:space="0" w:color="auto"/>
        <w:bottom w:val="none" w:sz="0" w:space="0" w:color="auto"/>
        <w:right w:val="none" w:sz="0" w:space="0" w:color="auto"/>
      </w:divBdr>
      <w:divsChild>
        <w:div w:id="1004552052">
          <w:marLeft w:val="0"/>
          <w:marRight w:val="0"/>
          <w:marTop w:val="0"/>
          <w:marBottom w:val="0"/>
          <w:divBdr>
            <w:top w:val="none" w:sz="0" w:space="0" w:color="auto"/>
            <w:left w:val="none" w:sz="0" w:space="0" w:color="auto"/>
            <w:bottom w:val="none" w:sz="0" w:space="0" w:color="auto"/>
            <w:right w:val="none" w:sz="0" w:space="0" w:color="auto"/>
          </w:divBdr>
          <w:divsChild>
            <w:div w:id="920218593">
              <w:marLeft w:val="0"/>
              <w:marRight w:val="0"/>
              <w:marTop w:val="0"/>
              <w:marBottom w:val="0"/>
              <w:divBdr>
                <w:top w:val="none" w:sz="0" w:space="0" w:color="auto"/>
                <w:left w:val="none" w:sz="0" w:space="0" w:color="auto"/>
                <w:bottom w:val="none" w:sz="0" w:space="0" w:color="auto"/>
                <w:right w:val="none" w:sz="0" w:space="0" w:color="auto"/>
              </w:divBdr>
              <w:divsChild>
                <w:div w:id="185822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159786">
          <w:marLeft w:val="0"/>
          <w:marRight w:val="0"/>
          <w:marTop w:val="0"/>
          <w:marBottom w:val="0"/>
          <w:divBdr>
            <w:top w:val="none" w:sz="0" w:space="0" w:color="auto"/>
            <w:left w:val="none" w:sz="0" w:space="0" w:color="auto"/>
            <w:bottom w:val="none" w:sz="0" w:space="0" w:color="auto"/>
            <w:right w:val="none" w:sz="0" w:space="0" w:color="auto"/>
          </w:divBdr>
          <w:divsChild>
            <w:div w:id="627009677">
              <w:marLeft w:val="0"/>
              <w:marRight w:val="0"/>
              <w:marTop w:val="0"/>
              <w:marBottom w:val="0"/>
              <w:divBdr>
                <w:top w:val="none" w:sz="0" w:space="0" w:color="auto"/>
                <w:left w:val="none" w:sz="0" w:space="0" w:color="auto"/>
                <w:bottom w:val="none" w:sz="0" w:space="0" w:color="auto"/>
                <w:right w:val="none" w:sz="0" w:space="0" w:color="auto"/>
              </w:divBdr>
              <w:divsChild>
                <w:div w:id="385881717">
                  <w:marLeft w:val="0"/>
                  <w:marRight w:val="0"/>
                  <w:marTop w:val="0"/>
                  <w:marBottom w:val="0"/>
                  <w:divBdr>
                    <w:top w:val="none" w:sz="0" w:space="0" w:color="auto"/>
                    <w:left w:val="none" w:sz="0" w:space="0" w:color="auto"/>
                    <w:bottom w:val="none" w:sz="0" w:space="0" w:color="auto"/>
                    <w:right w:val="none" w:sz="0" w:space="0" w:color="auto"/>
                  </w:divBdr>
                </w:div>
              </w:divsChild>
            </w:div>
            <w:div w:id="2037538288">
              <w:marLeft w:val="0"/>
              <w:marRight w:val="0"/>
              <w:marTop w:val="0"/>
              <w:marBottom w:val="0"/>
              <w:divBdr>
                <w:top w:val="none" w:sz="0" w:space="0" w:color="auto"/>
                <w:left w:val="none" w:sz="0" w:space="0" w:color="auto"/>
                <w:bottom w:val="none" w:sz="0" w:space="0" w:color="auto"/>
                <w:right w:val="none" w:sz="0" w:space="0" w:color="auto"/>
              </w:divBdr>
              <w:divsChild>
                <w:div w:id="55509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814376">
      <w:bodyDiv w:val="1"/>
      <w:marLeft w:val="0"/>
      <w:marRight w:val="0"/>
      <w:marTop w:val="0"/>
      <w:marBottom w:val="0"/>
      <w:divBdr>
        <w:top w:val="none" w:sz="0" w:space="0" w:color="auto"/>
        <w:left w:val="none" w:sz="0" w:space="0" w:color="auto"/>
        <w:bottom w:val="none" w:sz="0" w:space="0" w:color="auto"/>
        <w:right w:val="none" w:sz="0" w:space="0" w:color="auto"/>
      </w:divBdr>
      <w:divsChild>
        <w:div w:id="1613780290">
          <w:marLeft w:val="0"/>
          <w:marRight w:val="0"/>
          <w:marTop w:val="0"/>
          <w:marBottom w:val="0"/>
          <w:divBdr>
            <w:top w:val="none" w:sz="0" w:space="0" w:color="auto"/>
            <w:left w:val="none" w:sz="0" w:space="0" w:color="auto"/>
            <w:bottom w:val="none" w:sz="0" w:space="0" w:color="auto"/>
            <w:right w:val="none" w:sz="0" w:space="0" w:color="auto"/>
          </w:divBdr>
          <w:divsChild>
            <w:div w:id="1706249691">
              <w:marLeft w:val="0"/>
              <w:marRight w:val="0"/>
              <w:marTop w:val="0"/>
              <w:marBottom w:val="0"/>
              <w:divBdr>
                <w:top w:val="none" w:sz="0" w:space="0" w:color="auto"/>
                <w:left w:val="none" w:sz="0" w:space="0" w:color="auto"/>
                <w:bottom w:val="none" w:sz="0" w:space="0" w:color="auto"/>
                <w:right w:val="none" w:sz="0" w:space="0" w:color="auto"/>
              </w:divBdr>
              <w:divsChild>
                <w:div w:id="212792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896995">
      <w:bodyDiv w:val="1"/>
      <w:marLeft w:val="0"/>
      <w:marRight w:val="0"/>
      <w:marTop w:val="0"/>
      <w:marBottom w:val="0"/>
      <w:divBdr>
        <w:top w:val="none" w:sz="0" w:space="0" w:color="auto"/>
        <w:left w:val="none" w:sz="0" w:space="0" w:color="auto"/>
        <w:bottom w:val="none" w:sz="0" w:space="0" w:color="auto"/>
        <w:right w:val="none" w:sz="0" w:space="0" w:color="auto"/>
      </w:divBdr>
      <w:divsChild>
        <w:div w:id="2133860867">
          <w:marLeft w:val="0"/>
          <w:marRight w:val="0"/>
          <w:marTop w:val="0"/>
          <w:marBottom w:val="0"/>
          <w:divBdr>
            <w:top w:val="none" w:sz="0" w:space="0" w:color="auto"/>
            <w:left w:val="none" w:sz="0" w:space="0" w:color="auto"/>
            <w:bottom w:val="none" w:sz="0" w:space="0" w:color="auto"/>
            <w:right w:val="none" w:sz="0" w:space="0" w:color="auto"/>
          </w:divBdr>
          <w:divsChild>
            <w:div w:id="3750069">
              <w:marLeft w:val="0"/>
              <w:marRight w:val="0"/>
              <w:marTop w:val="0"/>
              <w:marBottom w:val="0"/>
              <w:divBdr>
                <w:top w:val="none" w:sz="0" w:space="0" w:color="auto"/>
                <w:left w:val="none" w:sz="0" w:space="0" w:color="auto"/>
                <w:bottom w:val="none" w:sz="0" w:space="0" w:color="auto"/>
                <w:right w:val="none" w:sz="0" w:space="0" w:color="auto"/>
              </w:divBdr>
              <w:divsChild>
                <w:div w:id="13830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402444">
      <w:bodyDiv w:val="1"/>
      <w:marLeft w:val="0"/>
      <w:marRight w:val="0"/>
      <w:marTop w:val="0"/>
      <w:marBottom w:val="0"/>
      <w:divBdr>
        <w:top w:val="none" w:sz="0" w:space="0" w:color="auto"/>
        <w:left w:val="none" w:sz="0" w:space="0" w:color="auto"/>
        <w:bottom w:val="none" w:sz="0" w:space="0" w:color="auto"/>
        <w:right w:val="none" w:sz="0" w:space="0" w:color="auto"/>
      </w:divBdr>
      <w:divsChild>
        <w:div w:id="1944721122">
          <w:marLeft w:val="0"/>
          <w:marRight w:val="0"/>
          <w:marTop w:val="0"/>
          <w:marBottom w:val="0"/>
          <w:divBdr>
            <w:top w:val="none" w:sz="0" w:space="0" w:color="auto"/>
            <w:left w:val="none" w:sz="0" w:space="0" w:color="auto"/>
            <w:bottom w:val="none" w:sz="0" w:space="0" w:color="auto"/>
            <w:right w:val="none" w:sz="0" w:space="0" w:color="auto"/>
          </w:divBdr>
          <w:divsChild>
            <w:div w:id="1482579877">
              <w:marLeft w:val="0"/>
              <w:marRight w:val="0"/>
              <w:marTop w:val="0"/>
              <w:marBottom w:val="0"/>
              <w:divBdr>
                <w:top w:val="none" w:sz="0" w:space="0" w:color="auto"/>
                <w:left w:val="none" w:sz="0" w:space="0" w:color="auto"/>
                <w:bottom w:val="none" w:sz="0" w:space="0" w:color="auto"/>
                <w:right w:val="none" w:sz="0" w:space="0" w:color="auto"/>
              </w:divBdr>
              <w:divsChild>
                <w:div w:id="120825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127765">
      <w:bodyDiv w:val="1"/>
      <w:marLeft w:val="0"/>
      <w:marRight w:val="0"/>
      <w:marTop w:val="0"/>
      <w:marBottom w:val="0"/>
      <w:divBdr>
        <w:top w:val="none" w:sz="0" w:space="0" w:color="auto"/>
        <w:left w:val="none" w:sz="0" w:space="0" w:color="auto"/>
        <w:bottom w:val="none" w:sz="0" w:space="0" w:color="auto"/>
        <w:right w:val="none" w:sz="0" w:space="0" w:color="auto"/>
      </w:divBdr>
      <w:divsChild>
        <w:div w:id="377314583">
          <w:marLeft w:val="0"/>
          <w:marRight w:val="0"/>
          <w:marTop w:val="0"/>
          <w:marBottom w:val="0"/>
          <w:divBdr>
            <w:top w:val="none" w:sz="0" w:space="0" w:color="auto"/>
            <w:left w:val="none" w:sz="0" w:space="0" w:color="auto"/>
            <w:bottom w:val="none" w:sz="0" w:space="0" w:color="auto"/>
            <w:right w:val="none" w:sz="0" w:space="0" w:color="auto"/>
          </w:divBdr>
          <w:divsChild>
            <w:div w:id="97143470">
              <w:marLeft w:val="0"/>
              <w:marRight w:val="0"/>
              <w:marTop w:val="0"/>
              <w:marBottom w:val="0"/>
              <w:divBdr>
                <w:top w:val="none" w:sz="0" w:space="0" w:color="auto"/>
                <w:left w:val="none" w:sz="0" w:space="0" w:color="auto"/>
                <w:bottom w:val="none" w:sz="0" w:space="0" w:color="auto"/>
                <w:right w:val="none" w:sz="0" w:space="0" w:color="auto"/>
              </w:divBdr>
              <w:divsChild>
                <w:div w:id="29486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044199">
      <w:bodyDiv w:val="1"/>
      <w:marLeft w:val="0"/>
      <w:marRight w:val="0"/>
      <w:marTop w:val="0"/>
      <w:marBottom w:val="0"/>
      <w:divBdr>
        <w:top w:val="none" w:sz="0" w:space="0" w:color="auto"/>
        <w:left w:val="none" w:sz="0" w:space="0" w:color="auto"/>
        <w:bottom w:val="none" w:sz="0" w:space="0" w:color="auto"/>
        <w:right w:val="none" w:sz="0" w:space="0" w:color="auto"/>
      </w:divBdr>
      <w:divsChild>
        <w:div w:id="1716007332">
          <w:marLeft w:val="0"/>
          <w:marRight w:val="0"/>
          <w:marTop w:val="0"/>
          <w:marBottom w:val="0"/>
          <w:divBdr>
            <w:top w:val="none" w:sz="0" w:space="0" w:color="auto"/>
            <w:left w:val="none" w:sz="0" w:space="0" w:color="auto"/>
            <w:bottom w:val="none" w:sz="0" w:space="0" w:color="auto"/>
            <w:right w:val="none" w:sz="0" w:space="0" w:color="auto"/>
          </w:divBdr>
          <w:divsChild>
            <w:div w:id="855578948">
              <w:marLeft w:val="0"/>
              <w:marRight w:val="0"/>
              <w:marTop w:val="0"/>
              <w:marBottom w:val="0"/>
              <w:divBdr>
                <w:top w:val="none" w:sz="0" w:space="0" w:color="auto"/>
                <w:left w:val="none" w:sz="0" w:space="0" w:color="auto"/>
                <w:bottom w:val="none" w:sz="0" w:space="0" w:color="auto"/>
                <w:right w:val="none" w:sz="0" w:space="0" w:color="auto"/>
              </w:divBdr>
              <w:divsChild>
                <w:div w:id="119861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879533">
      <w:bodyDiv w:val="1"/>
      <w:marLeft w:val="0"/>
      <w:marRight w:val="0"/>
      <w:marTop w:val="0"/>
      <w:marBottom w:val="0"/>
      <w:divBdr>
        <w:top w:val="none" w:sz="0" w:space="0" w:color="auto"/>
        <w:left w:val="none" w:sz="0" w:space="0" w:color="auto"/>
        <w:bottom w:val="none" w:sz="0" w:space="0" w:color="auto"/>
        <w:right w:val="none" w:sz="0" w:space="0" w:color="auto"/>
      </w:divBdr>
      <w:divsChild>
        <w:div w:id="1905096021">
          <w:marLeft w:val="0"/>
          <w:marRight w:val="0"/>
          <w:marTop w:val="0"/>
          <w:marBottom w:val="0"/>
          <w:divBdr>
            <w:top w:val="none" w:sz="0" w:space="0" w:color="auto"/>
            <w:left w:val="none" w:sz="0" w:space="0" w:color="auto"/>
            <w:bottom w:val="none" w:sz="0" w:space="0" w:color="auto"/>
            <w:right w:val="none" w:sz="0" w:space="0" w:color="auto"/>
          </w:divBdr>
          <w:divsChild>
            <w:div w:id="54815117">
              <w:marLeft w:val="0"/>
              <w:marRight w:val="0"/>
              <w:marTop w:val="0"/>
              <w:marBottom w:val="0"/>
              <w:divBdr>
                <w:top w:val="none" w:sz="0" w:space="0" w:color="auto"/>
                <w:left w:val="none" w:sz="0" w:space="0" w:color="auto"/>
                <w:bottom w:val="none" w:sz="0" w:space="0" w:color="auto"/>
                <w:right w:val="none" w:sz="0" w:space="0" w:color="auto"/>
              </w:divBdr>
              <w:divsChild>
                <w:div w:id="103835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24357">
      <w:bodyDiv w:val="1"/>
      <w:marLeft w:val="0"/>
      <w:marRight w:val="0"/>
      <w:marTop w:val="0"/>
      <w:marBottom w:val="0"/>
      <w:divBdr>
        <w:top w:val="none" w:sz="0" w:space="0" w:color="auto"/>
        <w:left w:val="none" w:sz="0" w:space="0" w:color="auto"/>
        <w:bottom w:val="none" w:sz="0" w:space="0" w:color="auto"/>
        <w:right w:val="none" w:sz="0" w:space="0" w:color="auto"/>
      </w:divBdr>
      <w:divsChild>
        <w:div w:id="839197127">
          <w:marLeft w:val="0"/>
          <w:marRight w:val="0"/>
          <w:marTop w:val="0"/>
          <w:marBottom w:val="0"/>
          <w:divBdr>
            <w:top w:val="none" w:sz="0" w:space="0" w:color="auto"/>
            <w:left w:val="none" w:sz="0" w:space="0" w:color="auto"/>
            <w:bottom w:val="none" w:sz="0" w:space="0" w:color="auto"/>
            <w:right w:val="none" w:sz="0" w:space="0" w:color="auto"/>
          </w:divBdr>
          <w:divsChild>
            <w:div w:id="1449349117">
              <w:marLeft w:val="0"/>
              <w:marRight w:val="0"/>
              <w:marTop w:val="0"/>
              <w:marBottom w:val="0"/>
              <w:divBdr>
                <w:top w:val="none" w:sz="0" w:space="0" w:color="auto"/>
                <w:left w:val="none" w:sz="0" w:space="0" w:color="auto"/>
                <w:bottom w:val="none" w:sz="0" w:space="0" w:color="auto"/>
                <w:right w:val="none" w:sz="0" w:space="0" w:color="auto"/>
              </w:divBdr>
              <w:divsChild>
                <w:div w:id="5209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992072">
      <w:bodyDiv w:val="1"/>
      <w:marLeft w:val="0"/>
      <w:marRight w:val="0"/>
      <w:marTop w:val="0"/>
      <w:marBottom w:val="0"/>
      <w:divBdr>
        <w:top w:val="none" w:sz="0" w:space="0" w:color="auto"/>
        <w:left w:val="none" w:sz="0" w:space="0" w:color="auto"/>
        <w:bottom w:val="none" w:sz="0" w:space="0" w:color="auto"/>
        <w:right w:val="none" w:sz="0" w:space="0" w:color="auto"/>
      </w:divBdr>
      <w:divsChild>
        <w:div w:id="1106389755">
          <w:marLeft w:val="0"/>
          <w:marRight w:val="0"/>
          <w:marTop w:val="0"/>
          <w:marBottom w:val="0"/>
          <w:divBdr>
            <w:top w:val="none" w:sz="0" w:space="0" w:color="auto"/>
            <w:left w:val="none" w:sz="0" w:space="0" w:color="auto"/>
            <w:bottom w:val="none" w:sz="0" w:space="0" w:color="auto"/>
            <w:right w:val="none" w:sz="0" w:space="0" w:color="auto"/>
          </w:divBdr>
          <w:divsChild>
            <w:div w:id="980891820">
              <w:marLeft w:val="0"/>
              <w:marRight w:val="0"/>
              <w:marTop w:val="0"/>
              <w:marBottom w:val="0"/>
              <w:divBdr>
                <w:top w:val="none" w:sz="0" w:space="0" w:color="auto"/>
                <w:left w:val="none" w:sz="0" w:space="0" w:color="auto"/>
                <w:bottom w:val="none" w:sz="0" w:space="0" w:color="auto"/>
                <w:right w:val="none" w:sz="0" w:space="0" w:color="auto"/>
              </w:divBdr>
              <w:divsChild>
                <w:div w:id="55138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141820">
      <w:bodyDiv w:val="1"/>
      <w:marLeft w:val="0"/>
      <w:marRight w:val="0"/>
      <w:marTop w:val="0"/>
      <w:marBottom w:val="0"/>
      <w:divBdr>
        <w:top w:val="none" w:sz="0" w:space="0" w:color="auto"/>
        <w:left w:val="none" w:sz="0" w:space="0" w:color="auto"/>
        <w:bottom w:val="none" w:sz="0" w:space="0" w:color="auto"/>
        <w:right w:val="none" w:sz="0" w:space="0" w:color="auto"/>
      </w:divBdr>
      <w:divsChild>
        <w:div w:id="124471064">
          <w:marLeft w:val="0"/>
          <w:marRight w:val="0"/>
          <w:marTop w:val="0"/>
          <w:marBottom w:val="0"/>
          <w:divBdr>
            <w:top w:val="none" w:sz="0" w:space="0" w:color="auto"/>
            <w:left w:val="none" w:sz="0" w:space="0" w:color="auto"/>
            <w:bottom w:val="none" w:sz="0" w:space="0" w:color="auto"/>
            <w:right w:val="none" w:sz="0" w:space="0" w:color="auto"/>
          </w:divBdr>
          <w:divsChild>
            <w:div w:id="13657646">
              <w:marLeft w:val="0"/>
              <w:marRight w:val="0"/>
              <w:marTop w:val="0"/>
              <w:marBottom w:val="0"/>
              <w:divBdr>
                <w:top w:val="none" w:sz="0" w:space="0" w:color="auto"/>
                <w:left w:val="none" w:sz="0" w:space="0" w:color="auto"/>
                <w:bottom w:val="none" w:sz="0" w:space="0" w:color="auto"/>
                <w:right w:val="none" w:sz="0" w:space="0" w:color="auto"/>
              </w:divBdr>
              <w:divsChild>
                <w:div w:id="34964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039566">
      <w:bodyDiv w:val="1"/>
      <w:marLeft w:val="0"/>
      <w:marRight w:val="0"/>
      <w:marTop w:val="0"/>
      <w:marBottom w:val="0"/>
      <w:divBdr>
        <w:top w:val="none" w:sz="0" w:space="0" w:color="auto"/>
        <w:left w:val="none" w:sz="0" w:space="0" w:color="auto"/>
        <w:bottom w:val="none" w:sz="0" w:space="0" w:color="auto"/>
        <w:right w:val="none" w:sz="0" w:space="0" w:color="auto"/>
      </w:divBdr>
      <w:divsChild>
        <w:div w:id="920338469">
          <w:marLeft w:val="0"/>
          <w:marRight w:val="0"/>
          <w:marTop w:val="0"/>
          <w:marBottom w:val="0"/>
          <w:divBdr>
            <w:top w:val="none" w:sz="0" w:space="0" w:color="auto"/>
            <w:left w:val="none" w:sz="0" w:space="0" w:color="auto"/>
            <w:bottom w:val="none" w:sz="0" w:space="0" w:color="auto"/>
            <w:right w:val="none" w:sz="0" w:space="0" w:color="auto"/>
          </w:divBdr>
          <w:divsChild>
            <w:div w:id="548499328">
              <w:marLeft w:val="0"/>
              <w:marRight w:val="0"/>
              <w:marTop w:val="0"/>
              <w:marBottom w:val="0"/>
              <w:divBdr>
                <w:top w:val="none" w:sz="0" w:space="0" w:color="auto"/>
                <w:left w:val="none" w:sz="0" w:space="0" w:color="auto"/>
                <w:bottom w:val="none" w:sz="0" w:space="0" w:color="auto"/>
                <w:right w:val="none" w:sz="0" w:space="0" w:color="auto"/>
              </w:divBdr>
              <w:divsChild>
                <w:div w:id="86698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297364">
      <w:bodyDiv w:val="1"/>
      <w:marLeft w:val="0"/>
      <w:marRight w:val="0"/>
      <w:marTop w:val="0"/>
      <w:marBottom w:val="0"/>
      <w:divBdr>
        <w:top w:val="none" w:sz="0" w:space="0" w:color="auto"/>
        <w:left w:val="none" w:sz="0" w:space="0" w:color="auto"/>
        <w:bottom w:val="none" w:sz="0" w:space="0" w:color="auto"/>
        <w:right w:val="none" w:sz="0" w:space="0" w:color="auto"/>
      </w:divBdr>
      <w:divsChild>
        <w:div w:id="1411544182">
          <w:marLeft w:val="0"/>
          <w:marRight w:val="0"/>
          <w:marTop w:val="0"/>
          <w:marBottom w:val="0"/>
          <w:divBdr>
            <w:top w:val="none" w:sz="0" w:space="0" w:color="auto"/>
            <w:left w:val="none" w:sz="0" w:space="0" w:color="auto"/>
            <w:bottom w:val="none" w:sz="0" w:space="0" w:color="auto"/>
            <w:right w:val="none" w:sz="0" w:space="0" w:color="auto"/>
          </w:divBdr>
          <w:divsChild>
            <w:div w:id="155149027">
              <w:marLeft w:val="0"/>
              <w:marRight w:val="0"/>
              <w:marTop w:val="0"/>
              <w:marBottom w:val="0"/>
              <w:divBdr>
                <w:top w:val="none" w:sz="0" w:space="0" w:color="auto"/>
                <w:left w:val="none" w:sz="0" w:space="0" w:color="auto"/>
                <w:bottom w:val="none" w:sz="0" w:space="0" w:color="auto"/>
                <w:right w:val="none" w:sz="0" w:space="0" w:color="auto"/>
              </w:divBdr>
              <w:divsChild>
                <w:div w:id="185873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941360">
      <w:bodyDiv w:val="1"/>
      <w:marLeft w:val="0"/>
      <w:marRight w:val="0"/>
      <w:marTop w:val="0"/>
      <w:marBottom w:val="0"/>
      <w:divBdr>
        <w:top w:val="none" w:sz="0" w:space="0" w:color="auto"/>
        <w:left w:val="none" w:sz="0" w:space="0" w:color="auto"/>
        <w:bottom w:val="none" w:sz="0" w:space="0" w:color="auto"/>
        <w:right w:val="none" w:sz="0" w:space="0" w:color="auto"/>
      </w:divBdr>
      <w:divsChild>
        <w:div w:id="430899480">
          <w:marLeft w:val="0"/>
          <w:marRight w:val="0"/>
          <w:marTop w:val="0"/>
          <w:marBottom w:val="0"/>
          <w:divBdr>
            <w:top w:val="none" w:sz="0" w:space="0" w:color="auto"/>
            <w:left w:val="none" w:sz="0" w:space="0" w:color="auto"/>
            <w:bottom w:val="none" w:sz="0" w:space="0" w:color="auto"/>
            <w:right w:val="none" w:sz="0" w:space="0" w:color="auto"/>
          </w:divBdr>
          <w:divsChild>
            <w:div w:id="695928333">
              <w:marLeft w:val="0"/>
              <w:marRight w:val="0"/>
              <w:marTop w:val="0"/>
              <w:marBottom w:val="0"/>
              <w:divBdr>
                <w:top w:val="none" w:sz="0" w:space="0" w:color="auto"/>
                <w:left w:val="none" w:sz="0" w:space="0" w:color="auto"/>
                <w:bottom w:val="none" w:sz="0" w:space="0" w:color="auto"/>
                <w:right w:val="none" w:sz="0" w:space="0" w:color="auto"/>
              </w:divBdr>
              <w:divsChild>
                <w:div w:id="168925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719309">
      <w:bodyDiv w:val="1"/>
      <w:marLeft w:val="0"/>
      <w:marRight w:val="0"/>
      <w:marTop w:val="0"/>
      <w:marBottom w:val="0"/>
      <w:divBdr>
        <w:top w:val="none" w:sz="0" w:space="0" w:color="auto"/>
        <w:left w:val="none" w:sz="0" w:space="0" w:color="auto"/>
        <w:bottom w:val="none" w:sz="0" w:space="0" w:color="auto"/>
        <w:right w:val="none" w:sz="0" w:space="0" w:color="auto"/>
      </w:divBdr>
      <w:divsChild>
        <w:div w:id="818886042">
          <w:marLeft w:val="0"/>
          <w:marRight w:val="0"/>
          <w:marTop w:val="0"/>
          <w:marBottom w:val="0"/>
          <w:divBdr>
            <w:top w:val="none" w:sz="0" w:space="0" w:color="auto"/>
            <w:left w:val="none" w:sz="0" w:space="0" w:color="auto"/>
            <w:bottom w:val="none" w:sz="0" w:space="0" w:color="auto"/>
            <w:right w:val="none" w:sz="0" w:space="0" w:color="auto"/>
          </w:divBdr>
          <w:divsChild>
            <w:div w:id="1336222880">
              <w:marLeft w:val="0"/>
              <w:marRight w:val="0"/>
              <w:marTop w:val="0"/>
              <w:marBottom w:val="0"/>
              <w:divBdr>
                <w:top w:val="none" w:sz="0" w:space="0" w:color="auto"/>
                <w:left w:val="none" w:sz="0" w:space="0" w:color="auto"/>
                <w:bottom w:val="none" w:sz="0" w:space="0" w:color="auto"/>
                <w:right w:val="none" w:sz="0" w:space="0" w:color="auto"/>
              </w:divBdr>
              <w:divsChild>
                <w:div w:id="40719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311613">
      <w:bodyDiv w:val="1"/>
      <w:marLeft w:val="0"/>
      <w:marRight w:val="0"/>
      <w:marTop w:val="0"/>
      <w:marBottom w:val="0"/>
      <w:divBdr>
        <w:top w:val="none" w:sz="0" w:space="0" w:color="auto"/>
        <w:left w:val="none" w:sz="0" w:space="0" w:color="auto"/>
        <w:bottom w:val="none" w:sz="0" w:space="0" w:color="auto"/>
        <w:right w:val="none" w:sz="0" w:space="0" w:color="auto"/>
      </w:divBdr>
      <w:divsChild>
        <w:div w:id="1914310627">
          <w:marLeft w:val="0"/>
          <w:marRight w:val="0"/>
          <w:marTop w:val="0"/>
          <w:marBottom w:val="0"/>
          <w:divBdr>
            <w:top w:val="none" w:sz="0" w:space="0" w:color="auto"/>
            <w:left w:val="none" w:sz="0" w:space="0" w:color="auto"/>
            <w:bottom w:val="none" w:sz="0" w:space="0" w:color="auto"/>
            <w:right w:val="none" w:sz="0" w:space="0" w:color="auto"/>
          </w:divBdr>
          <w:divsChild>
            <w:div w:id="2131852717">
              <w:marLeft w:val="0"/>
              <w:marRight w:val="0"/>
              <w:marTop w:val="0"/>
              <w:marBottom w:val="0"/>
              <w:divBdr>
                <w:top w:val="none" w:sz="0" w:space="0" w:color="auto"/>
                <w:left w:val="none" w:sz="0" w:space="0" w:color="auto"/>
                <w:bottom w:val="none" w:sz="0" w:space="0" w:color="auto"/>
                <w:right w:val="none" w:sz="0" w:space="0" w:color="auto"/>
              </w:divBdr>
              <w:divsChild>
                <w:div w:id="113726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730989">
      <w:bodyDiv w:val="1"/>
      <w:marLeft w:val="0"/>
      <w:marRight w:val="0"/>
      <w:marTop w:val="0"/>
      <w:marBottom w:val="0"/>
      <w:divBdr>
        <w:top w:val="none" w:sz="0" w:space="0" w:color="auto"/>
        <w:left w:val="none" w:sz="0" w:space="0" w:color="auto"/>
        <w:bottom w:val="none" w:sz="0" w:space="0" w:color="auto"/>
        <w:right w:val="none" w:sz="0" w:space="0" w:color="auto"/>
      </w:divBdr>
      <w:divsChild>
        <w:div w:id="423066999">
          <w:marLeft w:val="0"/>
          <w:marRight w:val="0"/>
          <w:marTop w:val="0"/>
          <w:marBottom w:val="0"/>
          <w:divBdr>
            <w:top w:val="none" w:sz="0" w:space="0" w:color="auto"/>
            <w:left w:val="none" w:sz="0" w:space="0" w:color="auto"/>
            <w:bottom w:val="none" w:sz="0" w:space="0" w:color="auto"/>
            <w:right w:val="none" w:sz="0" w:space="0" w:color="auto"/>
          </w:divBdr>
          <w:divsChild>
            <w:div w:id="454372219">
              <w:marLeft w:val="0"/>
              <w:marRight w:val="0"/>
              <w:marTop w:val="0"/>
              <w:marBottom w:val="0"/>
              <w:divBdr>
                <w:top w:val="none" w:sz="0" w:space="0" w:color="auto"/>
                <w:left w:val="none" w:sz="0" w:space="0" w:color="auto"/>
                <w:bottom w:val="none" w:sz="0" w:space="0" w:color="auto"/>
                <w:right w:val="none" w:sz="0" w:space="0" w:color="auto"/>
              </w:divBdr>
              <w:divsChild>
                <w:div w:id="200693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866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rait.ru/bcode/433732" TargetMode="External"/><Relationship Id="rId18" Type="http://schemas.openxmlformats.org/officeDocument/2006/relationships/hyperlink" Target="http://www.edu.ru/" TargetMode="External"/><Relationship Id="rId26" Type="http://schemas.openxmlformats.org/officeDocument/2006/relationships/hyperlink" Target="http://cyberleninka.ru/" TargetMode="External"/><Relationship Id="rId3" Type="http://schemas.openxmlformats.org/officeDocument/2006/relationships/settings" Target="settings.xml"/><Relationship Id="rId21" Type="http://schemas.openxmlformats.org/officeDocument/2006/relationships/hyperlink" Target="http://fcior.edu.ru/" TargetMode="External"/><Relationship Id="rId7" Type="http://schemas.openxmlformats.org/officeDocument/2006/relationships/footer" Target="footer1.xml"/><Relationship Id="rId12" Type="http://schemas.openxmlformats.org/officeDocument/2006/relationships/hyperlink" Target="https://urait.ru/bcode/433733" TargetMode="External"/><Relationship Id="rId17" Type="http://schemas.openxmlformats.org/officeDocument/2006/relationships/hyperlink" Target="https://minobrnauki.gov.ru" TargetMode="External"/><Relationship Id="rId25" Type="http://schemas.openxmlformats.org/officeDocument/2006/relationships/hyperlink" Target="http://&#1085;&#1101;&#1073;.&#1088;&#1092;/"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1084;&#1080;&#1085;&#1086;&#1073;&#1088;&#1085;&#1072;&#1091;&#1082;&#1080;.&#1088;&#1092;/" TargetMode="External"/><Relationship Id="rId20" Type="http://schemas.openxmlformats.org/officeDocument/2006/relationships/hyperlink" Target="http://school-collection.edu.ru/" TargetMode="External"/><Relationship Id="rId29" Type="http://schemas.openxmlformats.org/officeDocument/2006/relationships/hyperlink" Target="http://dic.academic.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23682/118390" TargetMode="External"/><Relationship Id="rId24" Type="http://schemas.openxmlformats.org/officeDocument/2006/relationships/hyperlink" Target="http://www.elibrary.ru"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urait.ru/bcode/450436" TargetMode="External"/><Relationship Id="rId23" Type="http://schemas.openxmlformats.org/officeDocument/2006/relationships/hyperlink" Target="https://pushkininstitute.ru/" TargetMode="External"/><Relationship Id="rId28" Type="http://schemas.openxmlformats.org/officeDocument/2006/relationships/hyperlink" Target="http://www.glossary.ru/" TargetMode="External"/><Relationship Id="rId10" Type="http://schemas.openxmlformats.org/officeDocument/2006/relationships/footer" Target="footer4.xml"/><Relationship Id="rId19" Type="http://schemas.openxmlformats.org/officeDocument/2006/relationships/hyperlink" Target="http://window.edu.ru/" TargetMode="External"/><Relationship Id="rId31"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s://urait.ru/bcode/431053" TargetMode="External"/><Relationship Id="rId22" Type="http://schemas.openxmlformats.org/officeDocument/2006/relationships/hyperlink" Target="http://www.ucheba.com/" TargetMode="External"/><Relationship Id="rId27" Type="http://schemas.openxmlformats.org/officeDocument/2006/relationships/hyperlink" Target="http://gramota.ru/" TargetMode="External"/><Relationship Id="rId30" Type="http://schemas.openxmlformats.org/officeDocument/2006/relationships/footer" Target="footer5.xml"/><Relationship Id="rId8"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30</Pages>
  <Words>9550</Words>
  <Characters>54439</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Admin</cp:lastModifiedBy>
  <cp:revision>9</cp:revision>
  <cp:lastPrinted>2023-11-10T01:57:00Z</cp:lastPrinted>
  <dcterms:created xsi:type="dcterms:W3CDTF">2024-09-13T03:53:00Z</dcterms:created>
  <dcterms:modified xsi:type="dcterms:W3CDTF">2026-03-02T01:57:00Z</dcterms:modified>
</cp:coreProperties>
</file>