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C3" w:rsidRDefault="00DA11C3">
      <w:pPr>
        <w:pStyle w:val="20"/>
        <w:spacing w:line="360" w:lineRule="auto"/>
        <w:jc w:val="center"/>
        <w:rPr>
          <w:b/>
          <w:bCs/>
        </w:rPr>
      </w:pPr>
    </w:p>
    <w:p w:rsidR="00DA11C3" w:rsidRDefault="00DA11C3">
      <w:pPr>
        <w:pStyle w:val="20"/>
        <w:spacing w:line="360" w:lineRule="auto"/>
        <w:jc w:val="center"/>
        <w:rPr>
          <w:b/>
          <w:bCs/>
        </w:rPr>
      </w:pPr>
    </w:p>
    <w:p w:rsidR="00DA11C3" w:rsidRDefault="00DA11C3">
      <w:pPr>
        <w:pStyle w:val="20"/>
        <w:spacing w:line="360" w:lineRule="auto"/>
        <w:jc w:val="center"/>
        <w:rPr>
          <w:b/>
          <w:bCs/>
        </w:rPr>
      </w:pPr>
    </w:p>
    <w:p w:rsidR="00DA11C3" w:rsidRDefault="00DA11C3">
      <w:pPr>
        <w:pStyle w:val="20"/>
        <w:spacing w:line="360" w:lineRule="auto"/>
        <w:jc w:val="center"/>
        <w:rPr>
          <w:b/>
          <w:bCs/>
        </w:rPr>
      </w:pPr>
    </w:p>
    <w:p w:rsidR="00281C3E" w:rsidRDefault="00281C3E" w:rsidP="00BF5E7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1C3E" w:rsidRDefault="00281C3E" w:rsidP="00BF5E7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E74" w:rsidRDefault="00BF5E74" w:rsidP="00BF5E7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26630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BF5E74" w:rsidRDefault="00BF5E74" w:rsidP="00BF5E7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630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МОДУЛЯ ПМ.</w:t>
      </w: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</w:p>
    <w:p w:rsidR="00BF5E74" w:rsidRPr="00726630" w:rsidRDefault="00BF5E74" w:rsidP="00BF5E7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ПОДГОТОВКА УСЛОВИЙ ДЛЯ ПРОВЕДЕНИЯ ХИМИЧЕСКОГО АНАЛИЗА</w:t>
      </w:r>
    </w:p>
    <w:p w:rsidR="00BF5E74" w:rsidRDefault="00BF5E74">
      <w:pPr>
        <w:pStyle w:val="20"/>
        <w:spacing w:after="3860"/>
      </w:pPr>
    </w:p>
    <w:p w:rsidR="00DA11C3" w:rsidRDefault="00625D1F">
      <w:pPr>
        <w:pStyle w:val="20"/>
        <w:spacing w:after="3860"/>
      </w:pPr>
      <w:r>
        <w:t>Профиль обучения: естеств</w:t>
      </w:r>
      <w:r w:rsidR="00BF5E74">
        <w:t>енно-</w:t>
      </w:r>
      <w:r>
        <w:t>научный</w:t>
      </w:r>
    </w:p>
    <w:p w:rsidR="00BF5E74" w:rsidRDefault="00DA11C3" w:rsidP="00BF5E74">
      <w:pPr>
        <w:pStyle w:val="20"/>
        <w:tabs>
          <w:tab w:val="left" w:pos="5529"/>
        </w:tabs>
        <w:spacing w:after="3860"/>
        <w:jc w:val="center"/>
      </w:pPr>
      <w:r>
        <w:t>202</w:t>
      </w:r>
      <w:r w:rsidR="00BF5E74">
        <w:t>5</w:t>
      </w:r>
      <w:r>
        <w:t xml:space="preserve"> г.</w:t>
      </w:r>
      <w:bookmarkStart w:id="1" w:name="bookmark5"/>
      <w:bookmarkStart w:id="2" w:name="bookmark6"/>
      <w:bookmarkEnd w:id="1"/>
    </w:p>
    <w:p w:rsidR="009A0585" w:rsidRPr="009A0585" w:rsidRDefault="009A0585" w:rsidP="00281C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585">
        <w:rPr>
          <w:rFonts w:ascii="Times New Roman" w:hAnsi="Times New Roman" w:cs="Times New Roman"/>
        </w:rPr>
        <w:lastRenderedPageBreak/>
        <w:t xml:space="preserve"> </w:t>
      </w:r>
      <w:r w:rsidRPr="009A0585">
        <w:rPr>
          <w:rFonts w:ascii="Times New Roman" w:hAnsi="Times New Roman" w:cs="Times New Roman"/>
          <w:sz w:val="28"/>
          <w:szCs w:val="28"/>
        </w:rPr>
        <w:t>Рабочая программа профессионального модуля ПМ.0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A05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 условий для проведения химического анализа</w:t>
      </w:r>
      <w:r w:rsidR="00281C3E">
        <w:rPr>
          <w:rFonts w:ascii="Times New Roman" w:hAnsi="Times New Roman" w:cs="Times New Roman"/>
          <w:sz w:val="28"/>
          <w:szCs w:val="28"/>
        </w:rPr>
        <w:t xml:space="preserve"> </w:t>
      </w:r>
      <w:r w:rsidRPr="009A0585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для профессии </w:t>
      </w:r>
      <w:r w:rsidRPr="009A0585">
        <w:rPr>
          <w:rFonts w:ascii="Times New Roman" w:hAnsi="Times New Roman"/>
          <w:sz w:val="28"/>
          <w:szCs w:val="28"/>
        </w:rPr>
        <w:t>18.01.34 «Лаборант по контролю качества сырья, реактивов, промежуточных продуктов, готовой продукции, отходов производства (по отраслям)»</w:t>
      </w:r>
    </w:p>
    <w:p w:rsidR="009A0585" w:rsidRPr="009A0585" w:rsidRDefault="009A0585" w:rsidP="009A0585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A0585" w:rsidRPr="00281C3E" w:rsidTr="00DB7B8D">
        <w:tc>
          <w:tcPr>
            <w:tcW w:w="4785" w:type="dxa"/>
            <w:hideMark/>
          </w:tcPr>
          <w:p w:rsidR="009A0585" w:rsidRPr="00281C3E" w:rsidRDefault="009A0585" w:rsidP="00DB7B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C3E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9A0585" w:rsidRPr="00281C3E" w:rsidRDefault="009A0585" w:rsidP="00DB7B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ПЦК </w:t>
            </w:r>
            <w:r w:rsidRPr="00281C3E">
              <w:rPr>
                <w:rFonts w:ascii="Times New Roman" w:hAnsi="Times New Roman" w:cs="Times New Roman"/>
                <w:sz w:val="28"/>
                <w:szCs w:val="28"/>
              </w:rPr>
              <w:t>химико-экологических дисциплин</w:t>
            </w:r>
          </w:p>
          <w:p w:rsidR="009A0585" w:rsidRPr="00281C3E" w:rsidRDefault="009A0585" w:rsidP="00DB7B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Pr="00281C3E">
              <w:rPr>
                <w:rFonts w:ascii="Times New Roman" w:hAnsi="Times New Roman" w:cs="Times New Roman"/>
                <w:sz w:val="28"/>
                <w:szCs w:val="28"/>
              </w:rPr>
              <w:t>Резниченко О. Л.</w:t>
            </w:r>
          </w:p>
          <w:p w:rsidR="009A0585" w:rsidRPr="00281C3E" w:rsidRDefault="009A0585" w:rsidP="00DB7B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«____» ____________ 2025 г.</w:t>
            </w:r>
          </w:p>
        </w:tc>
        <w:tc>
          <w:tcPr>
            <w:tcW w:w="4786" w:type="dxa"/>
            <w:hideMark/>
          </w:tcPr>
          <w:p w:rsidR="009A0585" w:rsidRPr="00281C3E" w:rsidRDefault="009A0585" w:rsidP="00DB7B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C3E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9A0585" w:rsidRPr="00281C3E" w:rsidRDefault="009A0585" w:rsidP="00DB7B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C3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9A0585" w:rsidRPr="00281C3E" w:rsidRDefault="009A0585" w:rsidP="00DB7B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 </w:t>
            </w:r>
            <w:r w:rsidR="00281C3E" w:rsidRPr="00281C3E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r w:rsidRPr="00281C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9A0585" w:rsidRPr="00281C3E" w:rsidRDefault="009A0585" w:rsidP="00DB7B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C3E">
              <w:rPr>
                <w:rFonts w:ascii="Times New Roman" w:eastAsia="Times New Roman" w:hAnsi="Times New Roman" w:cs="Times New Roman"/>
                <w:sz w:val="28"/>
                <w:szCs w:val="28"/>
              </w:rPr>
              <w:t>«____» ____________ 2025 г.</w:t>
            </w:r>
          </w:p>
        </w:tc>
      </w:tr>
    </w:tbl>
    <w:p w:rsidR="00281C3E" w:rsidRPr="00281C3E" w:rsidRDefault="00281C3E" w:rsidP="00BF5E74">
      <w:pPr>
        <w:pStyle w:val="20"/>
        <w:tabs>
          <w:tab w:val="left" w:pos="5529"/>
        </w:tabs>
        <w:spacing w:after="3860"/>
      </w:pPr>
    </w:p>
    <w:p w:rsidR="00281C3E" w:rsidRPr="00281C3E" w:rsidRDefault="00281C3E" w:rsidP="00281C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81C3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81C3E">
        <w:rPr>
          <w:rFonts w:ascii="Times New Roman" w:eastAsia="Times New Roman" w:hAnsi="Times New Roman" w:cs="Times New Roman"/>
          <w:sz w:val="28"/>
          <w:szCs w:val="28"/>
        </w:rPr>
        <w:t>оставитель программы профессионального модуля:</w:t>
      </w:r>
      <w:r w:rsidRPr="00281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1C3E">
        <w:rPr>
          <w:rFonts w:ascii="Times New Roman" w:hAnsi="Times New Roman" w:cs="Times New Roman"/>
          <w:sz w:val="28"/>
          <w:szCs w:val="28"/>
        </w:rPr>
        <w:t>Левченко Л.В. -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281C3E" w:rsidRPr="00281C3E" w:rsidRDefault="00281C3E" w:rsidP="00BF5E74">
      <w:pPr>
        <w:pStyle w:val="20"/>
        <w:tabs>
          <w:tab w:val="left" w:pos="5529"/>
        </w:tabs>
        <w:spacing w:after="3860"/>
      </w:pPr>
    </w:p>
    <w:p w:rsidR="00281C3E" w:rsidRPr="00281C3E" w:rsidRDefault="00281C3E" w:rsidP="00281C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1C3E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81C3E" w:rsidRPr="00281C3E" w:rsidRDefault="00281C3E" w:rsidP="00281C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1C3E">
        <w:rPr>
          <w:rFonts w:ascii="Times New Roman" w:hAnsi="Times New Roman" w:cs="Times New Roman"/>
          <w:sz w:val="28"/>
          <w:szCs w:val="28"/>
        </w:rPr>
        <w:t xml:space="preserve">1. ОБЩАЯ ХАРАКТЕРИСТИКА РАБОЧЕЙ ПРОГРАММЫ </w:t>
      </w:r>
    </w:p>
    <w:p w:rsidR="00281C3E" w:rsidRPr="00281C3E" w:rsidRDefault="00281C3E" w:rsidP="00281C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1C3E">
        <w:rPr>
          <w:rFonts w:ascii="Times New Roman" w:hAnsi="Times New Roman" w:cs="Times New Roman"/>
          <w:sz w:val="28"/>
          <w:szCs w:val="28"/>
        </w:rPr>
        <w:t>ПРОФЕССИОНАЛЬНОГО МОДУЛЯ</w:t>
      </w:r>
    </w:p>
    <w:p w:rsidR="00281C3E" w:rsidRPr="00281C3E" w:rsidRDefault="00281C3E" w:rsidP="00281C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1C3E">
        <w:rPr>
          <w:rFonts w:ascii="Times New Roman" w:hAnsi="Times New Roman" w:cs="Times New Roman"/>
          <w:sz w:val="28"/>
          <w:szCs w:val="28"/>
        </w:rPr>
        <w:t>2. СТРУКТУРА И СОДЕРЖАНИЕ ПРОФЕССИОНАЛЬНОГО МОДУЛЯ</w:t>
      </w:r>
    </w:p>
    <w:p w:rsidR="00281C3E" w:rsidRPr="00281C3E" w:rsidRDefault="00281C3E" w:rsidP="00281C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1C3E">
        <w:rPr>
          <w:rFonts w:ascii="Times New Roman" w:hAnsi="Times New Roman" w:cs="Times New Roman"/>
          <w:sz w:val="28"/>
          <w:szCs w:val="28"/>
        </w:rPr>
        <w:t>3. УСЛОВИЯ РЕАЛИЗАЦИИ ПРОФЕССИОНАЛЬНОГО МОДУЛЯ</w:t>
      </w:r>
    </w:p>
    <w:p w:rsidR="00281C3E" w:rsidRPr="00281C3E" w:rsidRDefault="00281C3E" w:rsidP="00281C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1C3E">
        <w:rPr>
          <w:rFonts w:ascii="Times New Roman" w:hAnsi="Times New Roman" w:cs="Times New Roman"/>
          <w:sz w:val="28"/>
          <w:szCs w:val="28"/>
        </w:rPr>
        <w:t xml:space="preserve">4. КОНТРОЛЬ И ОЦЕНКА РЕЗУЛЬТАТОВ ПРОФЕССИОНАЛЬНОГО </w:t>
      </w:r>
    </w:p>
    <w:p w:rsidR="00281C3E" w:rsidRPr="00281C3E" w:rsidRDefault="00281C3E" w:rsidP="00281C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1C3E">
        <w:rPr>
          <w:rFonts w:ascii="Times New Roman" w:hAnsi="Times New Roman" w:cs="Times New Roman"/>
          <w:sz w:val="28"/>
          <w:szCs w:val="28"/>
        </w:rPr>
        <w:t>МОДУЛЯ</w:t>
      </w:r>
    </w:p>
    <w:p w:rsidR="00281C3E" w:rsidRPr="00281C3E" w:rsidRDefault="00281C3E" w:rsidP="00BF5E74">
      <w:pPr>
        <w:pStyle w:val="20"/>
        <w:tabs>
          <w:tab w:val="left" w:pos="5529"/>
        </w:tabs>
        <w:spacing w:after="3860"/>
      </w:pPr>
    </w:p>
    <w:p w:rsidR="00281C3E" w:rsidRDefault="00281C3E" w:rsidP="00BF5E74">
      <w:pPr>
        <w:pStyle w:val="20"/>
        <w:tabs>
          <w:tab w:val="left" w:pos="5529"/>
        </w:tabs>
        <w:spacing w:after="3860"/>
      </w:pPr>
    </w:p>
    <w:p w:rsidR="00281C3E" w:rsidRDefault="00281C3E" w:rsidP="00BF5E74">
      <w:pPr>
        <w:pStyle w:val="20"/>
        <w:tabs>
          <w:tab w:val="left" w:pos="5529"/>
        </w:tabs>
        <w:spacing w:after="3860"/>
      </w:pPr>
    </w:p>
    <w:p w:rsidR="00281C3E" w:rsidRPr="00281C3E" w:rsidRDefault="00281C3E" w:rsidP="00281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bookmarkStart w:id="4" w:name="bookmark4"/>
      <w:bookmarkStart w:id="5" w:name="bookmark7"/>
      <w:bookmarkEnd w:id="2"/>
      <w:r w:rsidRPr="00281C3E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ПРОГРАММЫ ПРОФЕССИОНАЛЬНОГО</w:t>
      </w:r>
    </w:p>
    <w:p w:rsidR="00281C3E" w:rsidRDefault="00281C3E" w:rsidP="00281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C3E">
        <w:rPr>
          <w:rFonts w:ascii="Times New Roman" w:hAnsi="Times New Roman" w:cs="Times New Roman"/>
          <w:b/>
          <w:sz w:val="28"/>
          <w:szCs w:val="28"/>
        </w:rPr>
        <w:t>МОДУЛЯ ПМ 0</w:t>
      </w:r>
      <w:r w:rsidRPr="00281C3E">
        <w:rPr>
          <w:rFonts w:ascii="Times New Roman" w:hAnsi="Times New Roman" w:cs="Times New Roman"/>
          <w:b/>
          <w:sz w:val="28"/>
          <w:szCs w:val="28"/>
        </w:rPr>
        <w:t>1</w:t>
      </w:r>
      <w:r w:rsidRPr="00281C3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6" w:name="bookmark10"/>
      <w:bookmarkStart w:id="7" w:name="bookmark11"/>
      <w:bookmarkStart w:id="8" w:name="bookmark8"/>
      <w:bookmarkStart w:id="9" w:name="bookmark9"/>
      <w:bookmarkEnd w:id="3"/>
      <w:bookmarkEnd w:id="4"/>
      <w:bookmarkEnd w:id="5"/>
      <w:bookmarkEnd w:id="6"/>
    </w:p>
    <w:p w:rsidR="00281C3E" w:rsidRPr="00281C3E" w:rsidRDefault="00281C3E" w:rsidP="00281C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14C" w:rsidRPr="00281C3E" w:rsidRDefault="00281C3E" w:rsidP="00281C3E">
      <w:pPr>
        <w:jc w:val="both"/>
        <w:rPr>
          <w:rFonts w:ascii="Times New Roman" w:hAnsi="Times New Roman" w:cs="Times New Roman"/>
        </w:rPr>
      </w:pPr>
      <w:r w:rsidRPr="00281C3E">
        <w:rPr>
          <w:rFonts w:ascii="Times New Roman" w:hAnsi="Times New Roman" w:cs="Times New Roman"/>
        </w:rPr>
        <w:t>1.</w:t>
      </w:r>
      <w:r w:rsidR="00625D1F" w:rsidRPr="00281C3E">
        <w:rPr>
          <w:rFonts w:ascii="Times New Roman" w:hAnsi="Times New Roman" w:cs="Times New Roman"/>
          <w:b/>
        </w:rPr>
        <w:t>Область применения программы</w:t>
      </w:r>
      <w:bookmarkEnd w:id="7"/>
      <w:bookmarkEnd w:id="8"/>
      <w:bookmarkEnd w:id="9"/>
    </w:p>
    <w:p w:rsidR="008F214C" w:rsidRDefault="00625D1F">
      <w:pPr>
        <w:pStyle w:val="11"/>
        <w:ind w:firstLine="580"/>
        <w:jc w:val="both"/>
      </w:pPr>
      <w:r>
        <w:t>Профессиональный модуль ПМ.01 «Подготовка химической посуды, приборов и лабораторного оборудования» является частью программы подготовки квалифицированных рабочих, служащих в соответствии с ФГОС по профессии СПО 18.01.02 Лаборант-эколог, входящей в укрупненную группу 18.00.00 «Химические технологии», в частности освоения основного вида профессиональной деятельности (ВПД): Подготовка химической посуды, приборов и лабораторного оборудования, и соответствующих профессиональных компетенций (ПК):</w:t>
      </w:r>
    </w:p>
    <w:p w:rsidR="008F214C" w:rsidRDefault="00625D1F">
      <w:pPr>
        <w:pStyle w:val="11"/>
        <w:ind w:firstLine="580"/>
        <w:jc w:val="both"/>
      </w:pPr>
      <w:r>
        <w:t>ПК 1.1. Пользоваться лабораторной посудой различного назначения, мыть и сушить посуду в соответствии с требованиями химического анализа.</w:t>
      </w:r>
    </w:p>
    <w:p w:rsidR="008F214C" w:rsidRDefault="00625D1F">
      <w:pPr>
        <w:pStyle w:val="11"/>
        <w:ind w:firstLine="580"/>
        <w:jc w:val="both"/>
      </w:pPr>
      <w:r>
        <w:t>ПК 1.2. Выбирать приборы и оборудование для проведения анализов.</w:t>
      </w:r>
    </w:p>
    <w:p w:rsidR="008F214C" w:rsidRDefault="00625D1F">
      <w:pPr>
        <w:pStyle w:val="11"/>
        <w:ind w:firstLine="580"/>
        <w:jc w:val="both"/>
      </w:pPr>
      <w:r>
        <w:t>ПК 1.3. Подготавливать для анализа приборы и оборудование.</w:t>
      </w:r>
    </w:p>
    <w:p w:rsidR="008F214C" w:rsidRDefault="00625D1F">
      <w:pPr>
        <w:pStyle w:val="11"/>
        <w:spacing w:after="260"/>
        <w:ind w:firstLine="580"/>
        <w:jc w:val="both"/>
      </w:pPr>
      <w: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по профессии «Лаборант по анализу газов и пыли», «Лаборант химического анализа» при наличии основного общего образования, а также на базе среднего (полного) общего образования.</w:t>
      </w:r>
    </w:p>
    <w:p w:rsidR="008F214C" w:rsidRDefault="00625D1F">
      <w:pPr>
        <w:pStyle w:val="24"/>
        <w:keepNext/>
        <w:keepLines/>
        <w:numPr>
          <w:ilvl w:val="1"/>
          <w:numId w:val="2"/>
        </w:numPr>
        <w:tabs>
          <w:tab w:val="left" w:pos="1046"/>
        </w:tabs>
        <w:ind w:firstLine="580"/>
        <w:jc w:val="both"/>
      </w:pPr>
      <w:bookmarkStart w:id="10" w:name="bookmark14"/>
      <w:bookmarkStart w:id="11" w:name="bookmark12"/>
      <w:bookmarkStart w:id="12" w:name="bookmark13"/>
      <w:bookmarkStart w:id="13" w:name="bookmark15"/>
      <w:bookmarkEnd w:id="10"/>
      <w:r>
        <w:t>Цели и задачи рабочей программы профессионального модуля:</w:t>
      </w:r>
      <w:bookmarkEnd w:id="11"/>
      <w:bookmarkEnd w:id="12"/>
      <w:bookmarkEnd w:id="13"/>
    </w:p>
    <w:p w:rsidR="008F214C" w:rsidRDefault="00625D1F">
      <w:pPr>
        <w:pStyle w:val="11"/>
        <w:ind w:firstLine="580"/>
        <w:jc w:val="both"/>
      </w:pPr>
      <w:r>
        <w:t>Целью изучения курса является: сформировать у обучающихся устойчивые знания и навыки, необходимые для проведения простых и средней сложности анализов химического производства, и определять физические, химические и физико-химические свойства веществ по принятым методикам, эксплуатации лабораторного и испытательного оборудования, основных средств измерений химико-аналитических лабораторий.</w:t>
      </w:r>
    </w:p>
    <w:p w:rsidR="008F214C" w:rsidRDefault="00625D1F">
      <w:pPr>
        <w:pStyle w:val="11"/>
        <w:spacing w:after="260"/>
        <w:ind w:firstLine="580"/>
        <w:jc w:val="both"/>
      </w:pPr>
      <w:r>
        <w:t>Задачи изучения курса: изучить правила работы и правила техники безопасности при работе в химической лаборатории; изучить лабораторную посуду и оборудование для проведения лабораторных исследований; ознакомиться с основными лабораторными операциями и правила проведения этих операций.</w:t>
      </w:r>
    </w:p>
    <w:p w:rsidR="008F214C" w:rsidRDefault="00625D1F">
      <w:pPr>
        <w:pStyle w:val="10"/>
        <w:keepNext/>
        <w:keepLines/>
        <w:numPr>
          <w:ilvl w:val="0"/>
          <w:numId w:val="2"/>
        </w:numPr>
        <w:tabs>
          <w:tab w:val="left" w:pos="1262"/>
        </w:tabs>
        <w:ind w:firstLine="580"/>
        <w:jc w:val="both"/>
      </w:pPr>
      <w:bookmarkStart w:id="14" w:name="bookmark18"/>
      <w:bookmarkStart w:id="15" w:name="bookmark16"/>
      <w:bookmarkStart w:id="16" w:name="bookmark17"/>
      <w:bookmarkStart w:id="17" w:name="bookmark19"/>
      <w:bookmarkEnd w:id="14"/>
      <w:r>
        <w:t>РЕЗУЛЬТАТЫ ОСВОЕНИЯ ПРОФЕССИОНАЛЬНОГО МОДУЛЯ</w:t>
      </w:r>
      <w:bookmarkEnd w:id="15"/>
      <w:bookmarkEnd w:id="16"/>
      <w:bookmarkEnd w:id="17"/>
    </w:p>
    <w:p w:rsidR="008F214C" w:rsidRDefault="00625D1F">
      <w:pPr>
        <w:pStyle w:val="a7"/>
        <w:tabs>
          <w:tab w:val="left" w:leader="underscore" w:pos="9331"/>
        </w:tabs>
        <w:jc w:val="right"/>
      </w:pPr>
      <w:r>
        <w:t xml:space="preserve">2.1. В результате освоения программой профессионального модуля </w:t>
      </w:r>
      <w:r>
        <w:rPr>
          <w:u w:val="single"/>
        </w:rPr>
        <w:t>обучающийся должен овладеть ОК, ПК, ЛР: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7685"/>
      </w:tblGrid>
      <w:tr w:rsidR="008F214C">
        <w:trPr>
          <w:trHeight w:hRule="exact" w:val="350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ФГОС СПО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spacing w:line="233" w:lineRule="auto"/>
              <w:jc w:val="center"/>
            </w:pPr>
            <w:r>
              <w:rPr>
                <w:b/>
                <w:bCs/>
              </w:rPr>
              <w:t>Код компетенции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Наименование компетенции</w:t>
            </w:r>
          </w:p>
        </w:tc>
      </w:tr>
      <w:tr w:rsidR="008F214C">
        <w:trPr>
          <w:trHeight w:hRule="exact" w:val="283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Общие компетенции</w:t>
            </w:r>
          </w:p>
        </w:tc>
      </w:tr>
      <w:tr w:rsidR="008F214C">
        <w:trPr>
          <w:trHeight w:hRule="exact" w:val="638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ОК 1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</w:pPr>
            <w: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ОК 2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Организовывать собственную деятельность, исходя из цели и способов её достижения, определённых руководителем.</w:t>
            </w:r>
          </w:p>
        </w:tc>
      </w:tr>
      <w:tr w:rsidR="008F214C">
        <w:trPr>
          <w:trHeight w:hRule="exact" w:val="85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ОК 3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Анализировать рабочую ситуацию, принимать решения в стандартных и нестандартных ситуациях и нести ответственность за результаты своей работы.</w:t>
            </w:r>
          </w:p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7685"/>
      </w:tblGrid>
      <w:tr w:rsidR="008F214C">
        <w:trPr>
          <w:trHeight w:hRule="exact" w:val="566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lastRenderedPageBreak/>
              <w:t>ОК 4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ОК 5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ОК 6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Работать в команде, эффективно общаться с коллегами, руководством, клиентами.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ОК 7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Использовать воинскую обязанность, в том числе с применением полученных профессиональных знаний (для юношей).</w:t>
            </w:r>
          </w:p>
        </w:tc>
      </w:tr>
      <w:tr w:rsidR="008F214C">
        <w:trPr>
          <w:trHeight w:hRule="exact" w:val="298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Профессиональные компетенции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00"/>
            </w:pPr>
            <w:r>
              <w:t>ПК 1.1.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Пользоваться лабораторной посудой различного назначения, мыть и сушить посуду в соответствии с требованиями химического анализа.</w:t>
            </w:r>
          </w:p>
        </w:tc>
      </w:tr>
      <w:tr w:rsidR="008F214C">
        <w:trPr>
          <w:trHeight w:hRule="exact" w:val="446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500"/>
            </w:pPr>
            <w:r>
              <w:t>ПК 1.2.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</w:pPr>
            <w:r>
              <w:t>Выбирать приборы и оборудование для проведения анализов.</w:t>
            </w:r>
          </w:p>
        </w:tc>
      </w:tr>
      <w:tr w:rsidR="008F214C">
        <w:trPr>
          <w:trHeight w:hRule="exact" w:val="456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00"/>
            </w:pPr>
            <w:r>
              <w:t>ПК 1.3.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Подготавливать для анализа приборы и оборудование.</w:t>
            </w:r>
          </w:p>
        </w:tc>
      </w:tr>
    </w:tbl>
    <w:p w:rsidR="008F214C" w:rsidRDefault="008F214C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7694"/>
      </w:tblGrid>
      <w:tr w:rsidR="008F214C">
        <w:trPr>
          <w:trHeight w:hRule="exact" w:val="293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left="4100"/>
            </w:pPr>
            <w:r>
              <w:rPr>
                <w:b/>
                <w:bCs/>
              </w:rPr>
              <w:t>Программа воспитания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Код результата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Наименование личностного результата</w:t>
            </w:r>
          </w:p>
        </w:tc>
      </w:tr>
      <w:tr w:rsidR="008F214C">
        <w:trPr>
          <w:trHeight w:hRule="exact" w:val="28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ЛР 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Осознающий себя гражданином и защитником великой страны.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Готовый использовать свой личный и профессиональный потенциал для защиты национальных интересов России.</w:t>
            </w:r>
          </w:p>
        </w:tc>
      </w:tr>
      <w:tr w:rsidR="008F214C">
        <w:trPr>
          <w:trHeight w:hRule="exact" w:val="84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6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tabs>
                <w:tab w:val="left" w:pos="2045"/>
                <w:tab w:val="left" w:pos="3005"/>
                <w:tab w:val="left" w:pos="3605"/>
                <w:tab w:val="left" w:pos="4771"/>
              </w:tabs>
              <w:jc w:val="both"/>
            </w:pPr>
            <w:r>
              <w:t>Принимающий</w:t>
            </w:r>
            <w:r>
              <w:tab/>
              <w:t>цели</w:t>
            </w:r>
            <w:r>
              <w:tab/>
              <w:t>и</w:t>
            </w:r>
            <w:r>
              <w:tab/>
              <w:t>задачи</w:t>
            </w:r>
            <w:r>
              <w:tab/>
              <w:t>научно-технологического,</w:t>
            </w:r>
          </w:p>
          <w:p w:rsidR="008F214C" w:rsidRDefault="00625D1F">
            <w:pPr>
              <w:pStyle w:val="a9"/>
              <w:jc w:val="both"/>
            </w:pPr>
            <w:r>
              <w:t>экономического, информационного развития России, готовый работать на их достижение.</w:t>
            </w:r>
          </w:p>
        </w:tc>
      </w:tr>
      <w:tr w:rsidR="008F214C">
        <w:trPr>
          <w:trHeight w:hRule="exact" w:val="193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7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tabs>
                <w:tab w:val="left" w:pos="1186"/>
                <w:tab w:val="left" w:pos="3139"/>
                <w:tab w:val="left" w:pos="4594"/>
                <w:tab w:val="left" w:pos="6446"/>
              </w:tabs>
              <w:jc w:val="both"/>
            </w:pPr>
            <w:r>
              <w:t>Готовый</w:t>
            </w:r>
            <w:r>
              <w:tab/>
              <w:t>соответствовать</w:t>
            </w:r>
            <w:r>
              <w:tab/>
              <w:t>ожиданиям</w:t>
            </w:r>
            <w:r>
              <w:tab/>
              <w:t>работодателей:</w:t>
            </w:r>
            <w:r>
              <w:tab/>
              <w:t>проектно</w:t>
            </w:r>
            <w:r>
              <w:softHyphen/>
            </w:r>
          </w:p>
          <w:p w:rsidR="008F214C" w:rsidRDefault="00625D1F">
            <w:pPr>
              <w:pStyle w:val="a9"/>
              <w:tabs>
                <w:tab w:val="left" w:pos="2328"/>
                <w:tab w:val="left" w:pos="3950"/>
                <w:tab w:val="left" w:pos="5928"/>
              </w:tabs>
              <w:jc w:val="both"/>
            </w:pPr>
            <w:r>
              <w:t>мыслящий, эффективно взаимодействующий с членами команды и сотрудничающий с другими людьми, осознанно выполняющий профессиональные</w:t>
            </w:r>
            <w:r>
              <w:tab/>
              <w:t>требования,</w:t>
            </w:r>
            <w:r>
              <w:tab/>
              <w:t>ответственный,</w:t>
            </w:r>
            <w:r>
              <w:tab/>
              <w:t>пунктуальный,</w:t>
            </w:r>
          </w:p>
          <w:p w:rsidR="008F214C" w:rsidRDefault="00625D1F">
            <w:pPr>
              <w:pStyle w:val="a9"/>
              <w:tabs>
                <w:tab w:val="left" w:pos="2712"/>
                <w:tab w:val="left" w:pos="4728"/>
                <w:tab w:val="left" w:pos="6317"/>
              </w:tabs>
              <w:jc w:val="both"/>
            </w:pPr>
            <w:r>
              <w:t>дисциплинированный,</w:t>
            </w:r>
            <w:r>
              <w:tab/>
              <w:t>трудолюбивый,</w:t>
            </w:r>
            <w:r>
              <w:tab/>
              <w:t>критически</w:t>
            </w:r>
            <w:r>
              <w:tab/>
              <w:t>мыслящий,</w:t>
            </w:r>
          </w:p>
          <w:p w:rsidR="008F214C" w:rsidRDefault="00625D1F">
            <w:pPr>
              <w:pStyle w:val="a9"/>
              <w:jc w:val="both"/>
            </w:pPr>
            <w:r>
              <w:t>нацеленный на достижение поставленных целей, демонстрирующий профессиональную жизнестойкость.</w:t>
            </w:r>
          </w:p>
        </w:tc>
      </w:tr>
      <w:tr w:rsidR="008F214C">
        <w:trPr>
          <w:trHeight w:hRule="exact" w:val="11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8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успешности.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12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Демонстрирующий неприятие и предупреждающий социально-опасное поведение окружающих.</w:t>
            </w:r>
          </w:p>
        </w:tc>
      </w:tr>
      <w:tr w:rsidR="008F214C">
        <w:trPr>
          <w:trHeight w:hRule="exact" w:val="11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13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стремящихся к формированию в сетевой среде личностно и профессионального конструктивного «цифрового следа».</w:t>
            </w:r>
          </w:p>
        </w:tc>
      </w:tr>
      <w:tr w:rsidR="008F214C">
        <w:trPr>
          <w:trHeight w:hRule="exact" w:val="11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14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организации.</w:t>
            </w:r>
          </w:p>
        </w:tc>
      </w:tr>
      <w:tr w:rsidR="008F214C">
        <w:trPr>
          <w:trHeight w:hRule="exact" w:val="11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16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пространстве.</w:t>
            </w:r>
          </w:p>
        </w:tc>
      </w:tr>
      <w:tr w:rsidR="008F214C">
        <w:trPr>
          <w:trHeight w:hRule="exact" w:val="571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17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both"/>
            </w:pPr>
            <w:r>
              <w:t>Гибко реагирующий на появление новых форм трудовой деятельности, готовый к их освоению.</w:t>
            </w:r>
          </w:p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7694"/>
      </w:tblGrid>
      <w:tr w:rsidR="008F214C">
        <w:trPr>
          <w:trHeight w:hRule="exact" w:val="56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lastRenderedPageBreak/>
              <w:t>ЛР 21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Готовый к профессиональной конкуренции и конструктивной реакции на критику.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22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Демонстрирующий приверженность принципам чести, порядочности, открытости.</w:t>
            </w:r>
          </w:p>
        </w:tc>
      </w:tr>
      <w:tr w:rsidR="008F214C">
        <w:trPr>
          <w:trHeight w:hRule="exact" w:val="84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23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государством.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30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Заботящийся о защите окружающей среды, собственной и чужой безопасности, в том числе цифровой.</w:t>
            </w:r>
          </w:p>
        </w:tc>
      </w:tr>
      <w:tr w:rsidR="008F214C">
        <w:trPr>
          <w:trHeight w:hRule="exact" w:val="11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31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Гармонично, разносторонне развитый, активно выражающий отношение к преобразованию общественных пространств, промышленной и технологической эстетике предприятия, корпоративному дизайну, товарным знакам.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33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Открытый к текущим и перспективным изменениям в мире труда и профессий.</w:t>
            </w:r>
          </w:p>
        </w:tc>
      </w:tr>
      <w:tr w:rsidR="008F214C">
        <w:trPr>
          <w:trHeight w:hRule="exact" w:val="571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36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Сохраняющий психологическую устойчивость в ситуативно сложных или стремительно меняющихся ситуациях.</w:t>
            </w:r>
          </w:p>
        </w:tc>
      </w:tr>
    </w:tbl>
    <w:p w:rsidR="008F214C" w:rsidRDefault="00625D1F">
      <w:pPr>
        <w:pStyle w:val="a7"/>
        <w:ind w:left="547"/>
      </w:pPr>
      <w:r>
        <w:t>2.2. В результате освоения программой профессионального модуля</w:t>
      </w:r>
    </w:p>
    <w:p w:rsidR="008F214C" w:rsidRDefault="00625D1F">
      <w:pPr>
        <w:pStyle w:val="a7"/>
      </w:pPr>
      <w:r>
        <w:t>обучающийся должен иметь практический опыт, знать и уметь: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4032"/>
        <w:gridCol w:w="5117"/>
      </w:tblGrid>
      <w:tr w:rsidR="008F214C">
        <w:trPr>
          <w:trHeight w:hRule="exact" w:val="1675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spacing w:after="280" w:line="233" w:lineRule="auto"/>
            </w:pPr>
            <w:r>
              <w:rPr>
                <w:b/>
                <w:bCs/>
              </w:rPr>
              <w:t>Код ОК</w:t>
            </w:r>
          </w:p>
          <w:p w:rsidR="008F214C" w:rsidRDefault="00625D1F">
            <w:pPr>
              <w:pStyle w:val="a9"/>
              <w:spacing w:after="280" w:line="233" w:lineRule="auto"/>
            </w:pPr>
            <w:r>
              <w:rPr>
                <w:b/>
                <w:bCs/>
              </w:rPr>
              <w:t>ПК</w:t>
            </w:r>
          </w:p>
          <w:p w:rsidR="008F214C" w:rsidRDefault="00625D1F">
            <w:pPr>
              <w:pStyle w:val="a9"/>
              <w:spacing w:after="280" w:line="233" w:lineRule="auto"/>
            </w:pPr>
            <w:r>
              <w:rPr>
                <w:b/>
                <w:bCs/>
              </w:rPr>
              <w:t>ЛР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spacing w:before="280"/>
              <w:jc w:val="center"/>
            </w:pPr>
            <w:r>
              <w:rPr>
                <w:b/>
                <w:bCs/>
              </w:rPr>
              <w:t>Знания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spacing w:before="280"/>
              <w:jc w:val="center"/>
            </w:pPr>
            <w:r>
              <w:rPr>
                <w:b/>
                <w:bCs/>
              </w:rPr>
              <w:t>Умения</w:t>
            </w:r>
          </w:p>
        </w:tc>
      </w:tr>
      <w:tr w:rsidR="008F214C">
        <w:trPr>
          <w:trHeight w:hRule="exact" w:val="442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 01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numPr>
                <w:ilvl w:val="0"/>
                <w:numId w:val="3"/>
              </w:numPr>
              <w:tabs>
                <w:tab w:val="left" w:pos="221"/>
              </w:tabs>
              <w:jc w:val="both"/>
            </w:pPr>
            <w:r>
              <w:t>актуальный профессиональный и социальный контекст, в котором приходится работать и жить;</w:t>
            </w:r>
          </w:p>
          <w:p w:rsidR="008F214C" w:rsidRDefault="00625D1F">
            <w:pPr>
              <w:pStyle w:val="a9"/>
              <w:numPr>
                <w:ilvl w:val="0"/>
                <w:numId w:val="3"/>
              </w:numPr>
              <w:tabs>
                <w:tab w:val="left" w:pos="144"/>
              </w:tabs>
              <w:jc w:val="both"/>
            </w:pPr>
            <w: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F214C" w:rsidRDefault="00625D1F">
            <w:pPr>
              <w:pStyle w:val="a9"/>
              <w:numPr>
                <w:ilvl w:val="0"/>
                <w:numId w:val="3"/>
              </w:numPr>
              <w:tabs>
                <w:tab w:val="left" w:pos="254"/>
              </w:tabs>
              <w:jc w:val="both"/>
            </w:pPr>
            <w:r>
              <w:t>алгоритмы выполнения работ в</w:t>
            </w:r>
          </w:p>
          <w:p w:rsidR="008F214C" w:rsidRDefault="00625D1F">
            <w:pPr>
              <w:pStyle w:val="a9"/>
              <w:tabs>
                <w:tab w:val="left" w:pos="2333"/>
                <w:tab w:val="left" w:pos="2870"/>
              </w:tabs>
              <w:jc w:val="both"/>
            </w:pPr>
            <w:r>
              <w:t>профессиональной</w:t>
            </w:r>
            <w:r>
              <w:tab/>
              <w:t>и</w:t>
            </w:r>
            <w:r>
              <w:tab/>
              <w:t>смежных</w:t>
            </w:r>
          </w:p>
          <w:p w:rsidR="008F214C" w:rsidRDefault="00625D1F">
            <w:pPr>
              <w:pStyle w:val="a9"/>
              <w:jc w:val="both"/>
            </w:pPr>
            <w:r>
              <w:t>областях;</w:t>
            </w:r>
          </w:p>
          <w:p w:rsidR="008F214C" w:rsidRDefault="00625D1F">
            <w:pPr>
              <w:pStyle w:val="a9"/>
              <w:numPr>
                <w:ilvl w:val="0"/>
                <w:numId w:val="3"/>
              </w:numPr>
              <w:tabs>
                <w:tab w:val="left" w:pos="125"/>
              </w:tabs>
              <w:jc w:val="both"/>
            </w:pPr>
            <w:r>
              <w:t>методы работы в профессиональной и смежных сферах;</w:t>
            </w:r>
          </w:p>
          <w:p w:rsidR="008F214C" w:rsidRDefault="00625D1F">
            <w:pPr>
              <w:pStyle w:val="a9"/>
              <w:numPr>
                <w:ilvl w:val="0"/>
                <w:numId w:val="3"/>
              </w:numPr>
              <w:tabs>
                <w:tab w:val="left" w:pos="389"/>
                <w:tab w:val="left" w:pos="1546"/>
                <w:tab w:val="left" w:pos="2587"/>
              </w:tabs>
              <w:jc w:val="both"/>
            </w:pPr>
            <w:r>
              <w:t>порядок</w:t>
            </w:r>
            <w:r>
              <w:tab/>
              <w:t>оценки</w:t>
            </w:r>
            <w:r>
              <w:tab/>
              <w:t>результатов</w:t>
            </w:r>
          </w:p>
          <w:p w:rsidR="008F214C" w:rsidRDefault="00625D1F">
            <w:pPr>
              <w:pStyle w:val="a9"/>
              <w:jc w:val="both"/>
            </w:pPr>
            <w:r>
              <w:t>решения задач профессиональной деятельности.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numPr>
                <w:ilvl w:val="0"/>
                <w:numId w:val="4"/>
              </w:numPr>
              <w:tabs>
                <w:tab w:val="left" w:pos="298"/>
              </w:tabs>
              <w:jc w:val="both"/>
            </w:pPr>
            <w:r>
              <w:t>распознавать задачу и/или проблему в</w:t>
            </w:r>
          </w:p>
          <w:p w:rsidR="008F214C" w:rsidRDefault="00625D1F">
            <w:pPr>
              <w:pStyle w:val="a9"/>
              <w:tabs>
                <w:tab w:val="left" w:pos="2520"/>
                <w:tab w:val="left" w:pos="3667"/>
              </w:tabs>
              <w:jc w:val="both"/>
            </w:pPr>
            <w:r>
              <w:t>профессиональном</w:t>
            </w:r>
            <w:r>
              <w:tab/>
              <w:t>и/или</w:t>
            </w:r>
            <w:r>
              <w:tab/>
              <w:t>социальном</w:t>
            </w:r>
          </w:p>
          <w:p w:rsidR="008F214C" w:rsidRDefault="00625D1F">
            <w:pPr>
              <w:pStyle w:val="a9"/>
              <w:jc w:val="both"/>
            </w:pPr>
            <w:r>
              <w:t>контексте;</w:t>
            </w:r>
          </w:p>
          <w:p w:rsidR="008F214C" w:rsidRDefault="00625D1F">
            <w:pPr>
              <w:pStyle w:val="a9"/>
              <w:numPr>
                <w:ilvl w:val="0"/>
                <w:numId w:val="4"/>
              </w:numPr>
              <w:tabs>
                <w:tab w:val="left" w:pos="278"/>
              </w:tabs>
              <w:jc w:val="both"/>
            </w:pPr>
            <w:r>
              <w:t>анализировать задачу и/или проблему и выделять её составные части; определять этапы решения задачи;</w:t>
            </w:r>
          </w:p>
          <w:p w:rsidR="008F214C" w:rsidRDefault="00625D1F">
            <w:pPr>
              <w:pStyle w:val="a9"/>
              <w:numPr>
                <w:ilvl w:val="0"/>
                <w:numId w:val="4"/>
              </w:numPr>
              <w:tabs>
                <w:tab w:val="left" w:pos="168"/>
              </w:tabs>
              <w:jc w:val="both"/>
            </w:pPr>
            <w:r>
              <w:t>выявлять и эффективно искать информацию,</w:t>
            </w:r>
          </w:p>
          <w:p w:rsidR="008F214C" w:rsidRDefault="00625D1F">
            <w:pPr>
              <w:pStyle w:val="a9"/>
              <w:tabs>
                <w:tab w:val="left" w:pos="1498"/>
                <w:tab w:val="left" w:pos="3010"/>
                <w:tab w:val="left" w:pos="3893"/>
              </w:tabs>
              <w:jc w:val="both"/>
            </w:pPr>
            <w:r>
              <w:t>необходимую для решения задачи и/или проблемы;</w:t>
            </w:r>
            <w:r>
              <w:tab/>
              <w:t>составлять</w:t>
            </w:r>
            <w:r>
              <w:tab/>
              <w:t>план</w:t>
            </w:r>
            <w:r>
              <w:tab/>
              <w:t>действия;</w:t>
            </w:r>
          </w:p>
          <w:p w:rsidR="008F214C" w:rsidRDefault="00625D1F">
            <w:pPr>
              <w:pStyle w:val="a9"/>
              <w:tabs>
                <w:tab w:val="left" w:pos="1910"/>
                <w:tab w:val="left" w:pos="3466"/>
                <w:tab w:val="left" w:pos="4771"/>
              </w:tabs>
              <w:jc w:val="both"/>
            </w:pPr>
            <w:r>
              <w:t>определять необходимые ресурсы; - владеть актуальными</w:t>
            </w:r>
            <w:r>
              <w:tab/>
              <w:t>методами</w:t>
            </w:r>
            <w:r>
              <w:tab/>
              <w:t>работы</w:t>
            </w:r>
            <w:r>
              <w:tab/>
              <w:t>в</w:t>
            </w:r>
          </w:p>
          <w:p w:rsidR="008F214C" w:rsidRDefault="00625D1F">
            <w:pPr>
              <w:pStyle w:val="a9"/>
              <w:jc w:val="both"/>
            </w:pPr>
            <w:r>
              <w:t>профессиональной и смежных сферах;</w:t>
            </w:r>
          </w:p>
          <w:p w:rsidR="008F214C" w:rsidRDefault="00625D1F">
            <w:pPr>
              <w:pStyle w:val="a9"/>
              <w:ind w:firstLine="160"/>
              <w:jc w:val="both"/>
            </w:pPr>
            <w:r>
              <w:t>-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</w:tr>
      <w:tr w:rsidR="008F214C">
        <w:trPr>
          <w:trHeight w:hRule="exact" w:val="250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</w:t>
            </w:r>
          </w:p>
          <w:p w:rsidR="008F214C" w:rsidRDefault="00625D1F">
            <w:pPr>
              <w:pStyle w:val="a9"/>
            </w:pPr>
            <w:r>
              <w:t>02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numPr>
                <w:ilvl w:val="0"/>
                <w:numId w:val="5"/>
              </w:numPr>
              <w:tabs>
                <w:tab w:val="left" w:pos="322"/>
              </w:tabs>
              <w:jc w:val="both"/>
            </w:pPr>
            <w:r>
              <w:t>номенклатура информационных</w:t>
            </w:r>
          </w:p>
          <w:p w:rsidR="008F214C" w:rsidRDefault="00625D1F">
            <w:pPr>
              <w:pStyle w:val="a9"/>
              <w:tabs>
                <w:tab w:val="left" w:pos="1762"/>
                <w:tab w:val="left" w:pos="3701"/>
              </w:tabs>
              <w:jc w:val="both"/>
            </w:pPr>
            <w:r>
              <w:t>источников,</w:t>
            </w:r>
            <w:r>
              <w:tab/>
              <w:t>применяемых</w:t>
            </w:r>
            <w:r>
              <w:tab/>
              <w:t>в</w:t>
            </w:r>
          </w:p>
          <w:p w:rsidR="008F214C" w:rsidRDefault="00625D1F">
            <w:pPr>
              <w:pStyle w:val="a9"/>
              <w:jc w:val="both"/>
            </w:pPr>
            <w:r>
              <w:t>профессиональной деятельности;</w:t>
            </w:r>
          </w:p>
          <w:p w:rsidR="008F214C" w:rsidRDefault="00625D1F">
            <w:pPr>
              <w:pStyle w:val="a9"/>
              <w:numPr>
                <w:ilvl w:val="0"/>
                <w:numId w:val="5"/>
              </w:numPr>
              <w:tabs>
                <w:tab w:val="left" w:pos="787"/>
                <w:tab w:val="left" w:pos="1939"/>
              </w:tabs>
              <w:jc w:val="both"/>
            </w:pPr>
            <w:r>
              <w:t>приемы</w:t>
            </w:r>
            <w:r>
              <w:tab/>
              <w:t>структурирования</w:t>
            </w:r>
          </w:p>
          <w:p w:rsidR="008F214C" w:rsidRDefault="00625D1F">
            <w:pPr>
              <w:pStyle w:val="a9"/>
              <w:jc w:val="both"/>
            </w:pPr>
            <w:r>
              <w:t>информации;</w:t>
            </w:r>
          </w:p>
          <w:p w:rsidR="008F214C" w:rsidRDefault="00625D1F">
            <w:pPr>
              <w:pStyle w:val="a9"/>
              <w:numPr>
                <w:ilvl w:val="0"/>
                <w:numId w:val="5"/>
              </w:numPr>
              <w:tabs>
                <w:tab w:val="left" w:pos="211"/>
              </w:tabs>
              <w:jc w:val="both"/>
            </w:pPr>
            <w:r>
              <w:t>способы оформления результатов поиска информации.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6"/>
              </w:numPr>
              <w:tabs>
                <w:tab w:val="left" w:pos="158"/>
              </w:tabs>
            </w:pPr>
            <w:r>
              <w:t>определять задачи для поиска информации; -</w:t>
            </w:r>
          </w:p>
          <w:p w:rsidR="008F214C" w:rsidRDefault="00625D1F">
            <w:pPr>
              <w:pStyle w:val="a9"/>
              <w:tabs>
                <w:tab w:val="left" w:pos="1781"/>
                <w:tab w:val="left" w:pos="3802"/>
              </w:tabs>
            </w:pPr>
            <w:r>
              <w:t>определять</w:t>
            </w:r>
            <w:r>
              <w:tab/>
              <w:t>необходимые</w:t>
            </w:r>
            <w:r>
              <w:tab/>
              <w:t>источники</w:t>
            </w:r>
          </w:p>
          <w:p w:rsidR="008F214C" w:rsidRDefault="00625D1F">
            <w:pPr>
              <w:pStyle w:val="a9"/>
            </w:pPr>
            <w:r>
              <w:t>информации;</w:t>
            </w:r>
          </w:p>
          <w:p w:rsidR="008F214C" w:rsidRDefault="00625D1F">
            <w:pPr>
              <w:pStyle w:val="a9"/>
              <w:numPr>
                <w:ilvl w:val="0"/>
                <w:numId w:val="6"/>
              </w:numPr>
              <w:tabs>
                <w:tab w:val="left" w:pos="139"/>
              </w:tabs>
            </w:pPr>
            <w:r>
              <w:t>планировать процесс поиска;</w:t>
            </w:r>
          </w:p>
          <w:p w:rsidR="008F214C" w:rsidRDefault="00625D1F">
            <w:pPr>
              <w:pStyle w:val="a9"/>
              <w:numPr>
                <w:ilvl w:val="0"/>
                <w:numId w:val="6"/>
              </w:numPr>
              <w:tabs>
                <w:tab w:val="left" w:pos="163"/>
              </w:tabs>
            </w:pPr>
            <w:r>
              <w:t>структурировать получаемую информацию; -</w:t>
            </w:r>
          </w:p>
          <w:p w:rsidR="008F214C" w:rsidRDefault="00625D1F">
            <w:pPr>
              <w:pStyle w:val="a9"/>
              <w:tabs>
                <w:tab w:val="left" w:pos="1224"/>
                <w:tab w:val="left" w:pos="3677"/>
                <w:tab w:val="left" w:pos="4066"/>
              </w:tabs>
            </w:pPr>
            <w:r>
              <w:t>выделять</w:t>
            </w:r>
            <w:r>
              <w:tab/>
              <w:t>наиболее значимое</w:t>
            </w:r>
            <w:r>
              <w:tab/>
              <w:t>в</w:t>
            </w:r>
            <w:r>
              <w:tab/>
              <w:t>перечне</w:t>
            </w:r>
          </w:p>
          <w:p w:rsidR="008F214C" w:rsidRDefault="00625D1F">
            <w:pPr>
              <w:pStyle w:val="a9"/>
            </w:pPr>
            <w:r>
              <w:t>информации;</w:t>
            </w:r>
          </w:p>
          <w:p w:rsidR="008F214C" w:rsidRDefault="00625D1F">
            <w:pPr>
              <w:pStyle w:val="a9"/>
              <w:numPr>
                <w:ilvl w:val="0"/>
                <w:numId w:val="6"/>
              </w:numPr>
              <w:tabs>
                <w:tab w:val="left" w:pos="456"/>
                <w:tab w:val="left" w:pos="1882"/>
                <w:tab w:val="left" w:pos="3706"/>
              </w:tabs>
            </w:pPr>
            <w:r>
              <w:t>оценивать</w:t>
            </w:r>
            <w:r>
              <w:tab/>
              <w:t>практическую</w:t>
            </w:r>
            <w:r>
              <w:tab/>
              <w:t>значимость</w:t>
            </w:r>
          </w:p>
          <w:p w:rsidR="008F214C" w:rsidRDefault="00625D1F">
            <w:pPr>
              <w:pStyle w:val="a9"/>
            </w:pPr>
            <w:r>
              <w:t>результатов поиска; оформлять результаты.</w:t>
            </w:r>
          </w:p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2918"/>
        <w:gridCol w:w="1114"/>
        <w:gridCol w:w="1565"/>
        <w:gridCol w:w="3552"/>
      </w:tblGrid>
      <w:tr w:rsidR="008F214C">
        <w:trPr>
          <w:trHeight w:hRule="exact" w:val="2237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lastRenderedPageBreak/>
              <w:t>ОК</w:t>
            </w:r>
          </w:p>
          <w:p w:rsidR="008F214C" w:rsidRDefault="00625D1F">
            <w:pPr>
              <w:pStyle w:val="a9"/>
            </w:pPr>
            <w:r>
              <w:t>03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7"/>
              </w:numPr>
              <w:tabs>
                <w:tab w:val="left" w:pos="758"/>
                <w:tab w:val="left" w:pos="2654"/>
              </w:tabs>
            </w:pPr>
            <w:r>
              <w:t>содержание</w:t>
            </w:r>
            <w:r>
              <w:tab/>
              <w:t>актуальной</w:t>
            </w:r>
          </w:p>
          <w:p w:rsidR="008F214C" w:rsidRDefault="00625D1F">
            <w:pPr>
              <w:pStyle w:val="a9"/>
            </w:pPr>
            <w:r>
              <w:t>нормативно-правовой документации;</w:t>
            </w:r>
          </w:p>
          <w:p w:rsidR="008F214C" w:rsidRDefault="00625D1F">
            <w:pPr>
              <w:pStyle w:val="a9"/>
              <w:numPr>
                <w:ilvl w:val="0"/>
                <w:numId w:val="7"/>
              </w:numPr>
              <w:tabs>
                <w:tab w:val="left" w:pos="571"/>
                <w:tab w:val="left" w:pos="2366"/>
                <w:tab w:val="left" w:pos="3682"/>
              </w:tabs>
            </w:pPr>
            <w:r>
              <w:t>современная</w:t>
            </w:r>
            <w:r>
              <w:tab/>
              <w:t>научная</w:t>
            </w:r>
            <w:r>
              <w:tab/>
              <w:t>и</w:t>
            </w:r>
          </w:p>
          <w:p w:rsidR="008F214C" w:rsidRDefault="00625D1F">
            <w:pPr>
              <w:pStyle w:val="a9"/>
            </w:pPr>
            <w:r>
              <w:t>профессиональная терминология;</w:t>
            </w:r>
          </w:p>
          <w:p w:rsidR="008F214C" w:rsidRDefault="00625D1F">
            <w:pPr>
              <w:pStyle w:val="a9"/>
              <w:numPr>
                <w:ilvl w:val="0"/>
                <w:numId w:val="7"/>
              </w:numPr>
              <w:tabs>
                <w:tab w:val="left" w:pos="782"/>
                <w:tab w:val="left" w:pos="2650"/>
              </w:tabs>
            </w:pPr>
            <w:r>
              <w:t>возможные</w:t>
            </w:r>
            <w:r>
              <w:tab/>
              <w:t>траектории</w:t>
            </w:r>
          </w:p>
          <w:p w:rsidR="008F214C" w:rsidRDefault="00625D1F">
            <w:pPr>
              <w:pStyle w:val="a9"/>
              <w:tabs>
                <w:tab w:val="left" w:pos="2390"/>
                <w:tab w:val="left" w:pos="3686"/>
              </w:tabs>
            </w:pPr>
            <w:r>
              <w:t>профессионального</w:t>
            </w:r>
            <w:r>
              <w:tab/>
              <w:t>развития</w:t>
            </w:r>
            <w:r>
              <w:tab/>
              <w:t>и</w:t>
            </w:r>
          </w:p>
          <w:p w:rsidR="008F214C" w:rsidRDefault="00625D1F">
            <w:pPr>
              <w:pStyle w:val="a9"/>
            </w:pPr>
            <w:r>
              <w:t>самообразования.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8"/>
              </w:numPr>
              <w:tabs>
                <w:tab w:val="left" w:pos="413"/>
                <w:tab w:val="left" w:pos="1896"/>
                <w:tab w:val="left" w:pos="3586"/>
              </w:tabs>
              <w:jc w:val="both"/>
            </w:pPr>
            <w:r>
              <w:t>определять</w:t>
            </w:r>
            <w:r>
              <w:tab/>
              <w:t>актуальность</w:t>
            </w:r>
            <w:r>
              <w:tab/>
              <w:t>нормативно</w:t>
            </w:r>
            <w:r>
              <w:softHyphen/>
            </w:r>
          </w:p>
          <w:p w:rsidR="008F214C" w:rsidRDefault="00625D1F">
            <w:pPr>
              <w:pStyle w:val="a9"/>
              <w:jc w:val="both"/>
            </w:pPr>
            <w:r>
              <w:t>правовой документации в профессиональной деятельности;</w:t>
            </w:r>
          </w:p>
          <w:p w:rsidR="008F214C" w:rsidRDefault="00625D1F">
            <w:pPr>
              <w:pStyle w:val="a9"/>
              <w:numPr>
                <w:ilvl w:val="0"/>
                <w:numId w:val="8"/>
              </w:numPr>
              <w:tabs>
                <w:tab w:val="left" w:pos="552"/>
                <w:tab w:val="left" w:pos="2126"/>
                <w:tab w:val="left" w:pos="3979"/>
              </w:tabs>
              <w:jc w:val="both"/>
            </w:pPr>
            <w:r>
              <w:t>применять</w:t>
            </w:r>
            <w:r>
              <w:tab/>
              <w:t>современную</w:t>
            </w:r>
            <w:r>
              <w:tab/>
              <w:t>научную</w:t>
            </w:r>
          </w:p>
          <w:p w:rsidR="008F214C" w:rsidRDefault="00625D1F">
            <w:pPr>
              <w:pStyle w:val="a9"/>
              <w:jc w:val="both"/>
            </w:pPr>
            <w:r>
              <w:t>профессиональную терминологию;</w:t>
            </w:r>
          </w:p>
          <w:p w:rsidR="008F214C" w:rsidRDefault="00625D1F">
            <w:pPr>
              <w:pStyle w:val="a9"/>
              <w:numPr>
                <w:ilvl w:val="0"/>
                <w:numId w:val="8"/>
              </w:numPr>
              <w:tabs>
                <w:tab w:val="left" w:pos="350"/>
              </w:tabs>
              <w:jc w:val="both"/>
            </w:pPr>
            <w:r>
              <w:t>определять и выстраивать траектории</w:t>
            </w:r>
          </w:p>
          <w:p w:rsidR="008F214C" w:rsidRDefault="00625D1F">
            <w:pPr>
              <w:pStyle w:val="a9"/>
              <w:tabs>
                <w:tab w:val="left" w:pos="2928"/>
                <w:tab w:val="left" w:pos="4752"/>
              </w:tabs>
              <w:jc w:val="both"/>
            </w:pPr>
            <w:r>
              <w:t>профессионального</w:t>
            </w:r>
            <w:r>
              <w:tab/>
              <w:t>развития</w:t>
            </w:r>
            <w:r>
              <w:tab/>
              <w:t>и</w:t>
            </w:r>
          </w:p>
          <w:p w:rsidR="008F214C" w:rsidRDefault="00625D1F">
            <w:pPr>
              <w:pStyle w:val="a9"/>
              <w:jc w:val="both"/>
            </w:pPr>
            <w:r>
              <w:t>самообразования.</w:t>
            </w:r>
          </w:p>
        </w:tc>
      </w:tr>
      <w:tr w:rsidR="008F214C">
        <w:trPr>
          <w:trHeight w:hRule="exact" w:val="139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</w:t>
            </w:r>
          </w:p>
          <w:p w:rsidR="008F214C" w:rsidRDefault="00625D1F">
            <w:pPr>
              <w:pStyle w:val="a9"/>
            </w:pPr>
            <w:r>
              <w:t>04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9"/>
              </w:numPr>
              <w:tabs>
                <w:tab w:val="left" w:pos="691"/>
                <w:tab w:val="left" w:pos="3062"/>
              </w:tabs>
            </w:pPr>
            <w:r>
              <w:t>психологические</w:t>
            </w:r>
            <w:r>
              <w:tab/>
              <w:t>основы</w:t>
            </w:r>
          </w:p>
          <w:p w:rsidR="008F214C" w:rsidRDefault="00625D1F">
            <w:pPr>
              <w:pStyle w:val="a9"/>
            </w:pPr>
            <w:r>
              <w:t>деятельности коллектива,</w:t>
            </w:r>
          </w:p>
          <w:p w:rsidR="008F214C" w:rsidRDefault="00625D1F">
            <w:pPr>
              <w:pStyle w:val="a9"/>
              <w:tabs>
                <w:tab w:val="left" w:pos="2520"/>
              </w:tabs>
            </w:pPr>
            <w:r>
              <w:t>психологические</w:t>
            </w:r>
            <w:r>
              <w:tab/>
              <w:t>особенности</w:t>
            </w:r>
          </w:p>
          <w:p w:rsidR="008F214C" w:rsidRDefault="00625D1F">
            <w:pPr>
              <w:pStyle w:val="a9"/>
            </w:pPr>
            <w:r>
              <w:t>личности;</w:t>
            </w:r>
          </w:p>
          <w:p w:rsidR="008F214C" w:rsidRDefault="00625D1F">
            <w:pPr>
              <w:pStyle w:val="a9"/>
              <w:numPr>
                <w:ilvl w:val="0"/>
                <w:numId w:val="9"/>
              </w:numPr>
              <w:tabs>
                <w:tab w:val="left" w:pos="139"/>
              </w:tabs>
            </w:pPr>
            <w:r>
              <w:t>основы проектной деятельности.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numPr>
                <w:ilvl w:val="0"/>
                <w:numId w:val="10"/>
              </w:numPr>
              <w:tabs>
                <w:tab w:val="left" w:pos="130"/>
              </w:tabs>
              <w:jc w:val="both"/>
            </w:pPr>
            <w:r>
              <w:t>организовывать работу коллектива и команды;</w:t>
            </w:r>
          </w:p>
          <w:p w:rsidR="008F214C" w:rsidRDefault="00625D1F">
            <w:pPr>
              <w:pStyle w:val="a9"/>
              <w:numPr>
                <w:ilvl w:val="0"/>
                <w:numId w:val="10"/>
              </w:numPr>
              <w:tabs>
                <w:tab w:val="left" w:pos="619"/>
                <w:tab w:val="left" w:pos="3110"/>
                <w:tab w:val="left" w:pos="3754"/>
              </w:tabs>
              <w:jc w:val="both"/>
            </w:pPr>
            <w:r>
              <w:t>взаимодействовать</w:t>
            </w:r>
            <w:r>
              <w:tab/>
              <w:t>с</w:t>
            </w:r>
            <w:r>
              <w:tab/>
              <w:t>коллегами,</w:t>
            </w:r>
          </w:p>
          <w:p w:rsidR="008F214C" w:rsidRDefault="00625D1F">
            <w:pPr>
              <w:pStyle w:val="a9"/>
              <w:jc w:val="both"/>
            </w:pPr>
            <w:r>
              <w:t>руководством, клиентами.</w:t>
            </w:r>
          </w:p>
        </w:tc>
      </w:tr>
      <w:tr w:rsidR="008F214C">
        <w:trPr>
          <w:trHeight w:hRule="exact" w:val="845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</w:t>
            </w:r>
          </w:p>
          <w:p w:rsidR="008F214C" w:rsidRDefault="00625D1F">
            <w:pPr>
              <w:pStyle w:val="a9"/>
            </w:pPr>
            <w:r>
              <w:t>05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11"/>
              </w:numPr>
              <w:tabs>
                <w:tab w:val="left" w:pos="418"/>
                <w:tab w:val="left" w:pos="2050"/>
                <w:tab w:val="left" w:pos="3682"/>
              </w:tabs>
            </w:pPr>
            <w:r>
              <w:t>особенности</w:t>
            </w:r>
            <w:r>
              <w:tab/>
              <w:t>социального</w:t>
            </w:r>
            <w:r>
              <w:tab/>
              <w:t>и</w:t>
            </w:r>
          </w:p>
          <w:p w:rsidR="008F214C" w:rsidRDefault="00625D1F">
            <w:pPr>
              <w:pStyle w:val="a9"/>
            </w:pPr>
            <w:r>
              <w:t>культурного контекста;</w:t>
            </w:r>
          </w:p>
          <w:p w:rsidR="008F214C" w:rsidRDefault="00625D1F">
            <w:pPr>
              <w:pStyle w:val="a9"/>
              <w:numPr>
                <w:ilvl w:val="0"/>
                <w:numId w:val="11"/>
              </w:numPr>
              <w:tabs>
                <w:tab w:val="left" w:pos="139"/>
              </w:tabs>
            </w:pPr>
            <w:r>
              <w:t>правила оформления документов.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12"/>
              </w:numPr>
              <w:tabs>
                <w:tab w:val="left" w:pos="336"/>
              </w:tabs>
              <w:jc w:val="both"/>
            </w:pPr>
            <w:r>
              <w:t>компетентно излагать свои мысли на государственном языке;</w:t>
            </w:r>
          </w:p>
          <w:p w:rsidR="008F214C" w:rsidRDefault="00625D1F">
            <w:pPr>
              <w:pStyle w:val="a9"/>
              <w:numPr>
                <w:ilvl w:val="0"/>
                <w:numId w:val="12"/>
              </w:numPr>
              <w:tabs>
                <w:tab w:val="left" w:pos="202"/>
              </w:tabs>
              <w:jc w:val="both"/>
            </w:pPr>
            <w:r>
              <w:t>грамотно оформлять документы.</w:t>
            </w:r>
          </w:p>
        </w:tc>
      </w:tr>
      <w:tr w:rsidR="008F214C">
        <w:trPr>
          <w:trHeight w:hRule="exact" w:val="1387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</w:t>
            </w:r>
          </w:p>
          <w:p w:rsidR="008F214C" w:rsidRDefault="00625D1F">
            <w:pPr>
              <w:pStyle w:val="a9"/>
            </w:pPr>
            <w:r>
              <w:t>06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13"/>
              </w:numPr>
              <w:tabs>
                <w:tab w:val="left" w:pos="816"/>
                <w:tab w:val="left" w:pos="2539"/>
              </w:tabs>
            </w:pPr>
            <w:r>
              <w:t>сущность</w:t>
            </w:r>
            <w:r>
              <w:tab/>
              <w:t>гражданско-</w:t>
            </w:r>
          </w:p>
          <w:p w:rsidR="008F214C" w:rsidRDefault="00625D1F">
            <w:pPr>
              <w:pStyle w:val="a9"/>
              <w:tabs>
                <w:tab w:val="left" w:pos="2957"/>
              </w:tabs>
            </w:pPr>
            <w:r>
              <w:t>патриотической</w:t>
            </w:r>
            <w:r>
              <w:tab/>
              <w:t>позиции</w:t>
            </w:r>
          </w:p>
          <w:p w:rsidR="008F214C" w:rsidRDefault="00625D1F">
            <w:pPr>
              <w:pStyle w:val="a9"/>
            </w:pPr>
            <w:r>
              <w:t>общечеловеческих ценностей;</w:t>
            </w:r>
          </w:p>
          <w:p w:rsidR="008F214C" w:rsidRDefault="00625D1F">
            <w:pPr>
              <w:pStyle w:val="a9"/>
              <w:numPr>
                <w:ilvl w:val="0"/>
                <w:numId w:val="13"/>
              </w:numPr>
              <w:tabs>
                <w:tab w:val="left" w:pos="379"/>
                <w:tab w:val="left" w:pos="1877"/>
              </w:tabs>
            </w:pPr>
            <w:r>
              <w:t>значимость</w:t>
            </w:r>
            <w:r>
              <w:tab/>
              <w:t>профессиональной</w:t>
            </w:r>
          </w:p>
          <w:p w:rsidR="008F214C" w:rsidRDefault="00625D1F">
            <w:pPr>
              <w:pStyle w:val="a9"/>
            </w:pPr>
            <w:r>
              <w:t>деятельности по специальности.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both"/>
            </w:pPr>
            <w:r>
              <w:rPr>
                <w:b/>
                <w:bCs/>
              </w:rPr>
              <w:t xml:space="preserve">- </w:t>
            </w:r>
            <w:r>
              <w:t>описывать значимость своей специальности.</w:t>
            </w:r>
          </w:p>
        </w:tc>
      </w:tr>
      <w:tr w:rsidR="008F214C">
        <w:trPr>
          <w:trHeight w:hRule="exact" w:val="1944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</w:t>
            </w:r>
          </w:p>
          <w:p w:rsidR="008F214C" w:rsidRDefault="00625D1F">
            <w:pPr>
              <w:pStyle w:val="a9"/>
            </w:pPr>
            <w:r>
              <w:t>07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tabs>
                <w:tab w:val="left" w:pos="2246"/>
              </w:tabs>
            </w:pPr>
            <w:r>
              <w:rPr>
                <w:b/>
                <w:bCs/>
              </w:rPr>
              <w:t>-</w:t>
            </w:r>
            <w:r>
              <w:t>правила</w:t>
            </w:r>
            <w:r>
              <w:tab/>
              <w:t>экологической</w:t>
            </w:r>
          </w:p>
          <w:p w:rsidR="008F214C" w:rsidRDefault="00625D1F">
            <w:pPr>
              <w:pStyle w:val="a9"/>
              <w:tabs>
                <w:tab w:val="left" w:pos="1982"/>
                <w:tab w:val="left" w:pos="2976"/>
              </w:tabs>
            </w:pPr>
            <w:r>
              <w:t>безопасности</w:t>
            </w:r>
            <w:r>
              <w:tab/>
              <w:t>при</w:t>
            </w:r>
            <w:r>
              <w:tab/>
              <w:t>ведении</w:t>
            </w:r>
          </w:p>
          <w:p w:rsidR="008F214C" w:rsidRDefault="00625D1F">
            <w:pPr>
              <w:pStyle w:val="a9"/>
            </w:pPr>
            <w:r>
              <w:t>профессиональной деятельности;</w:t>
            </w:r>
          </w:p>
          <w:p w:rsidR="008F214C" w:rsidRDefault="00625D1F">
            <w:pPr>
              <w:pStyle w:val="a9"/>
              <w:tabs>
                <w:tab w:val="left" w:pos="2530"/>
              </w:tabs>
              <w:jc w:val="both"/>
            </w:pPr>
            <w:r>
              <w:t>-основные ресурсы, задействованные в профессиональной деятельности; пути</w:t>
            </w:r>
            <w:r>
              <w:tab/>
              <w:t>обеспечения</w:t>
            </w:r>
          </w:p>
          <w:p w:rsidR="008F214C" w:rsidRDefault="00625D1F">
            <w:pPr>
              <w:pStyle w:val="a9"/>
            </w:pPr>
            <w:r>
              <w:t>ресурсосбережения.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tabs>
                <w:tab w:val="left" w:pos="1934"/>
                <w:tab w:val="left" w:pos="3370"/>
              </w:tabs>
              <w:jc w:val="both"/>
            </w:pPr>
            <w:r>
              <w:t>-соблюдать</w:t>
            </w:r>
            <w:r>
              <w:tab/>
              <w:t>нормы</w:t>
            </w:r>
            <w:r>
              <w:tab/>
              <w:t>экологической</w:t>
            </w:r>
          </w:p>
          <w:p w:rsidR="008F214C" w:rsidRDefault="00625D1F">
            <w:pPr>
              <w:pStyle w:val="a9"/>
              <w:jc w:val="both"/>
            </w:pPr>
            <w:r>
              <w:t>безопасности;</w:t>
            </w:r>
          </w:p>
          <w:p w:rsidR="008F214C" w:rsidRDefault="00625D1F">
            <w:pPr>
              <w:pStyle w:val="a9"/>
              <w:jc w:val="both"/>
            </w:pPr>
            <w:r>
              <w:t>-определять направления ресурсосбережения в рамках профессиональной деятельности по специальности.</w:t>
            </w:r>
          </w:p>
        </w:tc>
      </w:tr>
      <w:tr w:rsidR="008F214C">
        <w:trPr>
          <w:trHeight w:hRule="exact" w:val="283"/>
          <w:jc w:val="center"/>
        </w:trPr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Знания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Умения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Практический опыт</w:t>
            </w:r>
          </w:p>
        </w:tc>
      </w:tr>
      <w:tr w:rsidR="008F214C">
        <w:trPr>
          <w:trHeight w:hRule="exact" w:val="581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ПК</w:t>
            </w:r>
          </w:p>
          <w:p w:rsidR="008F214C" w:rsidRDefault="00625D1F">
            <w:pPr>
              <w:pStyle w:val="a9"/>
            </w:pPr>
            <w:r>
              <w:t>1.1.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14"/>
              </w:numPr>
              <w:tabs>
                <w:tab w:val="left" w:pos="1354"/>
              </w:tabs>
              <w:jc w:val="both"/>
            </w:pPr>
            <w:r>
              <w:t>пользоваться</w:t>
            </w:r>
          </w:p>
          <w:p w:rsidR="008F214C" w:rsidRDefault="00625D1F">
            <w:pPr>
              <w:pStyle w:val="a9"/>
              <w:tabs>
                <w:tab w:val="left" w:pos="1536"/>
              </w:tabs>
              <w:jc w:val="both"/>
            </w:pPr>
            <w:r>
              <w:t>лабораторной химической посудой</w:t>
            </w:r>
            <w:r>
              <w:tab/>
              <w:t>различного</w:t>
            </w:r>
          </w:p>
          <w:p w:rsidR="008F214C" w:rsidRDefault="00625D1F">
            <w:pPr>
              <w:pStyle w:val="a9"/>
              <w:jc w:val="both"/>
            </w:pPr>
            <w:r>
              <w:t>назначения;</w:t>
            </w:r>
          </w:p>
          <w:p w:rsidR="008F214C" w:rsidRDefault="00625D1F">
            <w:pPr>
              <w:pStyle w:val="a9"/>
              <w:numPr>
                <w:ilvl w:val="0"/>
                <w:numId w:val="14"/>
              </w:numPr>
              <w:tabs>
                <w:tab w:val="left" w:pos="355"/>
                <w:tab w:val="left" w:pos="1272"/>
              </w:tabs>
              <w:jc w:val="both"/>
            </w:pPr>
            <w:r>
              <w:t>выбор</w:t>
            </w:r>
            <w:r>
              <w:tab/>
              <w:t>лабораторной</w:t>
            </w:r>
          </w:p>
          <w:p w:rsidR="008F214C" w:rsidRDefault="00625D1F">
            <w:pPr>
              <w:pStyle w:val="a9"/>
              <w:tabs>
                <w:tab w:val="left" w:pos="1531"/>
                <w:tab w:val="left" w:pos="2592"/>
              </w:tabs>
              <w:jc w:val="both"/>
            </w:pPr>
            <w:r>
              <w:t>химической</w:t>
            </w:r>
            <w:r>
              <w:tab/>
              <w:t>посуды</w:t>
            </w:r>
            <w:r>
              <w:tab/>
              <w:t>в</w:t>
            </w:r>
          </w:p>
          <w:p w:rsidR="008F214C" w:rsidRDefault="00625D1F">
            <w:pPr>
              <w:pStyle w:val="a9"/>
              <w:jc w:val="both"/>
            </w:pPr>
            <w:r>
              <w:t>соответствии с методикой анализа;</w:t>
            </w:r>
          </w:p>
          <w:p w:rsidR="008F214C" w:rsidRDefault="00625D1F">
            <w:pPr>
              <w:pStyle w:val="a9"/>
              <w:numPr>
                <w:ilvl w:val="0"/>
                <w:numId w:val="14"/>
              </w:numPr>
              <w:tabs>
                <w:tab w:val="left" w:pos="413"/>
                <w:tab w:val="left" w:pos="1272"/>
              </w:tabs>
              <w:jc w:val="both"/>
            </w:pPr>
            <w:r>
              <w:t>виды</w:t>
            </w:r>
            <w:r>
              <w:tab/>
              <w:t>лабораторной</w:t>
            </w:r>
          </w:p>
          <w:p w:rsidR="008F214C" w:rsidRDefault="00625D1F">
            <w:pPr>
              <w:pStyle w:val="a9"/>
              <w:jc w:val="both"/>
            </w:pPr>
            <w:r>
              <w:t>химической посуды;</w:t>
            </w:r>
          </w:p>
          <w:p w:rsidR="008F214C" w:rsidRDefault="00625D1F">
            <w:pPr>
              <w:pStyle w:val="a9"/>
              <w:numPr>
                <w:ilvl w:val="0"/>
                <w:numId w:val="14"/>
              </w:numPr>
              <w:tabs>
                <w:tab w:val="left" w:pos="178"/>
              </w:tabs>
              <w:jc w:val="both"/>
            </w:pPr>
            <w:r>
              <w:t>способы мятья и сушки лабораторной химической посуды;</w:t>
            </w:r>
          </w:p>
          <w:p w:rsidR="008F214C" w:rsidRDefault="00625D1F">
            <w:pPr>
              <w:pStyle w:val="a9"/>
              <w:numPr>
                <w:ilvl w:val="0"/>
                <w:numId w:val="14"/>
              </w:numPr>
              <w:tabs>
                <w:tab w:val="left" w:pos="192"/>
              </w:tabs>
              <w:jc w:val="both"/>
            </w:pPr>
            <w:r>
              <w:t>классификация методов</w:t>
            </w:r>
          </w:p>
          <w:p w:rsidR="008F214C" w:rsidRDefault="00625D1F">
            <w:pPr>
              <w:pStyle w:val="a9"/>
              <w:tabs>
                <w:tab w:val="left" w:pos="1272"/>
              </w:tabs>
              <w:jc w:val="both"/>
            </w:pPr>
            <w:r>
              <w:t>мытья</w:t>
            </w:r>
            <w:r>
              <w:tab/>
              <w:t>лабораторной</w:t>
            </w:r>
          </w:p>
          <w:p w:rsidR="008F214C" w:rsidRDefault="00625D1F">
            <w:pPr>
              <w:pStyle w:val="a9"/>
              <w:jc w:val="both"/>
            </w:pPr>
            <w:r>
              <w:t>химической посуды;</w:t>
            </w:r>
          </w:p>
          <w:p w:rsidR="008F214C" w:rsidRDefault="00625D1F">
            <w:pPr>
              <w:pStyle w:val="a9"/>
              <w:numPr>
                <w:ilvl w:val="0"/>
                <w:numId w:val="14"/>
              </w:numPr>
              <w:tabs>
                <w:tab w:val="left" w:pos="499"/>
                <w:tab w:val="left" w:pos="1435"/>
              </w:tabs>
              <w:jc w:val="both"/>
            </w:pPr>
            <w:r>
              <w:t>виды</w:t>
            </w:r>
            <w:r>
              <w:tab/>
              <w:t>загрязнений</w:t>
            </w:r>
          </w:p>
          <w:p w:rsidR="008F214C" w:rsidRDefault="00625D1F">
            <w:pPr>
              <w:pStyle w:val="a9"/>
            </w:pPr>
            <w:r>
              <w:t>лабораторной посуды;</w:t>
            </w:r>
          </w:p>
          <w:p w:rsidR="008F214C" w:rsidRDefault="00625D1F">
            <w:pPr>
              <w:pStyle w:val="a9"/>
              <w:numPr>
                <w:ilvl w:val="0"/>
                <w:numId w:val="14"/>
              </w:numPr>
              <w:tabs>
                <w:tab w:val="left" w:pos="235"/>
              </w:tabs>
            </w:pPr>
            <w:r>
              <w:t>правила охраны труда</w:t>
            </w:r>
          </w:p>
          <w:p w:rsidR="008F214C" w:rsidRDefault="00625D1F">
            <w:pPr>
              <w:pStyle w:val="a9"/>
              <w:tabs>
                <w:tab w:val="left" w:pos="1138"/>
                <w:tab w:val="left" w:pos="2587"/>
              </w:tabs>
            </w:pPr>
            <w:r>
              <w:t>при</w:t>
            </w:r>
            <w:r>
              <w:tab/>
              <w:t>работе</w:t>
            </w:r>
            <w:r>
              <w:tab/>
              <w:t>с</w:t>
            </w:r>
          </w:p>
          <w:p w:rsidR="008F214C" w:rsidRDefault="00625D1F">
            <w:pPr>
              <w:pStyle w:val="a9"/>
            </w:pPr>
            <w:r>
              <w:t>лабораторной посудой;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numPr>
                <w:ilvl w:val="0"/>
                <w:numId w:val="15"/>
              </w:numPr>
              <w:tabs>
                <w:tab w:val="left" w:pos="859"/>
              </w:tabs>
              <w:jc w:val="both"/>
            </w:pPr>
            <w:r>
              <w:t>подготавливать</w:t>
            </w:r>
          </w:p>
          <w:p w:rsidR="008F214C" w:rsidRDefault="00625D1F">
            <w:pPr>
              <w:pStyle w:val="a9"/>
              <w:tabs>
                <w:tab w:val="left" w:pos="2362"/>
              </w:tabs>
              <w:jc w:val="both"/>
            </w:pPr>
            <w:r>
              <w:t>лабораторную химическую посуду в соответствии</w:t>
            </w:r>
            <w:r>
              <w:tab/>
              <w:t>с</w:t>
            </w:r>
          </w:p>
          <w:p w:rsidR="008F214C" w:rsidRDefault="00625D1F">
            <w:pPr>
              <w:pStyle w:val="a9"/>
              <w:jc w:val="both"/>
            </w:pPr>
            <w:r>
              <w:t>методикой анализа;</w:t>
            </w:r>
          </w:p>
          <w:p w:rsidR="008F214C" w:rsidRDefault="00625D1F">
            <w:pPr>
              <w:pStyle w:val="a9"/>
              <w:numPr>
                <w:ilvl w:val="0"/>
                <w:numId w:val="15"/>
              </w:numPr>
              <w:tabs>
                <w:tab w:val="left" w:pos="274"/>
              </w:tabs>
              <w:jc w:val="both"/>
            </w:pPr>
            <w:r>
              <w:t>мыть лабораторную</w:t>
            </w:r>
          </w:p>
          <w:p w:rsidR="008F214C" w:rsidRDefault="00625D1F">
            <w:pPr>
              <w:pStyle w:val="a9"/>
              <w:tabs>
                <w:tab w:val="left" w:pos="1742"/>
              </w:tabs>
              <w:jc w:val="both"/>
            </w:pPr>
            <w:r>
              <w:t>химическую</w:t>
            </w:r>
            <w:r>
              <w:tab/>
              <w:t>посуду</w:t>
            </w:r>
          </w:p>
          <w:p w:rsidR="008F214C" w:rsidRDefault="00625D1F">
            <w:pPr>
              <w:pStyle w:val="a9"/>
              <w:jc w:val="both"/>
            </w:pPr>
            <w:r>
              <w:t>исходя из вида и степени её загрязнения;</w:t>
            </w:r>
          </w:p>
          <w:p w:rsidR="008F214C" w:rsidRDefault="00625D1F">
            <w:pPr>
              <w:pStyle w:val="a9"/>
              <w:numPr>
                <w:ilvl w:val="0"/>
                <w:numId w:val="15"/>
              </w:numPr>
              <w:tabs>
                <w:tab w:val="left" w:pos="158"/>
              </w:tabs>
              <w:jc w:val="both"/>
            </w:pPr>
            <w:r>
              <w:t>сушить лабораторную</w:t>
            </w:r>
          </w:p>
          <w:p w:rsidR="008F214C" w:rsidRDefault="00625D1F">
            <w:pPr>
              <w:pStyle w:val="a9"/>
              <w:tabs>
                <w:tab w:val="left" w:pos="2107"/>
              </w:tabs>
              <w:jc w:val="both"/>
            </w:pPr>
            <w:r>
              <w:t>химическую посуду в зависимости из какого материала</w:t>
            </w:r>
            <w:r>
              <w:tab/>
              <w:t>она</w:t>
            </w:r>
          </w:p>
          <w:p w:rsidR="008F214C" w:rsidRDefault="00625D1F">
            <w:pPr>
              <w:pStyle w:val="a9"/>
              <w:jc w:val="both"/>
            </w:pPr>
            <w:r>
              <w:t>изготовлена.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tabs>
                <w:tab w:val="left" w:pos="514"/>
                <w:tab w:val="left" w:pos="2088"/>
              </w:tabs>
            </w:pPr>
            <w:r>
              <w:rPr>
                <w:b/>
                <w:bCs/>
              </w:rPr>
              <w:t>-</w:t>
            </w:r>
            <w:r>
              <w:rPr>
                <w:b/>
                <w:bCs/>
              </w:rPr>
              <w:tab/>
            </w:r>
            <w:r>
              <w:t>подготовка</w:t>
            </w:r>
            <w:r>
              <w:tab/>
              <w:t>химической</w:t>
            </w:r>
          </w:p>
          <w:p w:rsidR="008F214C" w:rsidRDefault="00625D1F">
            <w:pPr>
              <w:pStyle w:val="a9"/>
              <w:tabs>
                <w:tab w:val="left" w:pos="1819"/>
                <w:tab w:val="left" w:pos="2966"/>
              </w:tabs>
            </w:pPr>
            <w:r>
              <w:t>лабораторной</w:t>
            </w:r>
            <w:r>
              <w:tab/>
              <w:t>посуды</w:t>
            </w:r>
            <w:r>
              <w:tab/>
              <w:t>для</w:t>
            </w:r>
          </w:p>
          <w:p w:rsidR="008F214C" w:rsidRDefault="00625D1F">
            <w:pPr>
              <w:pStyle w:val="a9"/>
            </w:pPr>
            <w:r>
              <w:t>анализа и её использование;</w:t>
            </w:r>
          </w:p>
          <w:p w:rsidR="008F214C" w:rsidRDefault="00625D1F">
            <w:pPr>
              <w:pStyle w:val="a9"/>
              <w:ind w:firstLine="160"/>
            </w:pPr>
            <w:r>
              <w:t>- мытьё и сушка лабораторной посуды.</w:t>
            </w:r>
          </w:p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2918"/>
        <w:gridCol w:w="2683"/>
        <w:gridCol w:w="3547"/>
      </w:tblGrid>
      <w:tr w:rsidR="008F214C">
        <w:trPr>
          <w:trHeight w:hRule="exact" w:val="222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16"/>
              </w:numPr>
              <w:tabs>
                <w:tab w:val="left" w:pos="221"/>
              </w:tabs>
            </w:pPr>
            <w:r>
              <w:t>правила использования средств индивидуальной коллективной защиты;</w:t>
            </w:r>
          </w:p>
          <w:p w:rsidR="008F214C" w:rsidRDefault="00625D1F">
            <w:pPr>
              <w:pStyle w:val="a9"/>
              <w:numPr>
                <w:ilvl w:val="0"/>
                <w:numId w:val="16"/>
              </w:numPr>
              <w:tabs>
                <w:tab w:val="left" w:pos="288"/>
              </w:tabs>
            </w:pPr>
            <w:r>
              <w:t>техника безопасности</w:t>
            </w:r>
          </w:p>
          <w:p w:rsidR="008F214C" w:rsidRDefault="00625D1F">
            <w:pPr>
              <w:pStyle w:val="a9"/>
              <w:tabs>
                <w:tab w:val="left" w:pos="1138"/>
                <w:tab w:val="left" w:pos="2587"/>
              </w:tabs>
            </w:pPr>
            <w:r>
              <w:t>при</w:t>
            </w:r>
            <w:r>
              <w:tab/>
              <w:t>работе</w:t>
            </w:r>
            <w:r>
              <w:tab/>
              <w:t>с</w:t>
            </w:r>
          </w:p>
          <w:p w:rsidR="008F214C" w:rsidRDefault="00625D1F">
            <w:pPr>
              <w:pStyle w:val="a9"/>
            </w:pPr>
            <w:r>
              <w:t>оборудованием, приготовлением реактивов.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>
        <w:trPr>
          <w:trHeight w:hRule="exact" w:val="6634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ПК</w:t>
            </w:r>
          </w:p>
          <w:p w:rsidR="008F214C" w:rsidRDefault="00625D1F">
            <w:pPr>
              <w:pStyle w:val="a9"/>
            </w:pPr>
            <w:r>
              <w:t>1.2.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numPr>
                <w:ilvl w:val="0"/>
                <w:numId w:val="17"/>
              </w:numPr>
              <w:tabs>
                <w:tab w:val="left" w:pos="158"/>
              </w:tabs>
            </w:pPr>
            <w:r>
              <w:t>пользоваться приборами</w:t>
            </w:r>
          </w:p>
          <w:p w:rsidR="008F214C" w:rsidRDefault="00625D1F">
            <w:pPr>
              <w:pStyle w:val="a9"/>
              <w:tabs>
                <w:tab w:val="left" w:pos="442"/>
                <w:tab w:val="left" w:pos="2338"/>
              </w:tabs>
            </w:pPr>
            <w:r>
              <w:t>и</w:t>
            </w:r>
            <w:r>
              <w:tab/>
              <w:t>оборудованием</w:t>
            </w:r>
            <w:r>
              <w:tab/>
              <w:t>для</w:t>
            </w:r>
          </w:p>
          <w:p w:rsidR="008F214C" w:rsidRDefault="00625D1F">
            <w:pPr>
              <w:pStyle w:val="a9"/>
              <w:jc w:val="both"/>
            </w:pPr>
            <w:r>
              <w:t>проведения лабораторных исследований;</w:t>
            </w:r>
          </w:p>
          <w:p w:rsidR="008F214C" w:rsidRDefault="00625D1F">
            <w:pPr>
              <w:pStyle w:val="a9"/>
              <w:numPr>
                <w:ilvl w:val="0"/>
                <w:numId w:val="17"/>
              </w:numPr>
              <w:tabs>
                <w:tab w:val="left" w:pos="240"/>
              </w:tabs>
              <w:jc w:val="both"/>
            </w:pPr>
            <w:r>
              <w:t>правила охраны труда при работе в химической лаборатории с приборами и оборудованием;</w:t>
            </w:r>
          </w:p>
          <w:p w:rsidR="008F214C" w:rsidRDefault="00625D1F">
            <w:pPr>
              <w:pStyle w:val="a9"/>
              <w:numPr>
                <w:ilvl w:val="0"/>
                <w:numId w:val="17"/>
              </w:numPr>
              <w:tabs>
                <w:tab w:val="left" w:pos="187"/>
              </w:tabs>
              <w:jc w:val="both"/>
            </w:pPr>
            <w:r>
              <w:t>паспорта на приборы и оборудование.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18"/>
              </w:numPr>
              <w:tabs>
                <w:tab w:val="left" w:pos="830"/>
              </w:tabs>
              <w:jc w:val="both"/>
            </w:pPr>
            <w:r>
              <w:t>организовывать</w:t>
            </w:r>
          </w:p>
          <w:p w:rsidR="008F214C" w:rsidRDefault="00625D1F">
            <w:pPr>
              <w:pStyle w:val="a9"/>
              <w:tabs>
                <w:tab w:val="left" w:pos="1277"/>
                <w:tab w:val="left" w:pos="2347"/>
              </w:tabs>
              <w:jc w:val="both"/>
            </w:pPr>
            <w:r>
              <w:t>рабочее</w:t>
            </w:r>
            <w:r>
              <w:tab/>
              <w:t>место</w:t>
            </w:r>
            <w:r>
              <w:tab/>
              <w:t>в</w:t>
            </w:r>
          </w:p>
          <w:p w:rsidR="008F214C" w:rsidRDefault="00625D1F">
            <w:pPr>
              <w:pStyle w:val="a9"/>
              <w:tabs>
                <w:tab w:val="left" w:pos="2352"/>
              </w:tabs>
              <w:jc w:val="both"/>
            </w:pPr>
            <w:r>
              <w:t>соответствии</w:t>
            </w:r>
            <w:r>
              <w:tab/>
              <w:t>с</w:t>
            </w:r>
          </w:p>
          <w:p w:rsidR="008F214C" w:rsidRDefault="00625D1F">
            <w:pPr>
              <w:pStyle w:val="a9"/>
              <w:tabs>
                <w:tab w:val="right" w:pos="2458"/>
              </w:tabs>
            </w:pPr>
            <w:r>
              <w:t>требованиями нормативных документов</w:t>
            </w:r>
            <w:r>
              <w:tab/>
              <w:t>и</w:t>
            </w:r>
          </w:p>
          <w:p w:rsidR="008F214C" w:rsidRDefault="00625D1F">
            <w:pPr>
              <w:pStyle w:val="a9"/>
              <w:tabs>
                <w:tab w:val="right" w:pos="2448"/>
              </w:tabs>
              <w:jc w:val="both"/>
            </w:pPr>
            <w:r>
              <w:t>правилами</w:t>
            </w:r>
            <w:r>
              <w:tab/>
              <w:t>охраны</w:t>
            </w:r>
          </w:p>
          <w:p w:rsidR="008F214C" w:rsidRDefault="00625D1F">
            <w:pPr>
              <w:pStyle w:val="a9"/>
              <w:jc w:val="both"/>
            </w:pPr>
            <w:r>
              <w:t>труда;</w:t>
            </w:r>
          </w:p>
          <w:p w:rsidR="008F214C" w:rsidRDefault="00625D1F">
            <w:pPr>
              <w:pStyle w:val="a9"/>
              <w:numPr>
                <w:ilvl w:val="0"/>
                <w:numId w:val="18"/>
              </w:numPr>
              <w:tabs>
                <w:tab w:val="right" w:pos="2448"/>
              </w:tabs>
              <w:jc w:val="both"/>
            </w:pPr>
            <w:r>
              <w:t>использовать</w:t>
            </w:r>
          </w:p>
          <w:p w:rsidR="008F214C" w:rsidRDefault="00625D1F">
            <w:pPr>
              <w:pStyle w:val="a9"/>
              <w:tabs>
                <w:tab w:val="right" w:pos="2448"/>
              </w:tabs>
              <w:jc w:val="both"/>
            </w:pPr>
            <w:r>
              <w:t>оборудование</w:t>
            </w:r>
            <w:r>
              <w:tab/>
              <w:t>и</w:t>
            </w:r>
          </w:p>
          <w:p w:rsidR="008F214C" w:rsidRDefault="00625D1F">
            <w:pPr>
              <w:pStyle w:val="a9"/>
              <w:tabs>
                <w:tab w:val="right" w:pos="2443"/>
              </w:tabs>
              <w:jc w:val="both"/>
            </w:pPr>
            <w:r>
              <w:t>средства</w:t>
            </w:r>
            <w:r>
              <w:tab/>
              <w:t>измерения</w:t>
            </w:r>
          </w:p>
          <w:p w:rsidR="008F214C" w:rsidRDefault="00625D1F">
            <w:pPr>
              <w:pStyle w:val="a9"/>
              <w:jc w:val="both"/>
            </w:pPr>
            <w:r>
              <w:t>строго в соответствии с инструкциями заводов изготовителей;</w:t>
            </w:r>
          </w:p>
          <w:p w:rsidR="008F214C" w:rsidRDefault="00625D1F">
            <w:pPr>
              <w:pStyle w:val="a9"/>
              <w:numPr>
                <w:ilvl w:val="0"/>
                <w:numId w:val="18"/>
              </w:numPr>
              <w:tabs>
                <w:tab w:val="right" w:pos="2448"/>
              </w:tabs>
              <w:jc w:val="both"/>
            </w:pPr>
            <w:r>
              <w:t>соблюдать</w:t>
            </w:r>
          </w:p>
          <w:p w:rsidR="008F214C" w:rsidRDefault="00625D1F">
            <w:pPr>
              <w:pStyle w:val="a9"/>
              <w:tabs>
                <w:tab w:val="right" w:pos="2443"/>
              </w:tabs>
              <w:jc w:val="both"/>
            </w:pPr>
            <w:r>
              <w:t>безопасность</w:t>
            </w:r>
            <w:r>
              <w:tab/>
              <w:t>при</w:t>
            </w:r>
          </w:p>
          <w:p w:rsidR="008F214C" w:rsidRDefault="00625D1F">
            <w:pPr>
              <w:pStyle w:val="a9"/>
              <w:jc w:val="both"/>
            </w:pPr>
            <w:r>
              <w:t>работе с лабораторной посудой и приборами;</w:t>
            </w:r>
          </w:p>
          <w:p w:rsidR="008F214C" w:rsidRDefault="00625D1F">
            <w:pPr>
              <w:pStyle w:val="a9"/>
              <w:numPr>
                <w:ilvl w:val="0"/>
                <w:numId w:val="18"/>
              </w:numPr>
              <w:tabs>
                <w:tab w:val="left" w:pos="144"/>
              </w:tabs>
              <w:jc w:val="both"/>
            </w:pPr>
            <w:r>
              <w:t>использовать средства</w:t>
            </w:r>
          </w:p>
          <w:p w:rsidR="008F214C" w:rsidRDefault="00625D1F">
            <w:pPr>
              <w:pStyle w:val="a9"/>
              <w:tabs>
                <w:tab w:val="left" w:pos="2323"/>
              </w:tabs>
              <w:jc w:val="both"/>
            </w:pPr>
            <w:r>
              <w:t>индивидуальной</w:t>
            </w:r>
            <w:r>
              <w:tab/>
              <w:t>и</w:t>
            </w:r>
          </w:p>
          <w:p w:rsidR="008F214C" w:rsidRDefault="00625D1F">
            <w:pPr>
              <w:pStyle w:val="a9"/>
              <w:jc w:val="both"/>
            </w:pPr>
            <w:r>
              <w:t>коллективной защиты;</w:t>
            </w:r>
          </w:p>
          <w:p w:rsidR="008F214C" w:rsidRDefault="00625D1F">
            <w:pPr>
              <w:pStyle w:val="a9"/>
              <w:numPr>
                <w:ilvl w:val="0"/>
                <w:numId w:val="18"/>
              </w:numPr>
              <w:tabs>
                <w:tab w:val="left" w:pos="312"/>
              </w:tabs>
              <w:jc w:val="both"/>
            </w:pPr>
            <w:r>
              <w:t>соблюдать правила</w:t>
            </w:r>
          </w:p>
          <w:p w:rsidR="008F214C" w:rsidRDefault="00625D1F">
            <w:pPr>
              <w:pStyle w:val="a9"/>
              <w:tabs>
                <w:tab w:val="left" w:pos="2328"/>
              </w:tabs>
              <w:jc w:val="both"/>
            </w:pPr>
            <w:r>
              <w:t>пожарной</w:t>
            </w:r>
            <w:r>
              <w:tab/>
              <w:t>и</w:t>
            </w:r>
          </w:p>
          <w:p w:rsidR="008F214C" w:rsidRDefault="00625D1F">
            <w:pPr>
              <w:pStyle w:val="a9"/>
              <w:jc w:val="both"/>
            </w:pPr>
            <w:r>
              <w:t>электробезопасности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tabs>
                <w:tab w:val="left" w:pos="514"/>
                <w:tab w:val="left" w:pos="2194"/>
                <w:tab w:val="left" w:pos="3211"/>
              </w:tabs>
              <w:jc w:val="both"/>
            </w:pPr>
            <w:r>
              <w:t>-</w:t>
            </w:r>
            <w:r>
              <w:tab/>
              <w:t>выполнение</w:t>
            </w:r>
            <w:r>
              <w:tab/>
              <w:t>работ</w:t>
            </w:r>
            <w:r>
              <w:tab/>
              <w:t>с</w:t>
            </w:r>
          </w:p>
          <w:p w:rsidR="008F214C" w:rsidRDefault="00625D1F">
            <w:pPr>
              <w:pStyle w:val="a9"/>
              <w:tabs>
                <w:tab w:val="left" w:pos="1685"/>
                <w:tab w:val="left" w:pos="3202"/>
              </w:tabs>
              <w:jc w:val="both"/>
            </w:pPr>
            <w:r>
              <w:t>химическими</w:t>
            </w:r>
            <w:r>
              <w:tab/>
              <w:t>веществами</w:t>
            </w:r>
            <w:r>
              <w:tab/>
              <w:t>и</w:t>
            </w:r>
          </w:p>
          <w:p w:rsidR="008F214C" w:rsidRDefault="00625D1F">
            <w:pPr>
              <w:pStyle w:val="a9"/>
              <w:tabs>
                <w:tab w:val="left" w:pos="1925"/>
                <w:tab w:val="left" w:pos="3197"/>
              </w:tabs>
              <w:jc w:val="both"/>
            </w:pPr>
            <w:r>
              <w:t>оборудованием с соблюдением отраслевых</w:t>
            </w:r>
            <w:r>
              <w:tab/>
              <w:t>норм</w:t>
            </w:r>
            <w:r>
              <w:tab/>
              <w:t>и</w:t>
            </w:r>
          </w:p>
          <w:p w:rsidR="008F214C" w:rsidRDefault="00625D1F">
            <w:pPr>
              <w:pStyle w:val="a9"/>
              <w:jc w:val="both"/>
            </w:pPr>
            <w:r>
              <w:t>экологической безопасности.</w:t>
            </w:r>
          </w:p>
        </w:tc>
      </w:tr>
      <w:tr w:rsidR="008F214C">
        <w:trPr>
          <w:trHeight w:hRule="exact" w:val="526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ПК</w:t>
            </w:r>
          </w:p>
          <w:p w:rsidR="008F214C" w:rsidRDefault="00625D1F">
            <w:pPr>
              <w:pStyle w:val="a9"/>
            </w:pPr>
            <w:r>
              <w:t>1.3.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numPr>
                <w:ilvl w:val="0"/>
                <w:numId w:val="19"/>
              </w:numPr>
              <w:tabs>
                <w:tab w:val="left" w:pos="192"/>
              </w:tabs>
              <w:jc w:val="both"/>
            </w:pPr>
            <w:r>
              <w:t>классификации методов химического анализа;</w:t>
            </w:r>
          </w:p>
          <w:p w:rsidR="008F214C" w:rsidRDefault="00625D1F">
            <w:pPr>
              <w:pStyle w:val="a9"/>
              <w:numPr>
                <w:ilvl w:val="0"/>
                <w:numId w:val="19"/>
              </w:numPr>
              <w:tabs>
                <w:tab w:val="left" w:pos="182"/>
              </w:tabs>
              <w:jc w:val="both"/>
            </w:pPr>
            <w:r>
              <w:t>классификации методов физико-химического анализа;</w:t>
            </w:r>
          </w:p>
          <w:p w:rsidR="008F214C" w:rsidRDefault="00625D1F">
            <w:pPr>
              <w:pStyle w:val="a9"/>
              <w:numPr>
                <w:ilvl w:val="0"/>
                <w:numId w:val="19"/>
              </w:numPr>
              <w:tabs>
                <w:tab w:val="left" w:pos="379"/>
                <w:tab w:val="left" w:pos="1814"/>
              </w:tabs>
              <w:jc w:val="both"/>
            </w:pPr>
            <w:r>
              <w:t>показатели</w:t>
            </w:r>
            <w:r>
              <w:tab/>
              <w:t>качества</w:t>
            </w:r>
          </w:p>
          <w:p w:rsidR="008F214C" w:rsidRDefault="00625D1F">
            <w:pPr>
              <w:pStyle w:val="a9"/>
              <w:jc w:val="both"/>
            </w:pPr>
            <w:r>
              <w:t>методик количественного химического анализа;</w:t>
            </w:r>
          </w:p>
          <w:p w:rsidR="008F214C" w:rsidRDefault="00625D1F">
            <w:pPr>
              <w:pStyle w:val="a9"/>
              <w:numPr>
                <w:ilvl w:val="0"/>
                <w:numId w:val="19"/>
              </w:numPr>
              <w:tabs>
                <w:tab w:val="left" w:pos="278"/>
              </w:tabs>
              <w:jc w:val="both"/>
            </w:pPr>
            <w:r>
              <w:t>правила эксплуатации</w:t>
            </w:r>
          </w:p>
          <w:p w:rsidR="008F214C" w:rsidRDefault="00625D1F">
            <w:pPr>
              <w:pStyle w:val="a9"/>
              <w:tabs>
                <w:tab w:val="left" w:pos="1200"/>
              </w:tabs>
              <w:jc w:val="both"/>
            </w:pPr>
            <w:r>
              <w:t>посуды,</w:t>
            </w:r>
            <w:r>
              <w:tab/>
              <w:t>оборудования,</w:t>
            </w:r>
          </w:p>
          <w:p w:rsidR="008F214C" w:rsidRDefault="00625D1F">
            <w:pPr>
              <w:pStyle w:val="a9"/>
              <w:tabs>
                <w:tab w:val="left" w:pos="2338"/>
              </w:tabs>
              <w:jc w:val="both"/>
            </w:pPr>
            <w:r>
              <w:t>используемого</w:t>
            </w:r>
            <w:r>
              <w:tab/>
              <w:t>для</w:t>
            </w:r>
          </w:p>
          <w:p w:rsidR="008F214C" w:rsidRDefault="00625D1F">
            <w:pPr>
              <w:pStyle w:val="a9"/>
              <w:jc w:val="both"/>
            </w:pPr>
            <w:r>
              <w:t>выполнения анализа.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20"/>
              </w:numPr>
              <w:tabs>
                <w:tab w:val="right" w:pos="2458"/>
              </w:tabs>
              <w:jc w:val="both"/>
            </w:pPr>
            <w:r>
              <w:t>осуществлять</w:t>
            </w:r>
          </w:p>
          <w:p w:rsidR="008F214C" w:rsidRDefault="00625D1F">
            <w:pPr>
              <w:pStyle w:val="a9"/>
              <w:tabs>
                <w:tab w:val="right" w:pos="2458"/>
              </w:tabs>
              <w:jc w:val="both"/>
            </w:pPr>
            <w:r>
              <w:t>химический</w:t>
            </w:r>
            <w:r>
              <w:tab/>
              <w:t>анализ</w:t>
            </w:r>
          </w:p>
          <w:p w:rsidR="008F214C" w:rsidRDefault="00625D1F">
            <w:pPr>
              <w:pStyle w:val="a9"/>
              <w:tabs>
                <w:tab w:val="right" w:pos="2453"/>
              </w:tabs>
              <w:jc w:val="both"/>
            </w:pPr>
            <w:r>
              <w:t>природных</w:t>
            </w:r>
            <w:r>
              <w:tab/>
              <w:t>и</w:t>
            </w:r>
          </w:p>
          <w:p w:rsidR="008F214C" w:rsidRDefault="00625D1F">
            <w:pPr>
              <w:pStyle w:val="a9"/>
            </w:pPr>
            <w:r>
              <w:t>промышленных объектов химическими методами;</w:t>
            </w:r>
          </w:p>
          <w:p w:rsidR="008F214C" w:rsidRDefault="00625D1F">
            <w:pPr>
              <w:pStyle w:val="a9"/>
              <w:numPr>
                <w:ilvl w:val="0"/>
                <w:numId w:val="20"/>
              </w:numPr>
              <w:tabs>
                <w:tab w:val="right" w:pos="2453"/>
              </w:tabs>
            </w:pPr>
            <w:r>
              <w:t>осуществлять</w:t>
            </w:r>
          </w:p>
          <w:p w:rsidR="008F214C" w:rsidRDefault="00625D1F">
            <w:pPr>
              <w:pStyle w:val="a9"/>
              <w:tabs>
                <w:tab w:val="right" w:pos="2458"/>
              </w:tabs>
            </w:pPr>
            <w:r>
              <w:t>химический</w:t>
            </w:r>
            <w:r>
              <w:tab/>
              <w:t>анализ</w:t>
            </w:r>
          </w:p>
          <w:p w:rsidR="008F214C" w:rsidRDefault="00625D1F">
            <w:pPr>
              <w:pStyle w:val="a9"/>
              <w:tabs>
                <w:tab w:val="right" w:pos="2453"/>
              </w:tabs>
            </w:pPr>
            <w:r>
              <w:t>природных</w:t>
            </w:r>
            <w:r>
              <w:tab/>
              <w:t>и</w:t>
            </w:r>
          </w:p>
          <w:p w:rsidR="008F214C" w:rsidRDefault="00625D1F">
            <w:pPr>
              <w:pStyle w:val="a9"/>
              <w:tabs>
                <w:tab w:val="right" w:pos="2448"/>
              </w:tabs>
            </w:pPr>
            <w:r>
              <w:t>промышленных объектов</w:t>
            </w:r>
            <w:r>
              <w:tab/>
              <w:t>физико</w:t>
            </w:r>
            <w:r>
              <w:softHyphen/>
            </w:r>
          </w:p>
          <w:p w:rsidR="008F214C" w:rsidRDefault="00625D1F">
            <w:pPr>
              <w:pStyle w:val="a9"/>
            </w:pPr>
            <w:r>
              <w:t>химическими</w:t>
            </w:r>
          </w:p>
          <w:p w:rsidR="008F214C" w:rsidRDefault="00625D1F">
            <w:pPr>
              <w:pStyle w:val="a9"/>
            </w:pPr>
            <w:r>
              <w:t>методами;</w:t>
            </w:r>
          </w:p>
          <w:p w:rsidR="008F214C" w:rsidRDefault="00625D1F">
            <w:pPr>
              <w:pStyle w:val="a9"/>
              <w:numPr>
                <w:ilvl w:val="0"/>
                <w:numId w:val="20"/>
              </w:numPr>
              <w:tabs>
                <w:tab w:val="left" w:pos="1397"/>
              </w:tabs>
            </w:pPr>
            <w:r>
              <w:t>проводить</w:t>
            </w:r>
          </w:p>
          <w:p w:rsidR="008F214C" w:rsidRDefault="00625D1F">
            <w:pPr>
              <w:pStyle w:val="a9"/>
              <w:tabs>
                <w:tab w:val="left" w:pos="2237"/>
              </w:tabs>
            </w:pPr>
            <w:r>
              <w:t>сравнительный анализ качества продукции в соответствии</w:t>
            </w:r>
            <w:r>
              <w:tab/>
              <w:t>со</w:t>
            </w:r>
          </w:p>
          <w:p w:rsidR="008F214C" w:rsidRDefault="00625D1F">
            <w:pPr>
              <w:pStyle w:val="a9"/>
            </w:pPr>
            <w:r>
              <w:t>стандартными образцами состава;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numPr>
                <w:ilvl w:val="0"/>
                <w:numId w:val="21"/>
              </w:numPr>
              <w:tabs>
                <w:tab w:val="left" w:pos="283"/>
              </w:tabs>
              <w:jc w:val="both"/>
            </w:pPr>
            <w:r>
              <w:t>проводить качественный и</w:t>
            </w:r>
          </w:p>
          <w:p w:rsidR="008F214C" w:rsidRDefault="00625D1F">
            <w:pPr>
              <w:pStyle w:val="a9"/>
              <w:tabs>
                <w:tab w:val="left" w:pos="2630"/>
              </w:tabs>
              <w:jc w:val="both"/>
            </w:pPr>
            <w:r>
              <w:t>количественный</w:t>
            </w:r>
            <w:r>
              <w:tab/>
              <w:t>анализ</w:t>
            </w:r>
          </w:p>
          <w:p w:rsidR="008F214C" w:rsidRDefault="00625D1F">
            <w:pPr>
              <w:pStyle w:val="a9"/>
              <w:tabs>
                <w:tab w:val="left" w:pos="1896"/>
              </w:tabs>
              <w:jc w:val="both"/>
            </w:pPr>
            <w:r>
              <w:t>неорганических и органических веществ</w:t>
            </w:r>
            <w:r>
              <w:tab/>
              <w:t>химическими</w:t>
            </w:r>
          </w:p>
          <w:p w:rsidR="008F214C" w:rsidRDefault="00625D1F">
            <w:pPr>
              <w:pStyle w:val="a9"/>
              <w:jc w:val="both"/>
            </w:pPr>
            <w:r>
              <w:t>методами;</w:t>
            </w:r>
          </w:p>
          <w:p w:rsidR="008F214C" w:rsidRDefault="00625D1F">
            <w:pPr>
              <w:pStyle w:val="a9"/>
              <w:numPr>
                <w:ilvl w:val="0"/>
                <w:numId w:val="21"/>
              </w:numPr>
              <w:tabs>
                <w:tab w:val="left" w:pos="634"/>
                <w:tab w:val="left" w:pos="2266"/>
              </w:tabs>
              <w:jc w:val="both"/>
            </w:pPr>
            <w:r>
              <w:t>проводить</w:t>
            </w:r>
            <w:r>
              <w:tab/>
              <w:t>обработку</w:t>
            </w:r>
          </w:p>
          <w:p w:rsidR="008F214C" w:rsidRDefault="00625D1F">
            <w:pPr>
              <w:pStyle w:val="a9"/>
              <w:jc w:val="both"/>
            </w:pPr>
            <w:r>
              <w:t>результатов анализа в том числе с использованием аппаратно</w:t>
            </w:r>
            <w:r>
              <w:softHyphen/>
              <w:t>программных комплексов.</w:t>
            </w:r>
          </w:p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2918"/>
        <w:gridCol w:w="2683"/>
        <w:gridCol w:w="3547"/>
      </w:tblGrid>
      <w:tr w:rsidR="008F214C">
        <w:trPr>
          <w:trHeight w:hRule="exact" w:val="5544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numPr>
                <w:ilvl w:val="0"/>
                <w:numId w:val="22"/>
              </w:numPr>
              <w:tabs>
                <w:tab w:val="left" w:pos="1099"/>
              </w:tabs>
              <w:jc w:val="both"/>
            </w:pPr>
            <w:r>
              <w:t>использовать</w:t>
            </w:r>
          </w:p>
          <w:p w:rsidR="008F214C" w:rsidRDefault="00625D1F">
            <w:pPr>
              <w:pStyle w:val="a9"/>
              <w:tabs>
                <w:tab w:val="left" w:pos="2098"/>
              </w:tabs>
              <w:jc w:val="both"/>
            </w:pPr>
            <w:r>
              <w:t>информационные технологии</w:t>
            </w:r>
            <w:r>
              <w:tab/>
              <w:t>при</w:t>
            </w:r>
          </w:p>
          <w:p w:rsidR="008F214C" w:rsidRDefault="00625D1F">
            <w:pPr>
              <w:pStyle w:val="a9"/>
              <w:jc w:val="both"/>
            </w:pPr>
            <w:r>
              <w:t>решении производственно</w:t>
            </w:r>
            <w:r>
              <w:softHyphen/>
              <w:t>ситуационных задач;</w:t>
            </w:r>
          </w:p>
          <w:p w:rsidR="008F214C" w:rsidRDefault="00625D1F">
            <w:pPr>
              <w:pStyle w:val="a9"/>
              <w:numPr>
                <w:ilvl w:val="0"/>
                <w:numId w:val="22"/>
              </w:numPr>
              <w:tabs>
                <w:tab w:val="left" w:pos="360"/>
                <w:tab w:val="left" w:pos="1589"/>
              </w:tabs>
              <w:jc w:val="both"/>
            </w:pPr>
            <w:r>
              <w:t>находить</w:t>
            </w:r>
            <w:r>
              <w:tab/>
              <w:t>причину</w:t>
            </w:r>
          </w:p>
          <w:p w:rsidR="008F214C" w:rsidRDefault="00625D1F">
            <w:pPr>
              <w:pStyle w:val="a9"/>
              <w:jc w:val="both"/>
            </w:pPr>
            <w:r>
              <w:t>несоответствия анализируемого объекта ГОСТам;</w:t>
            </w:r>
          </w:p>
          <w:p w:rsidR="008F214C" w:rsidRDefault="00625D1F">
            <w:pPr>
              <w:pStyle w:val="a9"/>
              <w:numPr>
                <w:ilvl w:val="0"/>
                <w:numId w:val="22"/>
              </w:numPr>
              <w:tabs>
                <w:tab w:val="left" w:pos="1056"/>
              </w:tabs>
              <w:jc w:val="both"/>
            </w:pPr>
            <w:r>
              <w:t>осуществлять аналитический контроль окружающей среды;</w:t>
            </w:r>
          </w:p>
          <w:p w:rsidR="008F214C" w:rsidRDefault="00625D1F">
            <w:pPr>
              <w:pStyle w:val="a9"/>
              <w:numPr>
                <w:ilvl w:val="0"/>
                <w:numId w:val="22"/>
              </w:numPr>
              <w:tabs>
                <w:tab w:val="right" w:pos="2462"/>
              </w:tabs>
              <w:jc w:val="both"/>
            </w:pPr>
            <w:r>
              <w:t>выполнять химический</w:t>
            </w:r>
          </w:p>
          <w:p w:rsidR="008F214C" w:rsidRDefault="00625D1F">
            <w:pPr>
              <w:pStyle w:val="a9"/>
              <w:tabs>
                <w:tab w:val="right" w:pos="2458"/>
              </w:tabs>
              <w:jc w:val="both"/>
            </w:pPr>
            <w:r>
              <w:t>эксперимент</w:t>
            </w:r>
            <w:r>
              <w:tab/>
              <w:t>с</w:t>
            </w:r>
          </w:p>
          <w:p w:rsidR="008F214C" w:rsidRDefault="00625D1F">
            <w:pPr>
              <w:pStyle w:val="a9"/>
              <w:tabs>
                <w:tab w:val="right" w:pos="2453"/>
              </w:tabs>
              <w:jc w:val="both"/>
            </w:pPr>
            <w:r>
              <w:t>соблюдением</w:t>
            </w:r>
            <w:r>
              <w:tab/>
              <w:t>правил</w:t>
            </w:r>
          </w:p>
          <w:p w:rsidR="008F214C" w:rsidRDefault="00625D1F">
            <w:pPr>
              <w:pStyle w:val="a9"/>
              <w:jc w:val="both"/>
            </w:pPr>
            <w:r>
              <w:t>безопасной работы.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</w:tbl>
    <w:p w:rsidR="008F214C" w:rsidRDefault="008F214C">
      <w:pPr>
        <w:spacing w:after="819" w:line="1" w:lineRule="exact"/>
      </w:pPr>
    </w:p>
    <w:p w:rsidR="008F214C" w:rsidRDefault="00625D1F">
      <w:pPr>
        <w:pStyle w:val="11"/>
        <w:numPr>
          <w:ilvl w:val="0"/>
          <w:numId w:val="23"/>
        </w:numPr>
        <w:tabs>
          <w:tab w:val="left" w:pos="1102"/>
        </w:tabs>
        <w:spacing w:after="260"/>
        <w:ind w:firstLine="580"/>
      </w:pPr>
      <w:bookmarkStart w:id="18" w:name="bookmark20"/>
      <w:bookmarkEnd w:id="18"/>
      <w:r>
        <w:rPr>
          <w:b/>
          <w:bCs/>
        </w:rPr>
        <w:t>Количество часов на освоение рабочей программы профессионального модуля:</w:t>
      </w:r>
    </w:p>
    <w:p w:rsidR="008F214C" w:rsidRDefault="00625D1F">
      <w:pPr>
        <w:pStyle w:val="24"/>
        <w:keepNext/>
        <w:keepLines/>
        <w:spacing w:after="0"/>
        <w:ind w:firstLine="720"/>
      </w:pPr>
      <w:bookmarkStart w:id="19" w:name="bookmark21"/>
      <w:bookmarkStart w:id="20" w:name="bookmark22"/>
      <w:bookmarkStart w:id="21" w:name="bookmark23"/>
      <w:r>
        <w:t xml:space="preserve">Всего часов: </w:t>
      </w:r>
      <w:bookmarkEnd w:id="19"/>
      <w:bookmarkEnd w:id="20"/>
      <w:bookmarkEnd w:id="21"/>
      <w:r w:rsidR="00BF5E74">
        <w:t>348</w:t>
      </w:r>
    </w:p>
    <w:p w:rsidR="008F214C" w:rsidRDefault="00625D1F">
      <w:pPr>
        <w:pStyle w:val="11"/>
        <w:ind w:firstLine="720"/>
        <w:jc w:val="both"/>
      </w:pPr>
      <w:r>
        <w:t xml:space="preserve">Из них на освоение МДК: </w:t>
      </w:r>
      <w:r w:rsidR="00AB0B35">
        <w:t>10</w:t>
      </w:r>
      <w:r w:rsidR="00BF5E74">
        <w:t>6</w:t>
      </w:r>
    </w:p>
    <w:p w:rsidR="008F214C" w:rsidRDefault="00625D1F">
      <w:pPr>
        <w:pStyle w:val="11"/>
        <w:ind w:firstLine="720"/>
        <w:jc w:val="both"/>
      </w:pPr>
      <w:r>
        <w:t>На практики, в том числе, учебную: 144</w:t>
      </w:r>
    </w:p>
    <w:p w:rsidR="008F214C" w:rsidRDefault="00625D1F">
      <w:pPr>
        <w:pStyle w:val="11"/>
        <w:ind w:firstLine="720"/>
        <w:jc w:val="both"/>
      </w:pPr>
      <w:r>
        <w:t>И производственную: 72</w:t>
      </w:r>
    </w:p>
    <w:p w:rsidR="008F214C" w:rsidRDefault="00625D1F">
      <w:pPr>
        <w:pStyle w:val="11"/>
        <w:ind w:firstLine="720"/>
        <w:jc w:val="both"/>
      </w:pPr>
      <w:r>
        <w:t>Самостоятельная работа:</w:t>
      </w:r>
      <w:r w:rsidR="00BF5E74">
        <w:t>16</w:t>
      </w:r>
    </w:p>
    <w:p w:rsidR="008F214C" w:rsidRDefault="00625D1F">
      <w:pPr>
        <w:pStyle w:val="11"/>
        <w:ind w:firstLine="720"/>
        <w:jc w:val="both"/>
        <w:sectPr w:rsidR="008F214C" w:rsidSect="00281C3E">
          <w:footerReference w:type="default" r:id="rId7"/>
          <w:pgSz w:w="11900" w:h="16840"/>
          <w:pgMar w:top="1032" w:right="701" w:bottom="1257" w:left="1611" w:header="604" w:footer="3" w:gutter="0"/>
          <w:cols w:space="720"/>
          <w:noEndnote/>
          <w:docGrid w:linePitch="360"/>
        </w:sectPr>
      </w:pPr>
      <w:r>
        <w:t xml:space="preserve">Промежуточная аттестация: </w:t>
      </w:r>
      <w:r w:rsidR="00BF5E74">
        <w:t>10</w:t>
      </w:r>
    </w:p>
    <w:p w:rsidR="008F214C" w:rsidRDefault="00625D1F">
      <w:pPr>
        <w:pStyle w:val="10"/>
        <w:keepNext/>
        <w:keepLines/>
        <w:numPr>
          <w:ilvl w:val="0"/>
          <w:numId w:val="2"/>
        </w:numPr>
        <w:tabs>
          <w:tab w:val="left" w:pos="387"/>
        </w:tabs>
        <w:spacing w:after="260"/>
        <w:jc w:val="center"/>
      </w:pPr>
      <w:bookmarkStart w:id="22" w:name="bookmark26"/>
      <w:bookmarkStart w:id="23" w:name="bookmark24"/>
      <w:bookmarkStart w:id="24" w:name="bookmark25"/>
      <w:bookmarkStart w:id="25" w:name="bookmark27"/>
      <w:bookmarkEnd w:id="22"/>
      <w:r>
        <w:lastRenderedPageBreak/>
        <w:t>СТРУКТУРА И СОДЕРЖАНИЕ ПРОГРАММЫ ПРОФЕССИОНАЛЬНОГО МОДУЛЯ</w:t>
      </w:r>
      <w:bookmarkEnd w:id="23"/>
      <w:bookmarkEnd w:id="24"/>
      <w:bookmarkEnd w:id="25"/>
    </w:p>
    <w:p w:rsidR="008F214C" w:rsidRDefault="00625D1F">
      <w:pPr>
        <w:pStyle w:val="a7"/>
        <w:ind w:left="1003"/>
      </w:pPr>
      <w:r>
        <w:t>3.1. Тематический план профессионального модуля</w:t>
      </w:r>
    </w:p>
    <w:tbl>
      <w:tblPr>
        <w:tblOverlap w:val="never"/>
        <w:tblW w:w="158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4253"/>
        <w:gridCol w:w="1123"/>
        <w:gridCol w:w="1143"/>
        <w:gridCol w:w="1987"/>
        <w:gridCol w:w="1277"/>
        <w:gridCol w:w="1133"/>
        <w:gridCol w:w="1699"/>
        <w:gridCol w:w="1133"/>
        <w:gridCol w:w="1147"/>
      </w:tblGrid>
      <w:tr w:rsidR="008F214C" w:rsidTr="00BF5E74">
        <w:trPr>
          <w:trHeight w:hRule="exact" w:val="288"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Коды ПК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Наименование разделов ПМ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Суммарны й объем нагрузки, час</w:t>
            </w:r>
          </w:p>
        </w:tc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Объем профессионального модуля, час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Самост оятельн ая работа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Проме жуточн ая аттест ация</w:t>
            </w:r>
          </w:p>
        </w:tc>
      </w:tr>
      <w:tr w:rsidR="008F214C" w:rsidTr="00BF5E74">
        <w:trPr>
          <w:trHeight w:hRule="exact" w:val="288"/>
          <w:jc w:val="center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Обучение по МДК</w:t>
            </w:r>
          </w:p>
        </w:tc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Практики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 w:rsidTr="00BF5E74">
        <w:trPr>
          <w:trHeight w:hRule="exact" w:val="283"/>
          <w:jc w:val="center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Всего часов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В том числе</w:t>
            </w:r>
          </w:p>
        </w:tc>
        <w:tc>
          <w:tcPr>
            <w:tcW w:w="28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 w:rsidTr="00BF5E74">
        <w:trPr>
          <w:trHeight w:hRule="exact" w:val="1114"/>
          <w:jc w:val="center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1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Лабораторн ых и практических занятий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spacing w:line="218" w:lineRule="auto"/>
              <w:jc w:val="center"/>
              <w:rPr>
                <w:sz w:val="40"/>
                <w:szCs w:val="40"/>
              </w:rPr>
            </w:pPr>
            <w:r>
              <w:rPr>
                <w:b/>
                <w:bCs/>
                <w:i/>
                <w:iCs/>
              </w:rPr>
              <w:t xml:space="preserve">Курсовых работ (проекто </w:t>
            </w:r>
            <w:r>
              <w:rPr>
                <w:b/>
                <w:bCs/>
                <w:i/>
                <w:iCs/>
                <w:sz w:val="40"/>
                <w:szCs w:val="40"/>
                <w:vertAlign w:val="superscript"/>
              </w:rPr>
              <w:t>в)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Учебная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Производств енная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 w:rsidTr="00BF5E74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 w:rsidTr="00BF5E74">
        <w:trPr>
          <w:trHeight w:hRule="exact" w:val="288"/>
          <w:jc w:val="center"/>
        </w:trPr>
        <w:tc>
          <w:tcPr>
            <w:tcW w:w="158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  <w:i/>
                <w:iCs/>
              </w:rPr>
              <w:t>МДК.01.01 Техника подготовки химической посуды, приборов и лабораторного оборудования</w:t>
            </w:r>
          </w:p>
        </w:tc>
      </w:tr>
      <w:tr w:rsidR="008F214C" w:rsidTr="00BF5E74">
        <w:trPr>
          <w:trHeight w:hRule="exact" w:val="83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ПК 1.1</w:t>
            </w:r>
          </w:p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ПК 1.2</w:t>
            </w:r>
          </w:p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ПК 1.3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  <w:i/>
                <w:iCs/>
              </w:rPr>
              <w:t>Техника подготовки химической посуды, приборов и лабораторного оборудования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86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AB0B35" w:rsidP="00AB0B35">
            <w:pPr>
              <w:pStyle w:val="a9"/>
              <w:jc w:val="center"/>
            </w:pPr>
            <w:r>
              <w:t>96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AB0B35">
            <w:pPr>
              <w:pStyle w:val="a9"/>
              <w:jc w:val="center"/>
            </w:pPr>
            <w:r>
              <w:t>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AB0B35">
            <w:pPr>
              <w:pStyle w:val="a9"/>
              <w:jc w:val="center"/>
            </w:pPr>
            <w:r>
              <w:t>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 w:rsidTr="00BF5E74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Учебная практика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144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144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 w:rsidTr="00BF5E74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72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i/>
                <w:iCs/>
              </w:rPr>
              <w:t>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 w:rsidTr="00BF5E74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Экзамен по МДК 01.01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BF5E74">
            <w:pPr>
              <w:pStyle w:val="a9"/>
              <w:jc w:val="center"/>
            </w:pPr>
            <w: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BF5E74">
            <w:pPr>
              <w:pStyle w:val="a9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BF5E74" w:rsidTr="00BF5E74">
        <w:trPr>
          <w:trHeight w:hRule="exact" w:val="57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E74" w:rsidRDefault="00BF5E74" w:rsidP="00BF5E74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E74" w:rsidRPr="00BF5E74" w:rsidRDefault="00BF5E74" w:rsidP="00BF5E74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  <w:lang w:val="en-US"/>
              </w:rPr>
              <w:t>“</w:t>
            </w:r>
            <w:r>
              <w:rPr>
                <w:b/>
                <w:bCs/>
              </w:rPr>
              <w:t>Экзамен по ПМ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E74" w:rsidRDefault="00BF5E74" w:rsidP="00BF5E74">
            <w:pPr>
              <w:pStyle w:val="a9"/>
              <w:jc w:val="center"/>
            </w:pPr>
            <w: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E74" w:rsidRDefault="00BF5E74" w:rsidP="00BF5E74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E74" w:rsidRDefault="00BF5E74" w:rsidP="00BF5E74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E74" w:rsidRDefault="00BF5E74" w:rsidP="00BF5E74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E74" w:rsidRDefault="00BF5E74" w:rsidP="00BF5E74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E74" w:rsidRDefault="00BF5E74" w:rsidP="00BF5E74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E74" w:rsidRDefault="00BF5E74" w:rsidP="00BF5E74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E74" w:rsidRDefault="00BF5E74" w:rsidP="00BF5E74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BF5E74" w:rsidTr="00BF5E74">
        <w:trPr>
          <w:trHeight w:hRule="exact" w:val="2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E74" w:rsidRDefault="00BF5E74" w:rsidP="00BF5E74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5E74" w:rsidRDefault="00BF5E74" w:rsidP="00BF5E74">
            <w:pPr>
              <w:pStyle w:val="a9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5E74" w:rsidRDefault="00BF5E74" w:rsidP="00BF5E74">
            <w:pPr>
              <w:pStyle w:val="a9"/>
              <w:jc w:val="center"/>
            </w:pPr>
            <w:r>
              <w:rPr>
                <w:b/>
                <w:bCs/>
              </w:rPr>
              <w:t>348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5E74" w:rsidRDefault="00AB0B35" w:rsidP="00BF5E74">
            <w:pPr>
              <w:pStyle w:val="a9"/>
              <w:jc w:val="center"/>
            </w:pPr>
            <w:r>
              <w:rPr>
                <w:b/>
                <w:bCs/>
              </w:rPr>
              <w:t>96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5E74" w:rsidRDefault="00AB0B35" w:rsidP="00BF5E74">
            <w:pPr>
              <w:pStyle w:val="a9"/>
              <w:jc w:val="center"/>
            </w:pPr>
            <w:r>
              <w:rPr>
                <w:b/>
                <w:bCs/>
              </w:rPr>
              <w:t>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E74" w:rsidRDefault="00BF5E74" w:rsidP="00BF5E74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5E74" w:rsidRDefault="00BF5E74" w:rsidP="00BF5E74">
            <w:pPr>
              <w:pStyle w:val="a9"/>
              <w:jc w:val="center"/>
            </w:pPr>
            <w:r>
              <w:rPr>
                <w:b/>
                <w:bCs/>
              </w:rPr>
              <w:t>144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5E74" w:rsidRDefault="00BF5E74" w:rsidP="00BF5E74">
            <w:pPr>
              <w:pStyle w:val="a9"/>
              <w:jc w:val="center"/>
            </w:pPr>
            <w:r>
              <w:rPr>
                <w:b/>
                <w:bCs/>
              </w:rPr>
              <w:t>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5E74" w:rsidRDefault="00BF5E74" w:rsidP="00BF5E74">
            <w:pPr>
              <w:pStyle w:val="a9"/>
              <w:jc w:val="center"/>
            </w:pPr>
            <w:r>
              <w:rPr>
                <w:b/>
                <w:bCs/>
              </w:rPr>
              <w:t>29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5E74" w:rsidRDefault="00BF5E74" w:rsidP="00BF5E74">
            <w:pPr>
              <w:pStyle w:val="a9"/>
              <w:jc w:val="center"/>
            </w:pPr>
            <w:r>
              <w:rPr>
                <w:b/>
                <w:bCs/>
              </w:rPr>
              <w:t>10</w:t>
            </w:r>
          </w:p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p w:rsidR="008F214C" w:rsidRDefault="00625D1F">
      <w:pPr>
        <w:pStyle w:val="a7"/>
        <w:ind w:left="1003"/>
      </w:pPr>
      <w:r>
        <w:lastRenderedPageBreak/>
        <w:t>3.2. Тематический план и содержание профессионального модуля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10066"/>
        <w:gridCol w:w="706"/>
        <w:gridCol w:w="850"/>
        <w:gridCol w:w="1570"/>
      </w:tblGrid>
      <w:tr w:rsidR="008F214C">
        <w:trPr>
          <w:trHeight w:hRule="exact" w:val="167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Уро вень усво ени 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Объе м часов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Коды</w:t>
            </w:r>
          </w:p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ОК, ПК, ЛР</w:t>
            </w:r>
          </w:p>
        </w:tc>
      </w:tr>
      <w:tr w:rsidR="008F214C">
        <w:trPr>
          <w:trHeight w:hRule="exact" w:val="28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i/>
                <w:iCs/>
              </w:rPr>
              <w:t>5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Раздел 1. Использование лабораторной посуды различного назначения, мытьё и сушка посуды в соответствии с требованиями химического анализа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>
        <w:trPr>
          <w:trHeight w:hRule="exact" w:val="283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МДК.01.01 Техника подготовки химической посуды, приборов и лабораторного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23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>
        <w:trPr>
          <w:trHeight w:hRule="exact" w:val="288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Тема 1.1. Требования к посуде и оборудованию химической лаборатории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ОК02</w:t>
            </w:r>
          </w:p>
          <w:p w:rsidR="008F214C" w:rsidRDefault="00625D1F">
            <w:pPr>
              <w:pStyle w:val="a9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ОК03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1.2</w:t>
            </w:r>
          </w:p>
          <w:p w:rsidR="008F214C" w:rsidRDefault="00625D1F">
            <w:pPr>
              <w:pStyle w:val="a9"/>
              <w:ind w:firstLine="5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ЛР13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ЛР14 ЛР23 ЛР 30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Требования к посуде и оборудованию химической лаборатории. Лабораторная посуда различного назначения. Лабораторный рабочий стол.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>
        <w:trPr>
          <w:trHeight w:hRule="exact" w:val="1186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both"/>
            </w:pPr>
            <w:r>
              <w:t>Лабораторное оборудование. Общие правила проведения лабораторных работ. Средства индивидуальной защиты. Средства оказания первой медицинской помощи.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spacing w:before="160"/>
              <w:jc w:val="center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Тема 1.2. Техника безопасности при работе с оборудованием в химической лаборатории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5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ОК02</w:t>
            </w:r>
          </w:p>
          <w:p w:rsidR="008F214C" w:rsidRDefault="00625D1F">
            <w:pPr>
              <w:pStyle w:val="a9"/>
              <w:ind w:firstLine="5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ОК03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1.2</w:t>
            </w:r>
          </w:p>
          <w:p w:rsidR="008F214C" w:rsidRDefault="00625D1F">
            <w:pPr>
              <w:pStyle w:val="a9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13</w:t>
            </w:r>
          </w:p>
          <w:p w:rsidR="008F214C" w:rsidRDefault="00625D1F">
            <w:pPr>
              <w:pStyle w:val="a9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14</w:t>
            </w:r>
          </w:p>
          <w:p w:rsidR="008F214C" w:rsidRDefault="00625D1F">
            <w:pPr>
              <w:pStyle w:val="a9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23</w:t>
            </w:r>
          </w:p>
          <w:p w:rsidR="008F214C" w:rsidRDefault="00625D1F">
            <w:pPr>
              <w:pStyle w:val="a9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30</w:t>
            </w:r>
          </w:p>
        </w:tc>
      </w:tr>
      <w:tr w:rsidR="008F214C">
        <w:trPr>
          <w:trHeight w:hRule="exact"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Лабораторное оборудование: виды, назначение, устройство.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Правила техники безопасности при работе с лабораторным оборудованием. Меры первой медицинской помощи при электротравмах, термических ожогах.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1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rPr>
                <w:b/>
                <w:bCs/>
              </w:rPr>
              <w:t>Практические занятия: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>
        <w:trPr>
          <w:trHeight w:hRule="exact" w:val="614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Практическая работа 1. «Оказание первой медицинской помощи при ожогах, непрямой массаж сердца, наложение повязок».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Тема 1.3. Техника безопасности при приготовлении реактивов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spacing w:before="20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5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ОК07</w:t>
            </w:r>
          </w:p>
          <w:p w:rsidR="008F214C" w:rsidRDefault="00625D1F">
            <w:pPr>
              <w:pStyle w:val="a9"/>
              <w:ind w:firstLine="5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ОК09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1.2</w:t>
            </w:r>
          </w:p>
          <w:p w:rsidR="008F214C" w:rsidRDefault="00625D1F">
            <w:pPr>
              <w:pStyle w:val="a9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13</w:t>
            </w:r>
          </w:p>
          <w:p w:rsidR="008F214C" w:rsidRDefault="00625D1F">
            <w:pPr>
              <w:pStyle w:val="a9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16</w:t>
            </w:r>
          </w:p>
          <w:p w:rsidR="008F214C" w:rsidRDefault="00625D1F">
            <w:pPr>
              <w:pStyle w:val="a9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23</w:t>
            </w:r>
          </w:p>
        </w:tc>
      </w:tr>
      <w:tr w:rsidR="008F214C">
        <w:trPr>
          <w:trHeight w:hRule="exact" w:val="288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Правила приготовления растворов кислот, щелочей. Правила работы с токсичными реактивами.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t>Первая медицинская помощь при химических ожогах и отравлениях.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both"/>
            </w:pPr>
            <w:r>
              <w:rPr>
                <w:b/>
                <w:bCs/>
              </w:rPr>
              <w:t>Практические занятия: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  <w:tr w:rsidR="008F214C">
        <w:trPr>
          <w:trHeight w:hRule="exact" w:val="648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both"/>
            </w:pPr>
            <w:r>
              <w:t>Практическая работа 2. «Оказание первой медицинской помощи при химических ожогах, наложение антисептических повязок».</w:t>
            </w: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10066"/>
        <w:gridCol w:w="706"/>
        <w:gridCol w:w="850"/>
        <w:gridCol w:w="1570"/>
      </w:tblGrid>
      <w:tr w:rsidR="008F214C">
        <w:trPr>
          <w:trHeight w:hRule="exact" w:val="288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lastRenderedPageBreak/>
              <w:t>Тема 1.4. Мытьё и очистка химической посуды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28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360"/>
            </w:pPr>
            <w:r>
              <w:rPr>
                <w:b/>
                <w:bCs/>
              </w:rPr>
              <w:t>4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ОК07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ОК09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1.2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16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23</w:t>
            </w:r>
          </w:p>
        </w:tc>
      </w:tr>
      <w:tr w:rsidR="008F214C">
        <w:trPr>
          <w:trHeight w:hRule="exact" w:val="566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tabs>
                <w:tab w:val="left" w:pos="4877"/>
                <w:tab w:val="left" w:pos="7992"/>
              </w:tabs>
            </w:pPr>
            <w:r>
              <w:t>Способы мытья лабораторной посуды:</w:t>
            </w:r>
            <w:r>
              <w:tab/>
              <w:t>физический, химический,</w:t>
            </w:r>
            <w:r>
              <w:tab/>
              <w:t>механический и</w:t>
            </w:r>
          </w:p>
          <w:p w:rsidR="008F214C" w:rsidRDefault="00625D1F">
            <w:pPr>
              <w:pStyle w:val="a9"/>
            </w:pPr>
            <w:r>
              <w:t>комбинированный методы.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566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Сушка лабораторной посуды: холодная и горячая сушка. Методы определения качества чистоты химической посуды.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Лабораторные работы: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28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360"/>
            </w:pPr>
            <w:r>
              <w:rPr>
                <w:b/>
                <w:bCs/>
              </w:rPr>
              <w:t>4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610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Лабораторная работа 1. Приготовление раствора кислоты для мытья химической посуды с соблюдением правил техники безопасности.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Лабораторная работа 2. Приготовление раствора щёлочи для мытья химической посуды с соблюдением правил техники безопасности.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28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Раздел 2. Выбор приборов и оборудования для проведения анализов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>
        <w:trPr>
          <w:trHeight w:hRule="exact" w:val="283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МДК 01.01 Техника подготовки химической посуды, приборов и лабораторного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280"/>
            </w:pPr>
            <w:r>
              <w:rPr>
                <w:b/>
                <w:bCs/>
              </w:rPr>
              <w:t>30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>
        <w:trPr>
          <w:trHeight w:hRule="exact" w:val="298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Тема 2.1 Назначение различных видов химической посуды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28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360"/>
            </w:pPr>
            <w:r>
              <w:rPr>
                <w:b/>
                <w:bCs/>
              </w:rPr>
              <w:t>6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07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1.2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14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16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23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30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Лабораторная химическая посуда общего и специального назначения: виды, использование, хранение, мытьё, сушка.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307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</w:pPr>
            <w:r>
              <w:t>Мерная химическая посуда: виды, использование, хранение, мытьё, сушка.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28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Фарфоровая, керамическая, полиэтиленовая химическая посуда. Вспомогательное лабораторное оборудование.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28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28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Практические занятия: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28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280"/>
            </w:pPr>
            <w:r>
              <w:rPr>
                <w:b/>
                <w:bCs/>
              </w:rPr>
              <w:t>12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Практическая работа 3. Изучение видов стеклянной посуды общего назначения.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Практическая работа 4. Изучение видов стеклянной посуды специального назначения.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28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Практическая работа 5. Изучение видов мерной стеклянной посуды.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28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Практическая работа 6. Изучение вспомогательного лабораторного оборудования.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28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336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</w:pPr>
            <w:r>
              <w:t>Практическая работа 7. Изучение видов фарфоровой и огнеупорной посуды.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28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93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Практическая работа 8. Изучение методов мытья и сушки посуды.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28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Тема 2.2 Химическое оборудование, применяемое в лаборатории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28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360"/>
            </w:pPr>
            <w:r>
              <w:rPr>
                <w:b/>
                <w:bCs/>
              </w:rPr>
              <w:t>4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07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1.2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14</w:t>
            </w:r>
          </w:p>
        </w:tc>
      </w:tr>
      <w:tr w:rsidR="008F214C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Весы технические и аналитические: виды, назначение, использование, поверка весов, техника взвешивания.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840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Лабораторное нагревательное оборудование: виды, назначения, устройство. Правила безопасной работы. Лабораторные приборы для измерения температуры. Основные лабораторные операции.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28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36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93"/>
          <w:jc w:val="center"/>
        </w:trPr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Практические занятия: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280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360"/>
            </w:pPr>
            <w:r>
              <w:rPr>
                <w:b/>
                <w:bCs/>
              </w:rPr>
              <w:t>8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10066"/>
        <w:gridCol w:w="706"/>
        <w:gridCol w:w="850"/>
        <w:gridCol w:w="1570"/>
      </w:tblGrid>
      <w:tr w:rsidR="008F214C">
        <w:trPr>
          <w:trHeight w:hRule="exact" w:val="293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Практическая работа 9. Изучение техники работы с лабораторными весами.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15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>
        <w:trPr>
          <w:trHeight w:hRule="exact"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Практическая работа 10. Изучение лабораторных нагревательных приборов и правил работы.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562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Практическая работа 11. Изучение техники работы с лабораторными приборами для измерения температуры.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Практическая работа 12. Изучение лабораторных бань, колбонагревателей, термостатов.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Раздел 3. Подготовка приборов и оборудования для анализа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>
        <w:trPr>
          <w:trHeight w:hRule="exact" w:val="28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МДК 01.01 Техника подготовки химической посуды, приборов и лабораторного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>
        <w:trPr>
          <w:trHeight w:hRule="exact" w:val="288"/>
          <w:jc w:val="center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Тема 3.1 Выбор и подготовка приборов и оборудования для проведения качественного и количественного анализа.</w:t>
            </w:r>
          </w:p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07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1.2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16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23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36</w:t>
            </w:r>
          </w:p>
        </w:tc>
      </w:tr>
      <w:tr w:rsidR="008F214C">
        <w:trPr>
          <w:trHeight w:hRule="exact" w:val="283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Правила подбора приборов и посуды для проведения всех видов химических анализов.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336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Практические занятия: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1037"/>
          <w:jc w:val="center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8F214C"/>
        </w:tc>
        <w:tc>
          <w:tcPr>
            <w:tcW w:w="10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Практическая работа 13. Расчеты концентраций.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8F214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340"/>
            </w:pPr>
            <w:r>
              <w:t>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Учебная практика. 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144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spacing w:befor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01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04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07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09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1.1-1.3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14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16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23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30</w:t>
            </w:r>
          </w:p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ЛР 36</w:t>
            </w:r>
          </w:p>
        </w:tc>
      </w:tr>
      <w:tr w:rsidR="008F214C">
        <w:trPr>
          <w:trHeight w:hRule="exact" w:val="28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Изучение требований охраны труда и техники безопасности в химической лаборатории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12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Изучение химической посуды, лабораторного оборудования, нагревательных приборов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12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Изучение и применение химических и механических способов очистки химической посуды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Определение качества подготовленной химической посуды на соответствие требованиям химического анализа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Отработка основных лабораторных операций, приготовление растворов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26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Освоение техники взвешивания на технических и аналитических весах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14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Подбор посуды и оборудования для проведения лабораторных исследований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14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Маскирование, разделение и концентрирование (сорбция, экстракция, извлечение)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12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Методы фильтрации, осаждение, соосождение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Экстракционные химические методы разделения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Методы сидементации, центрифугирования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Сублимация, кристаллизация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Методы испарения: дистилляция, выпаривание, отгонка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Осуществление лабораторного химического анализа в соответствии с требованиями нормативной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Оформление рабочего журнала лаборанта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6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/>
        </w:tc>
      </w:tr>
      <w:tr w:rsidR="008F214C">
        <w:trPr>
          <w:trHeight w:hRule="exact" w:val="283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 w:rsidP="00AB0B35">
            <w:pPr>
              <w:pStyle w:val="a9"/>
            </w:pPr>
            <w:r>
              <w:rPr>
                <w:b/>
                <w:bCs/>
              </w:rPr>
              <w:t xml:space="preserve">Экзамен по </w:t>
            </w:r>
            <w:r w:rsidR="00AB0B35">
              <w:rPr>
                <w:b/>
                <w:bCs/>
              </w:rPr>
              <w:t>ПМ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>
        <w:trPr>
          <w:trHeight w:hRule="exact" w:val="298"/>
          <w:jc w:val="center"/>
        </w:trPr>
        <w:tc>
          <w:tcPr>
            <w:tcW w:w="13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left="12560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4C" w:rsidRDefault="00625D1F" w:rsidP="00AB0B35">
            <w:pPr>
              <w:pStyle w:val="a9"/>
              <w:jc w:val="center"/>
            </w:pPr>
            <w:r>
              <w:rPr>
                <w:b/>
                <w:bCs/>
              </w:rPr>
              <w:t>3</w:t>
            </w:r>
            <w:r w:rsidR="00AB0B35">
              <w:rPr>
                <w:b/>
                <w:bCs/>
              </w:rPr>
              <w:t>48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</w:tbl>
    <w:p w:rsidR="008F214C" w:rsidRDefault="008F214C">
      <w:pPr>
        <w:sectPr w:rsidR="008F214C">
          <w:footerReference w:type="default" r:id="rId8"/>
          <w:pgSz w:w="16840" w:h="11900" w:orient="landscape"/>
          <w:pgMar w:top="846" w:right="318" w:bottom="1639" w:left="630" w:header="418" w:footer="3" w:gutter="0"/>
          <w:cols w:space="720"/>
          <w:noEndnote/>
          <w:docGrid w:linePitch="360"/>
        </w:sectPr>
      </w:pPr>
    </w:p>
    <w:p w:rsidR="008F214C" w:rsidRDefault="00625D1F">
      <w:pPr>
        <w:pStyle w:val="24"/>
        <w:keepNext/>
        <w:keepLines/>
        <w:numPr>
          <w:ilvl w:val="0"/>
          <w:numId w:val="2"/>
        </w:numPr>
        <w:tabs>
          <w:tab w:val="left" w:pos="1116"/>
        </w:tabs>
        <w:spacing w:before="160" w:after="600"/>
        <w:ind w:firstLine="720"/>
        <w:jc w:val="both"/>
      </w:pPr>
      <w:bookmarkStart w:id="26" w:name="bookmark30"/>
      <w:bookmarkStart w:id="27" w:name="bookmark28"/>
      <w:bookmarkStart w:id="28" w:name="bookmark29"/>
      <w:bookmarkStart w:id="29" w:name="bookmark31"/>
      <w:bookmarkEnd w:id="26"/>
      <w:r>
        <w:lastRenderedPageBreak/>
        <w:t>УСЛОВИЯ РЕАЛИЗАЦИИ ПРОГРАММЫ ПРОФЕССИОНАЛЬНОГО МОДУЛЯ</w:t>
      </w:r>
      <w:bookmarkEnd w:id="27"/>
      <w:bookmarkEnd w:id="28"/>
      <w:bookmarkEnd w:id="29"/>
    </w:p>
    <w:p w:rsidR="008F214C" w:rsidRDefault="00625D1F">
      <w:pPr>
        <w:pStyle w:val="24"/>
        <w:keepNext/>
        <w:keepLines/>
        <w:numPr>
          <w:ilvl w:val="1"/>
          <w:numId w:val="2"/>
        </w:numPr>
        <w:tabs>
          <w:tab w:val="left" w:pos="1201"/>
        </w:tabs>
        <w:spacing w:after="220"/>
        <w:ind w:firstLine="720"/>
        <w:jc w:val="both"/>
      </w:pPr>
      <w:bookmarkStart w:id="30" w:name="bookmark34"/>
      <w:bookmarkStart w:id="31" w:name="bookmark32"/>
      <w:bookmarkStart w:id="32" w:name="bookmark33"/>
      <w:bookmarkStart w:id="33" w:name="bookmark35"/>
      <w:bookmarkEnd w:id="30"/>
      <w:r>
        <w:t>Требования к минимальному материально-техническому обеспечению</w:t>
      </w:r>
      <w:bookmarkEnd w:id="31"/>
      <w:bookmarkEnd w:id="32"/>
      <w:bookmarkEnd w:id="33"/>
    </w:p>
    <w:p w:rsidR="008F214C" w:rsidRDefault="00625D1F">
      <w:pPr>
        <w:pStyle w:val="11"/>
        <w:ind w:firstLine="720"/>
        <w:jc w:val="both"/>
      </w:pPr>
      <w: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8F214C" w:rsidRDefault="00625D1F">
      <w:pPr>
        <w:pStyle w:val="11"/>
        <w:ind w:firstLine="720"/>
        <w:jc w:val="both"/>
      </w:pPr>
      <w:r>
        <w:t>Перечень кабинетов, лабораторий, мастерских и другого оборудования, обеспечивающих проведение всех предусмотренных образовательной программой видов занятий, практических и лабораторных работ, учебной практики, выполнение курсовых работ, выпускной квалификационной работы.</w:t>
      </w:r>
    </w:p>
    <w:p w:rsidR="008F214C" w:rsidRDefault="00625D1F">
      <w:pPr>
        <w:pStyle w:val="11"/>
        <w:ind w:firstLine="720"/>
        <w:jc w:val="both"/>
      </w:pPr>
      <w:r>
        <w:t>Программа ПМ предполагает наличие учебного</w:t>
      </w:r>
    </w:p>
    <w:p w:rsidR="008F214C" w:rsidRDefault="00625D1F">
      <w:pPr>
        <w:pStyle w:val="24"/>
        <w:keepNext/>
        <w:keepLines/>
        <w:spacing w:after="0"/>
        <w:ind w:firstLine="720"/>
        <w:jc w:val="both"/>
      </w:pPr>
      <w:bookmarkStart w:id="34" w:name="bookmark36"/>
      <w:bookmarkStart w:id="35" w:name="bookmark37"/>
      <w:bookmarkStart w:id="36" w:name="bookmark38"/>
      <w:r>
        <w:t>кабинета:</w:t>
      </w:r>
      <w:bookmarkEnd w:id="34"/>
      <w:bookmarkEnd w:id="35"/>
      <w:bookmarkEnd w:id="36"/>
    </w:p>
    <w:p w:rsidR="008F214C" w:rsidRDefault="00625D1F">
      <w:pPr>
        <w:pStyle w:val="11"/>
        <w:numPr>
          <w:ilvl w:val="0"/>
          <w:numId w:val="24"/>
        </w:numPr>
        <w:tabs>
          <w:tab w:val="left" w:pos="922"/>
        </w:tabs>
        <w:ind w:firstLine="720"/>
        <w:jc w:val="both"/>
      </w:pPr>
      <w:bookmarkStart w:id="37" w:name="bookmark39"/>
      <w:bookmarkEnd w:id="37"/>
      <w:r>
        <w:t>химических дисциплин</w:t>
      </w:r>
    </w:p>
    <w:p w:rsidR="008F214C" w:rsidRDefault="00625D1F">
      <w:pPr>
        <w:pStyle w:val="24"/>
        <w:keepNext/>
        <w:keepLines/>
        <w:spacing w:after="0"/>
        <w:ind w:firstLine="720"/>
        <w:jc w:val="both"/>
      </w:pPr>
      <w:bookmarkStart w:id="38" w:name="bookmark40"/>
      <w:bookmarkStart w:id="39" w:name="bookmark41"/>
      <w:bookmarkStart w:id="40" w:name="bookmark42"/>
      <w:r>
        <w:t>лабораторий:</w:t>
      </w:r>
      <w:bookmarkEnd w:id="38"/>
      <w:bookmarkEnd w:id="39"/>
      <w:bookmarkEnd w:id="40"/>
    </w:p>
    <w:p w:rsidR="008F214C" w:rsidRDefault="00625D1F">
      <w:pPr>
        <w:pStyle w:val="11"/>
        <w:numPr>
          <w:ilvl w:val="0"/>
          <w:numId w:val="24"/>
        </w:numPr>
        <w:tabs>
          <w:tab w:val="left" w:pos="922"/>
        </w:tabs>
        <w:ind w:firstLine="720"/>
        <w:jc w:val="both"/>
      </w:pPr>
      <w:bookmarkStart w:id="41" w:name="bookmark43"/>
      <w:bookmarkEnd w:id="41"/>
      <w:r>
        <w:t>физико-химических методов анализа и технических средств измерений;</w:t>
      </w:r>
    </w:p>
    <w:p w:rsidR="008F214C" w:rsidRDefault="00625D1F">
      <w:pPr>
        <w:pStyle w:val="11"/>
        <w:numPr>
          <w:ilvl w:val="0"/>
          <w:numId w:val="24"/>
        </w:numPr>
        <w:tabs>
          <w:tab w:val="left" w:pos="922"/>
        </w:tabs>
        <w:ind w:firstLine="720"/>
        <w:jc w:val="both"/>
      </w:pPr>
      <w:bookmarkStart w:id="42" w:name="bookmark44"/>
      <w:bookmarkEnd w:id="42"/>
      <w:r>
        <w:t>аналитической химии;</w:t>
      </w:r>
    </w:p>
    <w:p w:rsidR="008F214C" w:rsidRDefault="00625D1F">
      <w:pPr>
        <w:pStyle w:val="11"/>
        <w:numPr>
          <w:ilvl w:val="0"/>
          <w:numId w:val="24"/>
        </w:numPr>
        <w:tabs>
          <w:tab w:val="left" w:pos="922"/>
        </w:tabs>
        <w:ind w:firstLine="720"/>
        <w:jc w:val="both"/>
      </w:pPr>
      <w:bookmarkStart w:id="43" w:name="bookmark45"/>
      <w:bookmarkEnd w:id="43"/>
      <w:r>
        <w:t>технического анализа, контроля производства и экологического контроля.</w:t>
      </w:r>
    </w:p>
    <w:p w:rsidR="008F214C" w:rsidRDefault="00625D1F">
      <w:pPr>
        <w:pStyle w:val="11"/>
        <w:ind w:firstLine="720"/>
        <w:jc w:val="both"/>
      </w:pPr>
      <w:r>
        <w:t>Оборудование учебного кабинета и рабочих мест кабинета:</w:t>
      </w:r>
    </w:p>
    <w:p w:rsidR="008F214C" w:rsidRDefault="00625D1F">
      <w:pPr>
        <w:pStyle w:val="11"/>
        <w:numPr>
          <w:ilvl w:val="0"/>
          <w:numId w:val="24"/>
        </w:numPr>
        <w:tabs>
          <w:tab w:val="left" w:pos="908"/>
        </w:tabs>
        <w:spacing w:line="252" w:lineRule="auto"/>
        <w:ind w:firstLine="720"/>
        <w:jc w:val="both"/>
      </w:pPr>
      <w:bookmarkStart w:id="44" w:name="bookmark46"/>
      <w:bookmarkEnd w:id="44"/>
      <w:r>
        <w:t>химических дисциплин: посадочные места по количеству обучающихся; рабочее место преподавателя; дидактический материал; раздаточный материал, схемы, плакаты.</w:t>
      </w:r>
    </w:p>
    <w:p w:rsidR="008F214C" w:rsidRDefault="00625D1F">
      <w:pPr>
        <w:pStyle w:val="11"/>
        <w:ind w:firstLine="720"/>
        <w:jc w:val="both"/>
      </w:pPr>
      <w:r>
        <w:t>Технические средства обучения:</w:t>
      </w:r>
    </w:p>
    <w:p w:rsidR="008F214C" w:rsidRDefault="00625D1F">
      <w:pPr>
        <w:pStyle w:val="11"/>
        <w:numPr>
          <w:ilvl w:val="0"/>
          <w:numId w:val="24"/>
        </w:numPr>
        <w:tabs>
          <w:tab w:val="left" w:pos="922"/>
        </w:tabs>
        <w:ind w:firstLine="720"/>
        <w:jc w:val="both"/>
      </w:pPr>
      <w:bookmarkStart w:id="45" w:name="bookmark47"/>
      <w:bookmarkEnd w:id="45"/>
      <w:r>
        <w:t>интерактивная доска; проектор; ноутбук.</w:t>
      </w:r>
    </w:p>
    <w:p w:rsidR="008F214C" w:rsidRDefault="00625D1F">
      <w:pPr>
        <w:pStyle w:val="11"/>
        <w:ind w:firstLine="720"/>
        <w:jc w:val="both"/>
      </w:pPr>
      <w:r>
        <w:t>Оборудование лабораторий и рабочих мест лабораторий:</w:t>
      </w:r>
    </w:p>
    <w:p w:rsidR="008F214C" w:rsidRDefault="00625D1F">
      <w:pPr>
        <w:pStyle w:val="11"/>
        <w:numPr>
          <w:ilvl w:val="0"/>
          <w:numId w:val="24"/>
        </w:numPr>
        <w:tabs>
          <w:tab w:val="left" w:pos="820"/>
        </w:tabs>
        <w:ind w:firstLine="600"/>
        <w:jc w:val="both"/>
      </w:pPr>
      <w:bookmarkStart w:id="46" w:name="bookmark48"/>
      <w:bookmarkEnd w:id="46"/>
      <w:r>
        <w:t>физико-химических методов анализа и технических средств измерения: вытяжной шкаф; лабораторные столы; химическая посуда ГОСТ 25336 «Посуда и оборудование лабораторные стеклянные. Типы, основные параметры и размеры»; технохимические весы; аналитические весы; набор ареометров; пикнометры; вольтамперометрический анализатор; фотоколориметр; рефрактометр; спектрофотометр; вискозиметр; сахариметр- поляриметр; муфельная печь; сушильный шкаф; центрифуга; иономер; электроплитка; потенциометрический титратор; дистиллятор; штатив для титрования; электроды; водяная баня; песочная баня; магнитные мешалки; колбонагреватели; набор для тонкослойной хроматографии; подъемные столики;</w:t>
      </w:r>
    </w:p>
    <w:p w:rsidR="008F214C" w:rsidRDefault="00625D1F">
      <w:pPr>
        <w:pStyle w:val="11"/>
        <w:numPr>
          <w:ilvl w:val="0"/>
          <w:numId w:val="24"/>
        </w:numPr>
        <w:tabs>
          <w:tab w:val="left" w:pos="820"/>
        </w:tabs>
        <w:ind w:firstLine="600"/>
        <w:jc w:val="both"/>
      </w:pPr>
      <w:bookmarkStart w:id="47" w:name="bookmark49"/>
      <w:bookmarkEnd w:id="47"/>
      <w:r>
        <w:t>аналитической химии: вытяжной шкаф; лабораторные столы; химическая посуда ГОСТ25336 «Посуда и оборудование лабораторные стеклянные. Типы, основные параметры и размеры»; весы аналитические; весы технические; штативы металлические; электроплитки; муфельная печь; сушильный шкаф; центрифуга лабораторная.</w:t>
      </w:r>
    </w:p>
    <w:p w:rsidR="008F214C" w:rsidRDefault="00625D1F">
      <w:pPr>
        <w:pStyle w:val="11"/>
        <w:numPr>
          <w:ilvl w:val="0"/>
          <w:numId w:val="24"/>
        </w:numPr>
        <w:tabs>
          <w:tab w:val="left" w:pos="820"/>
        </w:tabs>
        <w:spacing w:after="120"/>
        <w:ind w:firstLine="600"/>
        <w:jc w:val="both"/>
      </w:pPr>
      <w:bookmarkStart w:id="48" w:name="bookmark50"/>
      <w:bookmarkEnd w:id="48"/>
      <w:r>
        <w:t>технического анализа, контроля производства и экологического контроля: вытяжной шкаф; лабораторные столы; химическая посуда по ГОСТ 25336 «Посуда и оборудование лабораторные стеклянные. Типы, основные параметры и размеры»; набор ареометров; иономер-кондуктометр; весы аналитические; весы технические; штативы металлические; электроплитки; шкаф сушильный; электроаспиратор; магнитные мешалки, подъемные столики; вискозиметр Энглера; термостат; прибор для определения температуры вспышки в закрытом тигле; аппарат АРН-ЛАБ-03 для определения фракционного состава нефтепродуктов; прибор для определения вспышки по Мартенс-Пенскому; спектроскан; насос для отбора проб воздуха; пылемер; газоадсорбционные трубки; мешки для хранения газовых проб.</w:t>
      </w:r>
    </w:p>
    <w:p w:rsidR="008F214C" w:rsidRDefault="00625D1F">
      <w:pPr>
        <w:pStyle w:val="11"/>
        <w:spacing w:after="320"/>
        <w:ind w:firstLine="720"/>
        <w:jc w:val="both"/>
      </w:pPr>
      <w:r>
        <w:t xml:space="preserve">Реализация образовательной программы предполагает обязательную учебную и </w:t>
      </w:r>
      <w:r>
        <w:lastRenderedPageBreak/>
        <w:t>производственную практику. Учебная практика реализуется в лабораторных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ФГОС СПО, в том числе оборудования и инструментов (или их аналогов), используемых при проведении чемпионатов «Профессионалы» и указанных в инфраструктурных листах конкурсной документации «Профессионалы» по компетенции: Лабораторный химический анализ.</w:t>
      </w:r>
    </w:p>
    <w:p w:rsidR="008F214C" w:rsidRDefault="00625D1F">
      <w:pPr>
        <w:pStyle w:val="24"/>
        <w:keepNext/>
        <w:keepLines/>
        <w:numPr>
          <w:ilvl w:val="1"/>
          <w:numId w:val="2"/>
        </w:numPr>
        <w:tabs>
          <w:tab w:val="left" w:pos="1087"/>
        </w:tabs>
        <w:ind w:firstLine="560"/>
        <w:jc w:val="both"/>
      </w:pPr>
      <w:bookmarkStart w:id="49" w:name="bookmark53"/>
      <w:bookmarkStart w:id="50" w:name="bookmark51"/>
      <w:bookmarkStart w:id="51" w:name="bookmark52"/>
      <w:bookmarkStart w:id="52" w:name="bookmark54"/>
      <w:bookmarkEnd w:id="49"/>
      <w:r>
        <w:t>Информационное обеспечение реализации программы</w:t>
      </w:r>
      <w:bookmarkEnd w:id="50"/>
      <w:bookmarkEnd w:id="51"/>
      <w:bookmarkEnd w:id="52"/>
    </w:p>
    <w:p w:rsidR="008F214C" w:rsidRDefault="00625D1F">
      <w:pPr>
        <w:pStyle w:val="11"/>
        <w:spacing w:after="260"/>
        <w:ind w:firstLine="720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F214C" w:rsidRDefault="00625D1F">
      <w:pPr>
        <w:pStyle w:val="24"/>
        <w:keepNext/>
        <w:keepLines/>
        <w:spacing w:after="320"/>
        <w:ind w:firstLine="580"/>
        <w:jc w:val="both"/>
      </w:pPr>
      <w:bookmarkStart w:id="53" w:name="bookmark57"/>
      <w:r>
        <w:t>4.2.1. Печатные издания</w:t>
      </w:r>
      <w:bookmarkEnd w:id="53"/>
    </w:p>
    <w:p w:rsidR="008F214C" w:rsidRDefault="00625D1F">
      <w:pPr>
        <w:pStyle w:val="24"/>
        <w:keepNext/>
        <w:keepLines/>
        <w:spacing w:after="0"/>
        <w:ind w:firstLine="580"/>
        <w:jc w:val="both"/>
      </w:pPr>
      <w:bookmarkStart w:id="54" w:name="bookmark55"/>
      <w:bookmarkStart w:id="55" w:name="bookmark56"/>
      <w:bookmarkStart w:id="56" w:name="bookmark58"/>
      <w:r>
        <w:t>Федеральные и нормативные документы:</w:t>
      </w:r>
      <w:bookmarkEnd w:id="54"/>
      <w:bookmarkEnd w:id="55"/>
      <w:bookmarkEnd w:id="56"/>
    </w:p>
    <w:p w:rsidR="008F214C" w:rsidRDefault="00625D1F">
      <w:pPr>
        <w:pStyle w:val="11"/>
        <w:numPr>
          <w:ilvl w:val="0"/>
          <w:numId w:val="25"/>
        </w:numPr>
        <w:tabs>
          <w:tab w:val="left" w:pos="878"/>
        </w:tabs>
        <w:ind w:firstLine="580"/>
        <w:jc w:val="both"/>
      </w:pPr>
      <w:bookmarkStart w:id="57" w:name="bookmark59"/>
      <w:bookmarkEnd w:id="57"/>
      <w:r>
        <w:t>ГОСТ 25794.1-83 Реактивы. Методы приготовления титрованных растворов для кислотно-основного титрования.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878"/>
        </w:tabs>
        <w:ind w:firstLine="580"/>
        <w:jc w:val="both"/>
      </w:pPr>
      <w:bookmarkStart w:id="58" w:name="bookmark60"/>
      <w:bookmarkEnd w:id="58"/>
      <w:r>
        <w:t>ГОСТ 18995.2-73. Продукты химические жидкие. Метод определения показателя преломления.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911"/>
        </w:tabs>
        <w:ind w:firstLine="580"/>
        <w:jc w:val="both"/>
      </w:pPr>
      <w:bookmarkStart w:id="59" w:name="bookmark61"/>
      <w:bookmarkEnd w:id="59"/>
      <w:r>
        <w:t>ПНДФ 14.1.2:4.154-99 Методика выполнения измерений перманганатной окисляемости в пробах питьевых, природных и сточных вод титриметрическим методом.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925"/>
        </w:tabs>
        <w:ind w:firstLine="580"/>
        <w:jc w:val="both"/>
      </w:pPr>
      <w:bookmarkStart w:id="60" w:name="bookmark62"/>
      <w:bookmarkEnd w:id="60"/>
      <w:r>
        <w:t>ПНДФ 12.13.1-03 Техника безопасности при работе в аналитических лабораториях.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925"/>
        </w:tabs>
        <w:ind w:firstLine="580"/>
        <w:jc w:val="both"/>
      </w:pPr>
      <w:bookmarkStart w:id="61" w:name="bookmark63"/>
      <w:bookmarkEnd w:id="61"/>
      <w:r>
        <w:t>ГОСТ 4919.1-2016 Методы приготовления индикаторов.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925"/>
        </w:tabs>
        <w:ind w:firstLine="580"/>
        <w:jc w:val="both"/>
      </w:pPr>
      <w:bookmarkStart w:id="62" w:name="bookmark64"/>
      <w:bookmarkEnd w:id="62"/>
      <w:r>
        <w:t>ГОСТ 31861-2012 Вода. Общие требования к отбору проб.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925"/>
        </w:tabs>
        <w:ind w:firstLine="580"/>
        <w:jc w:val="both"/>
      </w:pPr>
      <w:bookmarkStart w:id="63" w:name="bookmark65"/>
      <w:bookmarkEnd w:id="63"/>
      <w:r>
        <w:t>ГОСТ 31862-2012 Вода питьевая. Отбор проб.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925"/>
        </w:tabs>
        <w:ind w:firstLine="580"/>
        <w:jc w:val="both"/>
      </w:pPr>
      <w:bookmarkStart w:id="64" w:name="bookmark66"/>
      <w:bookmarkEnd w:id="64"/>
      <w:r>
        <w:t>ГОСТ 31954-2012 Методы определения жёсткости.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925"/>
        </w:tabs>
        <w:ind w:firstLine="580"/>
        <w:jc w:val="both"/>
      </w:pPr>
      <w:bookmarkStart w:id="65" w:name="bookmark67"/>
      <w:bookmarkEnd w:id="65"/>
      <w:r>
        <w:t>ГОСТ 18165-2014 Вода. Методы определения содержания алюминия.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1021"/>
        </w:tabs>
        <w:ind w:firstLine="580"/>
        <w:jc w:val="both"/>
      </w:pPr>
      <w:bookmarkStart w:id="66" w:name="bookmark68"/>
      <w:bookmarkEnd w:id="66"/>
      <w:r>
        <w:t>ГОСТ 27894.9-88 Торф и продукты его переработки для сельского хозяйства.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1021"/>
        </w:tabs>
        <w:ind w:firstLine="580"/>
        <w:jc w:val="both"/>
      </w:pPr>
      <w:bookmarkStart w:id="67" w:name="bookmark69"/>
      <w:bookmarkEnd w:id="67"/>
      <w:r>
        <w:t>ГОСТ 2184-2013 Кислота серная техническая.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1026"/>
        </w:tabs>
        <w:ind w:firstLine="580"/>
        <w:jc w:val="both"/>
      </w:pPr>
      <w:bookmarkStart w:id="68" w:name="bookmark70"/>
      <w:bookmarkEnd w:id="68"/>
      <w:r>
        <w:t>ГОСТ 25794.1-83 Методы приготовления титрованных растворов для кислотно</w:t>
      </w:r>
      <w:r>
        <w:softHyphen/>
        <w:t>основного титрования.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1031"/>
        </w:tabs>
        <w:ind w:firstLine="580"/>
        <w:jc w:val="both"/>
      </w:pPr>
      <w:bookmarkStart w:id="69" w:name="bookmark71"/>
      <w:bookmarkEnd w:id="69"/>
      <w:r>
        <w:t>ГОСТ 5985-79 Нефтепродукты. Определение кинематической вязкости и расчёт динамической вязкости.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1021"/>
        </w:tabs>
        <w:ind w:firstLine="580"/>
        <w:jc w:val="both"/>
      </w:pPr>
      <w:bookmarkStart w:id="70" w:name="bookmark72"/>
      <w:bookmarkEnd w:id="70"/>
      <w:r>
        <w:t>ГОСТ 6552-80 Реактивы. Кислота ортофосфорная.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1026"/>
        </w:tabs>
        <w:ind w:firstLine="580"/>
        <w:jc w:val="both"/>
      </w:pPr>
      <w:bookmarkStart w:id="71" w:name="bookmark73"/>
      <w:bookmarkEnd w:id="71"/>
      <w:r>
        <w:t>ПНДФ 14.1:2:4.15-95 Методика измерений массовой концентрации анионных поверхностно-активных веществ в сточных водах экстракционно-фотометрическим методом.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1001"/>
        </w:tabs>
        <w:ind w:firstLine="560"/>
        <w:jc w:val="both"/>
      </w:pPr>
      <w:bookmarkStart w:id="72" w:name="bookmark74"/>
      <w:bookmarkEnd w:id="72"/>
      <w:r>
        <w:t>ГОСТ 2184-2013 Определение массовой доли моногидрата в серной кислоте.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1026"/>
        </w:tabs>
        <w:ind w:firstLine="580"/>
        <w:jc w:val="both"/>
      </w:pPr>
      <w:bookmarkStart w:id="73" w:name="bookmark75"/>
      <w:bookmarkEnd w:id="73"/>
      <w:r>
        <w:t>ПНДФ 14.1:2:3:4.121-97 Методика выполнения измерений рН в водах потенциометрическим методом.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1021"/>
        </w:tabs>
        <w:ind w:firstLine="580"/>
        <w:jc w:val="both"/>
      </w:pPr>
      <w:bookmarkStart w:id="74" w:name="bookmark76"/>
      <w:bookmarkEnd w:id="74"/>
      <w:r>
        <w:t>ГОСТ 4388-72 Методы определения массовой концентрации меди.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1021"/>
        </w:tabs>
        <w:ind w:firstLine="580"/>
        <w:jc w:val="both"/>
      </w:pPr>
      <w:bookmarkStart w:id="75" w:name="bookmark77"/>
      <w:bookmarkEnd w:id="75"/>
      <w:r>
        <w:t>ГОСТ 11014-2001 Угли бурые, каменные, антрацит и горючие сланцы.</w:t>
      </w:r>
    </w:p>
    <w:p w:rsidR="008F214C" w:rsidRDefault="00625D1F">
      <w:pPr>
        <w:pStyle w:val="11"/>
        <w:numPr>
          <w:ilvl w:val="0"/>
          <w:numId w:val="25"/>
        </w:numPr>
        <w:tabs>
          <w:tab w:val="left" w:pos="1026"/>
        </w:tabs>
        <w:ind w:firstLine="580"/>
        <w:jc w:val="both"/>
      </w:pPr>
      <w:bookmarkStart w:id="76" w:name="bookmark78"/>
      <w:bookmarkEnd w:id="76"/>
      <w:r>
        <w:t>ПНДФ 14.1:2:4.213-05 Методика выполнения измерений мутности питьевых, природных и сточных вод турбидиметрическим методом.</w:t>
      </w:r>
    </w:p>
    <w:p w:rsidR="008F214C" w:rsidRDefault="00625D1F">
      <w:pPr>
        <w:pStyle w:val="11"/>
        <w:ind w:firstLine="580"/>
        <w:jc w:val="both"/>
      </w:pPr>
      <w:r>
        <w:rPr>
          <w:b/>
          <w:bCs/>
        </w:rPr>
        <w:t>Основные источники: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906"/>
        </w:tabs>
        <w:spacing w:after="300"/>
        <w:ind w:firstLine="580"/>
        <w:jc w:val="both"/>
      </w:pPr>
      <w:bookmarkStart w:id="77" w:name="bookmark79"/>
      <w:bookmarkEnd w:id="77"/>
      <w:r>
        <w:t>Александрова, Э. А. Аналитическая химия: в 2 кн. Кн. 1 Химические методы анализа: учебник и практикум для СПО / Э. А. Александрова, Н. Г. Гайдукова. - 2-е изд., испр. и доп. - Москва: Юрайт, 2015 - 551 с. - ISBN 978-5-9916-4665-9.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418"/>
        </w:tabs>
        <w:ind w:firstLine="0"/>
        <w:jc w:val="both"/>
      </w:pPr>
      <w:bookmarkStart w:id="78" w:name="bookmark80"/>
      <w:bookmarkEnd w:id="78"/>
      <w:r>
        <w:t xml:space="preserve">Александрова, Э. А. Аналитическая химия: в 2 кн. Кн. 2 Физико-химические методы анализа: учебник и практикум для СПО / Э. А. Александрова, Н. Г. Гайдукова. - 2-е изд., испр. и доп. - </w:t>
      </w:r>
      <w:r>
        <w:lastRenderedPageBreak/>
        <w:t>Москва :Юрайт, 2017 - 359 с. - ISBN 978-5-534-04223-8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476"/>
        </w:tabs>
        <w:ind w:firstLine="200"/>
        <w:jc w:val="both"/>
      </w:pPr>
      <w:bookmarkStart w:id="79" w:name="bookmark81"/>
      <w:bookmarkEnd w:id="79"/>
      <w:r>
        <w:t>Анализ загрязненной воды: практическое руководство / Ю.С. Другов, А.А. Родин. - 2</w:t>
      </w:r>
      <w:r>
        <w:softHyphen/>
        <w:t>е изд. - Москва : БИНОМ. ЛЗ, 2015 - 678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753"/>
        </w:tabs>
        <w:ind w:firstLine="440"/>
        <w:jc w:val="both"/>
      </w:pPr>
      <w:bookmarkStart w:id="80" w:name="bookmark82"/>
      <w:bookmarkEnd w:id="80"/>
      <w:r>
        <w:t>Аналитическая химия. Химические методы анализа: учеб.пос. / А. И. Жебентяев, А. К. Жерносек и др. - 2-e изд., стер. - Москва: НИЦ ИНФРА-М; Минск: Новое знание, 2014 - 542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753"/>
        </w:tabs>
        <w:ind w:firstLine="440"/>
        <w:jc w:val="both"/>
      </w:pPr>
      <w:bookmarkStart w:id="81" w:name="bookmark83"/>
      <w:bookmarkEnd w:id="81"/>
      <w:r>
        <w:t>Аналитическая химия и физико-химические методы анализа. В 2 т. Т. 1: учебник / Ю. М. Глубоков и др.; под ред. А. А. Ищенко. - М.: Академия, 2012 - 352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753"/>
        </w:tabs>
        <w:ind w:firstLine="440"/>
        <w:jc w:val="both"/>
      </w:pPr>
      <w:bookmarkStart w:id="82" w:name="bookmark84"/>
      <w:bookmarkEnd w:id="82"/>
      <w:r>
        <w:t>Аналитическая химия и физико-химические методы анализа. В 2 т. Т. 2: учебник / Н. В. Алов и др.; под ред. А. А. Ищенко. - М.: Академия, 2012 - 416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753"/>
        </w:tabs>
        <w:ind w:firstLine="440"/>
        <w:jc w:val="both"/>
      </w:pPr>
      <w:bookmarkStart w:id="83" w:name="bookmark85"/>
      <w:bookmarkEnd w:id="83"/>
      <w:r>
        <w:t>Аналитическая химия. Хроматографические методы анализа: учебное пособие / А. И. Жебентяев. - Москва: НИЦ Инфра-М; Мн.: Новое знание, 2013 - 206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753"/>
        </w:tabs>
        <w:ind w:firstLine="440"/>
        <w:jc w:val="both"/>
      </w:pPr>
      <w:bookmarkStart w:id="84" w:name="bookmark86"/>
      <w:bookmarkEnd w:id="84"/>
      <w:r>
        <w:t>Антипов, М. А. Оценка качества подземных вод и методы их анализа: учебное пособие / М.А. Антипов, И.В. Заикина, Н.А. Безденежных. - Санкт Петербург: Проспект Науки, 2013 - 136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753"/>
        </w:tabs>
        <w:ind w:firstLine="440"/>
        <w:jc w:val="both"/>
      </w:pPr>
      <w:bookmarkStart w:id="85" w:name="bookmark87"/>
      <w:bookmarkEnd w:id="85"/>
      <w:r>
        <w:t>Борисов, А. Н. Аналитическая химия. Расчеты в количественном анализе: учебник и практикум для СПО /А. Н. Борисов, И. Ю. Тихомирова. - 2-е изд., испр. и доп. - Москва: Юрайт, 2017 - 118 с. - ISBN 978-5-534-00807-4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855"/>
        </w:tabs>
        <w:ind w:firstLine="440"/>
        <w:jc w:val="both"/>
      </w:pPr>
      <w:bookmarkStart w:id="86" w:name="bookmark88"/>
      <w:bookmarkEnd w:id="86"/>
      <w:r>
        <w:t>Волков, А. И. Справочник по лабораторной химии / А. И.Волков, И. М. Жарский. - Минск: Современная школа (Букмастер) Интерпрессервис, 2016 - 256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845"/>
        </w:tabs>
        <w:ind w:firstLine="440"/>
        <w:jc w:val="both"/>
      </w:pPr>
      <w:bookmarkStart w:id="87" w:name="bookmark89"/>
      <w:bookmarkEnd w:id="87"/>
      <w:r>
        <w:t>Гайдукова, Б. М. Техника и технология лабораторных работ: учебное пособие. - 2</w:t>
      </w:r>
      <w:r>
        <w:softHyphen/>
        <w:t>е изд.,стер. - Санкт - Петербург; Москва; Краснодар: Лань, 2016 - 128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855"/>
        </w:tabs>
        <w:ind w:firstLine="440"/>
        <w:jc w:val="both"/>
      </w:pPr>
      <w:bookmarkStart w:id="88" w:name="bookmark90"/>
      <w:bookmarkEnd w:id="88"/>
      <w:r>
        <w:t>Другов, Ю. С. Анализ загрязненной почвы и опасных отходов: практическое руководство /Ю. С. Другов, А. А. Родин. - 3-е изд. (эл.). - Москва: БИНОМ. Лаборатория знаний, 2013 - 469 с.: ил.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914"/>
        </w:tabs>
        <w:ind w:firstLine="440"/>
        <w:jc w:val="both"/>
      </w:pPr>
      <w:bookmarkStart w:id="89" w:name="bookmark91"/>
      <w:bookmarkEnd w:id="89"/>
      <w:r>
        <w:t>Жебентяев, А. И. Аналитическая химия. Практикум: учебное пособие / А. И. Жебентяев,А. К. Жерносек, И. Е. Талуть. - Москва: НИЦ ИНФРА-М; Минск: Новое Знание, 2013 - 429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418"/>
        </w:tabs>
        <w:ind w:firstLine="0"/>
        <w:jc w:val="both"/>
      </w:pPr>
      <w:bookmarkStart w:id="90" w:name="bookmark92"/>
      <w:bookmarkEnd w:id="90"/>
      <w:r>
        <w:t>Карпов, Ю. А. Методы пробоотбора и пробоподготовки / Ю. А. Карпов, А. П. Савостин.</w:t>
      </w:r>
    </w:p>
    <w:p w:rsidR="008F214C" w:rsidRDefault="00625D1F">
      <w:pPr>
        <w:pStyle w:val="11"/>
        <w:ind w:firstLine="0"/>
        <w:jc w:val="both"/>
      </w:pPr>
      <w:r>
        <w:t>- 2-е изд. - Москва: БИНОМ: Лаборатория знаний, 2015 - 243 с. - (Методы в химии).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855"/>
        </w:tabs>
        <w:ind w:firstLine="440"/>
        <w:jc w:val="both"/>
      </w:pPr>
      <w:bookmarkStart w:id="91" w:name="bookmark93"/>
      <w:bookmarkEnd w:id="91"/>
      <w:r>
        <w:t>Контроль качества воды: учебник / Л. С. Алексеев. - 4-e изд., перераб. и доп. - Москва:НИЦ ИНФРА-М, 2015 - 159 с.</w:t>
      </w:r>
    </w:p>
    <w:p w:rsidR="008F214C" w:rsidRDefault="00625D1F">
      <w:pPr>
        <w:pStyle w:val="11"/>
        <w:numPr>
          <w:ilvl w:val="0"/>
          <w:numId w:val="26"/>
        </w:numPr>
        <w:ind w:firstLine="0"/>
        <w:jc w:val="both"/>
      </w:pPr>
      <w:bookmarkStart w:id="92" w:name="bookmark94"/>
      <w:bookmarkEnd w:id="92"/>
      <w:r>
        <w:t>Кристиан, Г. Аналитическая химия. В 2 т. Т. 1 / Г. Кристиан; пер. с англ. - Москва: БИНОМ. Лаборатория знаний, 2013 - 623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855"/>
        </w:tabs>
        <w:ind w:firstLine="440"/>
        <w:jc w:val="both"/>
      </w:pPr>
      <w:bookmarkStart w:id="93" w:name="bookmark95"/>
      <w:bookmarkEnd w:id="93"/>
      <w:r>
        <w:t>Кристиан, Г. Аналитическая химия. В 2 т. Т. 2 / Г. Кристиан; пер. с англ. - Москва: БИНОМ. Лаборатория знаний, 2013 -504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855"/>
        </w:tabs>
        <w:ind w:firstLine="440"/>
        <w:jc w:val="both"/>
      </w:pPr>
      <w:bookmarkStart w:id="94" w:name="bookmark96"/>
      <w:bookmarkEnd w:id="94"/>
      <w:r>
        <w:t>Лесс, В. Р. Практическое руководство для лаборатории. Специальные методы / В. Р. Лесс: под ред. И. Г. Зенкевича. - Санкт-Петербург: ЦОП "Профессия", 2014 - 472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428"/>
        </w:tabs>
        <w:ind w:firstLine="0"/>
        <w:jc w:val="both"/>
      </w:pPr>
      <w:bookmarkStart w:id="95" w:name="bookmark97"/>
      <w:bookmarkEnd w:id="95"/>
      <w:r>
        <w:t>Новокшанова, А. Л. Органическая, биологическая и физколлоидная химия: практикум:учебное пособие для СПО / А. Л. Новокшанова.- 2-е изд., испр. и доп. Москва: Юрайт,2017 - 222 с. - ISBN 978-5-534-03708-1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914"/>
        </w:tabs>
        <w:ind w:firstLine="440"/>
        <w:jc w:val="both"/>
      </w:pPr>
      <w:bookmarkStart w:id="96" w:name="bookmark98"/>
      <w:bookmarkEnd w:id="96"/>
      <w:r>
        <w:t>Подкорытов, А. Л. Аналитическая химия. Окислительно-восстановительное титрование:учебное пособие для СПО / А. Л. Подкорытов, Л. К. Неудачина, С. А. Штин. - Москва:Юрайт, 2017 - 60 с. - ISBN 978-5-534-00111-2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914"/>
        </w:tabs>
        <w:ind w:firstLine="440"/>
        <w:jc w:val="both"/>
      </w:pPr>
      <w:bookmarkStart w:id="97" w:name="bookmark99"/>
      <w:bookmarkEnd w:id="97"/>
      <w:r>
        <w:t>Пустовалова, Л. М. Физико-химические методы исследования и техника лабораторных работ / Л. М. Пустовалова. - Ростов н/Д: Феникс, 2014 - 316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850"/>
        </w:tabs>
        <w:ind w:firstLine="440"/>
        <w:jc w:val="both"/>
      </w:pPr>
      <w:bookmarkStart w:id="98" w:name="bookmark100"/>
      <w:bookmarkEnd w:id="98"/>
      <w:r>
        <w:t>Трифонова, А. Н. Аналитическая химия: лабораторный практикум: учеб.пособие / А. Н.Трифонова, И. В. Мельситова. - Минск: Вышая школа, 2013 - 160 с.</w:t>
      </w:r>
    </w:p>
    <w:p w:rsidR="008F214C" w:rsidRDefault="00625D1F">
      <w:pPr>
        <w:pStyle w:val="11"/>
        <w:numPr>
          <w:ilvl w:val="0"/>
          <w:numId w:val="26"/>
        </w:numPr>
        <w:tabs>
          <w:tab w:val="left" w:pos="855"/>
        </w:tabs>
        <w:ind w:firstLine="440"/>
        <w:jc w:val="both"/>
      </w:pPr>
      <w:bookmarkStart w:id="99" w:name="bookmark101"/>
      <w:bookmarkEnd w:id="99"/>
      <w:r>
        <w:t>Химия нефти и газа: учебное пособие / В. Д. Рябов. - 2-e изд., испр. и доп. - Москва: ИДФОРУМ: НИЦ ИНФРА-М,2014 - 336 с.</w:t>
      </w:r>
    </w:p>
    <w:p w:rsidR="008F214C" w:rsidRDefault="00625D1F">
      <w:pPr>
        <w:pStyle w:val="24"/>
        <w:keepNext/>
        <w:keepLines/>
        <w:spacing w:after="0"/>
        <w:ind w:firstLine="460"/>
        <w:jc w:val="both"/>
      </w:pPr>
      <w:bookmarkStart w:id="100" w:name="bookmark102"/>
      <w:bookmarkStart w:id="101" w:name="bookmark103"/>
      <w:bookmarkStart w:id="102" w:name="bookmark104"/>
      <w:r>
        <w:t>Дополнительные источники:</w:t>
      </w:r>
      <w:bookmarkEnd w:id="100"/>
      <w:bookmarkEnd w:id="101"/>
      <w:bookmarkEnd w:id="102"/>
    </w:p>
    <w:p w:rsidR="008F214C" w:rsidRDefault="00625D1F">
      <w:pPr>
        <w:pStyle w:val="11"/>
        <w:numPr>
          <w:ilvl w:val="0"/>
          <w:numId w:val="27"/>
        </w:numPr>
        <w:tabs>
          <w:tab w:val="left" w:pos="726"/>
        </w:tabs>
        <w:ind w:firstLine="460"/>
        <w:jc w:val="both"/>
      </w:pPr>
      <w:bookmarkStart w:id="103" w:name="bookmark105"/>
      <w:bookmarkEnd w:id="103"/>
      <w:r>
        <w:t>Харитонов Ю.Я. Аналитическая химия. Аналитика 1. Общие теоретические основы. Качественный анализ. Учебник.- М.: ГЭОТАР-Медиа, 2014 г.</w:t>
      </w:r>
    </w:p>
    <w:p w:rsidR="008F214C" w:rsidRDefault="00625D1F">
      <w:pPr>
        <w:pStyle w:val="11"/>
        <w:numPr>
          <w:ilvl w:val="0"/>
          <w:numId w:val="27"/>
        </w:numPr>
        <w:tabs>
          <w:tab w:val="left" w:pos="717"/>
        </w:tabs>
        <w:ind w:firstLine="460"/>
        <w:jc w:val="both"/>
      </w:pPr>
      <w:bookmarkStart w:id="104" w:name="bookmark106"/>
      <w:bookmarkEnd w:id="104"/>
      <w:r>
        <w:lastRenderedPageBreak/>
        <w:t>Харитонов Ю.Я. Аналитическая химия. Аналитика 2. Количественный анализ. Физико-химические (инструментальные) методы. - М.: ГЭОТАР-Медиа, 2014 г.</w:t>
      </w:r>
    </w:p>
    <w:p w:rsidR="008F214C" w:rsidRDefault="00625D1F">
      <w:pPr>
        <w:pStyle w:val="11"/>
        <w:numPr>
          <w:ilvl w:val="0"/>
          <w:numId w:val="27"/>
        </w:numPr>
        <w:tabs>
          <w:tab w:val="left" w:pos="726"/>
        </w:tabs>
        <w:ind w:firstLine="460"/>
        <w:jc w:val="both"/>
      </w:pPr>
      <w:bookmarkStart w:id="105" w:name="bookmark107"/>
      <w:bookmarkEnd w:id="105"/>
      <w:r>
        <w:t>Аналитическая химия. Количественный анализ. Физико-химические методы анализа: учебное пособие/ Ю.Я. Харитонов, Д.Н. Джабаров, В.Ю. Григорьева.-М.: ГЭОТ АР-Медиа, 2012 г.</w:t>
      </w:r>
    </w:p>
    <w:p w:rsidR="008F214C" w:rsidRDefault="00625D1F">
      <w:pPr>
        <w:pStyle w:val="11"/>
        <w:numPr>
          <w:ilvl w:val="0"/>
          <w:numId w:val="27"/>
        </w:numPr>
        <w:tabs>
          <w:tab w:val="left" w:pos="754"/>
        </w:tabs>
        <w:ind w:firstLine="460"/>
        <w:jc w:val="both"/>
      </w:pPr>
      <w:bookmarkStart w:id="106" w:name="bookmark108"/>
      <w:bookmarkEnd w:id="106"/>
      <w:r>
        <w:t>Глинка H.JI. Общая химия. КноРус, 2016 г.</w:t>
      </w:r>
    </w:p>
    <w:p w:rsidR="008F214C" w:rsidRDefault="00625D1F">
      <w:pPr>
        <w:pStyle w:val="11"/>
        <w:ind w:firstLine="460"/>
        <w:jc w:val="both"/>
      </w:pPr>
      <w:r>
        <w:rPr>
          <w:b/>
          <w:bCs/>
        </w:rPr>
        <w:t>Интернет-ресурсы:</w:t>
      </w:r>
    </w:p>
    <w:p w:rsidR="008F214C" w:rsidRDefault="00625D1F">
      <w:pPr>
        <w:pStyle w:val="11"/>
        <w:numPr>
          <w:ilvl w:val="0"/>
          <w:numId w:val="28"/>
        </w:numPr>
        <w:tabs>
          <w:tab w:val="left" w:pos="730"/>
        </w:tabs>
        <w:ind w:firstLine="460"/>
        <w:jc w:val="both"/>
      </w:pPr>
      <w:bookmarkStart w:id="107" w:name="bookmark109"/>
      <w:bookmarkEnd w:id="107"/>
      <w:r>
        <w:t>Журнал аналитической химии- JoumalofAnalyticalChemistry.</w:t>
      </w:r>
      <w:hyperlink r:id="rId9" w:history="1">
        <w:r>
          <w:t xml:space="preserve"> </w:t>
        </w:r>
        <w:r>
          <w:rPr>
            <w:color w:val="000080"/>
            <w:u w:val="single"/>
          </w:rPr>
          <w:t>http://www.zhakh.ru/</w:t>
        </w:r>
      </w:hyperlink>
    </w:p>
    <w:p w:rsidR="008F214C" w:rsidRDefault="00625D1F">
      <w:pPr>
        <w:pStyle w:val="11"/>
        <w:numPr>
          <w:ilvl w:val="0"/>
          <w:numId w:val="28"/>
        </w:numPr>
        <w:tabs>
          <w:tab w:val="left" w:pos="754"/>
        </w:tabs>
        <w:ind w:firstLine="460"/>
        <w:jc w:val="both"/>
      </w:pPr>
      <w:bookmarkStart w:id="108" w:name="bookmark110"/>
      <w:bookmarkEnd w:id="108"/>
      <w:r>
        <w:t>Портал аналитической химии,</w:t>
      </w:r>
      <w:hyperlink r:id="rId10" w:history="1">
        <w:r>
          <w:t xml:space="preserve"> </w:t>
        </w:r>
        <w:r>
          <w:rPr>
            <w:color w:val="000080"/>
            <w:u w:val="single"/>
          </w:rPr>
          <w:t>http://www.chemical-analysis.ru/</w:t>
        </w:r>
      </w:hyperlink>
    </w:p>
    <w:p w:rsidR="008F214C" w:rsidRDefault="00625D1F">
      <w:pPr>
        <w:pStyle w:val="11"/>
        <w:numPr>
          <w:ilvl w:val="0"/>
          <w:numId w:val="28"/>
        </w:numPr>
        <w:tabs>
          <w:tab w:val="left" w:pos="754"/>
        </w:tabs>
        <w:ind w:firstLine="460"/>
        <w:jc w:val="both"/>
      </w:pPr>
      <w:bookmarkStart w:id="109" w:name="bookmark111"/>
      <w:bookmarkEnd w:id="109"/>
      <w:r>
        <w:t>Российский химико-аналитический портал,</w:t>
      </w:r>
      <w:hyperlink r:id="rId11" w:history="1">
        <w:r>
          <w:t xml:space="preserve"> </w:t>
        </w:r>
        <w:r>
          <w:rPr>
            <w:color w:val="000080"/>
            <w:u w:val="single"/>
          </w:rPr>
          <w:t>http://www.anchem.ru/</w:t>
        </w:r>
      </w:hyperlink>
    </w:p>
    <w:p w:rsidR="008F214C" w:rsidRDefault="00625D1F">
      <w:pPr>
        <w:pStyle w:val="11"/>
        <w:numPr>
          <w:ilvl w:val="0"/>
          <w:numId w:val="28"/>
        </w:numPr>
        <w:tabs>
          <w:tab w:val="left" w:pos="721"/>
        </w:tabs>
        <w:ind w:firstLine="460"/>
        <w:jc w:val="both"/>
      </w:pPr>
      <w:bookmarkStart w:id="110" w:name="bookmark112"/>
      <w:bookmarkEnd w:id="110"/>
      <w:r>
        <w:t xml:space="preserve">Химик (сайт по химии: все направления. Справочники. Энциклопедии). </w:t>
      </w:r>
      <w:hyperlink r:id="rId12" w:history="1">
        <w:r>
          <w:rPr>
            <w:color w:val="000080"/>
            <w:u w:val="single"/>
          </w:rPr>
          <w:t>http://www.xumuk.ru/</w:t>
        </w:r>
      </w:hyperlink>
    </w:p>
    <w:p w:rsidR="008F214C" w:rsidRDefault="00625D1F">
      <w:pPr>
        <w:pStyle w:val="11"/>
        <w:numPr>
          <w:ilvl w:val="0"/>
          <w:numId w:val="28"/>
        </w:numPr>
        <w:tabs>
          <w:tab w:val="left" w:pos="754"/>
        </w:tabs>
        <w:spacing w:after="540"/>
        <w:ind w:firstLine="460"/>
        <w:jc w:val="both"/>
      </w:pPr>
      <w:bookmarkStart w:id="111" w:name="bookmark113"/>
      <w:bookmarkEnd w:id="111"/>
      <w:r>
        <w:t>Газета «Химия» Издательского дома «Первое сентября» him. 1 september.ru.</w:t>
      </w:r>
    </w:p>
    <w:p w:rsidR="008F214C" w:rsidRDefault="00625D1F">
      <w:pPr>
        <w:pStyle w:val="24"/>
        <w:keepNext/>
        <w:keepLines/>
        <w:numPr>
          <w:ilvl w:val="1"/>
          <w:numId w:val="2"/>
        </w:numPr>
        <w:tabs>
          <w:tab w:val="left" w:pos="936"/>
        </w:tabs>
        <w:ind w:firstLine="460"/>
        <w:jc w:val="both"/>
      </w:pPr>
      <w:bookmarkStart w:id="112" w:name="bookmark116"/>
      <w:bookmarkStart w:id="113" w:name="bookmark114"/>
      <w:bookmarkStart w:id="114" w:name="bookmark115"/>
      <w:bookmarkStart w:id="115" w:name="bookmark117"/>
      <w:bookmarkEnd w:id="112"/>
      <w:r>
        <w:rPr>
          <w:color w:val="1A1A1A"/>
        </w:rPr>
        <w:t>Общие требования к организации образовательного процесса</w:t>
      </w:r>
      <w:bookmarkEnd w:id="113"/>
      <w:bookmarkEnd w:id="114"/>
      <w:bookmarkEnd w:id="115"/>
    </w:p>
    <w:p w:rsidR="008F214C" w:rsidRDefault="00625D1F">
      <w:pPr>
        <w:pStyle w:val="11"/>
        <w:ind w:firstLine="460"/>
        <w:jc w:val="both"/>
      </w:pPr>
      <w:r>
        <w:t>Освоение ПМ.01 Подготовка химической посуды, приборов и лабораторного оборудования производится в соответствии с учебным планом по специальности 18.02.02 Лаборант-эколог и календарным графиком.</w:t>
      </w:r>
    </w:p>
    <w:p w:rsidR="008F214C" w:rsidRDefault="00625D1F">
      <w:pPr>
        <w:pStyle w:val="11"/>
        <w:ind w:firstLine="460"/>
        <w:jc w:val="both"/>
      </w:pPr>
      <w:r>
        <w:t>Образовательный процесс организуется строго по расписанию занятий, утвержденному заместителем директора. График освоения ПМ предполагает последовательное освоение МДК 01.01 Техника подготовки химической посуды, приборов и лабораторного оборудования, включающего в себя как теоретические, так и практические занятия.</w:t>
      </w:r>
    </w:p>
    <w:p w:rsidR="008F214C" w:rsidRDefault="00625D1F">
      <w:pPr>
        <w:pStyle w:val="11"/>
        <w:ind w:firstLine="460"/>
        <w:jc w:val="both"/>
      </w:pPr>
      <w:r>
        <w:t>Освоению ПМ.01 предшествует обязательное изучение учебных дисциплин ОУДп.02 Химия, ЕН.02 Общая и неорганическая химия, ОП.02 Органическая химия, ОП.03 Аналитическая химия.</w:t>
      </w:r>
    </w:p>
    <w:p w:rsidR="008F214C" w:rsidRDefault="00625D1F">
      <w:pPr>
        <w:pStyle w:val="11"/>
        <w:ind w:firstLine="460"/>
        <w:jc w:val="both"/>
      </w:pPr>
      <w:r>
        <w:t>Изучение теоретического материала может проводиться как в каждой группе, так и для нескольких групп (при наличии нескольких групп на специальности). При проведении практических занятий проводится деление группы обучающихся на подгруппы, численностью не более 13 чел. Практические работы проводятся в специально оборудованной химической лаборатории.</w:t>
      </w:r>
    </w:p>
    <w:p w:rsidR="008F214C" w:rsidRDefault="00625D1F">
      <w:pPr>
        <w:pStyle w:val="11"/>
        <w:ind w:firstLine="460"/>
        <w:jc w:val="both"/>
      </w:pPr>
      <w:r>
        <w:t>В процессе освоения ПМ предполагается проведение текущего и промежуточного контроля знаний, умений у студентов. Промежуточная аттестация по междисциплинарным курсам модуля является обязательной для всех обучающихся. Формой промежуточной аттестации по МДК 01.01 Техника подготовки химической посуды, приборов и лабораторного оборудования является экзамен. Результатом освоения ПМ выступают профессиональные компетенции, оценка которых представляет собой создание и сбор свидетельств деятельности на основе заранее определенных критериев. С целью оказания помощи обучающимся при освоении теоретического и практического материала, выполнения самостоятельной работы разрабатываются учебно-методические комплексы.</w:t>
      </w:r>
    </w:p>
    <w:p w:rsidR="008F214C" w:rsidRDefault="00625D1F">
      <w:pPr>
        <w:pStyle w:val="11"/>
        <w:spacing w:after="400"/>
        <w:ind w:firstLine="600"/>
        <w:jc w:val="both"/>
      </w:pPr>
      <w:r>
        <w:t>При освоении ПМ каждым преподавателем устанавливаются часы дополнительных занятий, в рамках которых для всех желающих проводятся консультации. Текущий учет результатов освоения ПМ производится в журнале успеваемости. Образовательный процесс может быть организован с использованием электронного обучения и дистанционных технологий. На сайте КГБ ПОУ ХКОТСО размещается теоретический материал для самостоятельного изучения студентами, автоматизированные тесты и другие материалы.</w:t>
      </w:r>
    </w:p>
    <w:p w:rsidR="008F214C" w:rsidRDefault="00625D1F">
      <w:pPr>
        <w:pStyle w:val="24"/>
        <w:keepNext/>
        <w:keepLines/>
        <w:numPr>
          <w:ilvl w:val="1"/>
          <w:numId w:val="2"/>
        </w:numPr>
        <w:tabs>
          <w:tab w:val="left" w:pos="1216"/>
        </w:tabs>
        <w:ind w:firstLine="740"/>
        <w:jc w:val="both"/>
      </w:pPr>
      <w:bookmarkStart w:id="116" w:name="bookmark120"/>
      <w:bookmarkStart w:id="117" w:name="bookmark118"/>
      <w:bookmarkStart w:id="118" w:name="bookmark119"/>
      <w:bookmarkStart w:id="119" w:name="bookmark121"/>
      <w:bookmarkEnd w:id="116"/>
      <w:r>
        <w:t>Кадровое обеспечение образовательного процесса</w:t>
      </w:r>
      <w:bookmarkEnd w:id="117"/>
      <w:bookmarkEnd w:id="118"/>
      <w:bookmarkEnd w:id="119"/>
    </w:p>
    <w:p w:rsidR="008F214C" w:rsidRDefault="00625D1F">
      <w:pPr>
        <w:pStyle w:val="11"/>
        <w:ind w:left="160" w:firstLine="580"/>
        <w:jc w:val="both"/>
      </w:pPr>
      <w: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</w:t>
      </w:r>
      <w:r>
        <w:lastRenderedPageBreak/>
        <w:t>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пункте 1.5 ФГОС СПО (имеющих стаж работы в данной профессиональной области не менее 3 лет).</w:t>
      </w:r>
    </w:p>
    <w:p w:rsidR="008F214C" w:rsidRDefault="00625D1F">
      <w:pPr>
        <w:pStyle w:val="11"/>
        <w:ind w:left="160" w:firstLine="580"/>
        <w:jc w:val="both"/>
      </w:pPr>
      <w: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8F214C" w:rsidRDefault="00625D1F">
      <w:pPr>
        <w:pStyle w:val="11"/>
        <w:ind w:left="160" w:firstLine="580"/>
        <w:jc w:val="both"/>
      </w:pPr>
      <w:r>
        <w:t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направлениедеятельностикоторыхсоответствуетобластипрофессиональной деятельности, указанной в ФГОС СПО по специальности, не реже 1 раза в 3 года с учетом расширения спектра профессиональных компетенций.</w:t>
      </w:r>
    </w:p>
    <w:p w:rsidR="008F214C" w:rsidRDefault="00625D1F">
      <w:pPr>
        <w:pStyle w:val="11"/>
        <w:ind w:left="160" w:firstLine="580"/>
        <w:jc w:val="both"/>
      </w:pPr>
      <w:r>
        <w:t>Доля педагогических работников (в приведенных к целочисленным значениям ставок), обеспечивающих освоение обучающимися профессионального модуля, имеющих опыт деятельности не менее 3 лет в организациях, направление деятельности которых соответствует области профессиональной деятельности, в общем числе педагогических работников, реализующих образовательную программу, должна быть не менее 25 процентов.</w:t>
      </w:r>
      <w:r>
        <w:br w:type="page"/>
      </w:r>
    </w:p>
    <w:p w:rsidR="008F214C" w:rsidRDefault="00625D1F">
      <w:pPr>
        <w:pStyle w:val="10"/>
        <w:keepNext/>
        <w:keepLines/>
        <w:numPr>
          <w:ilvl w:val="0"/>
          <w:numId w:val="2"/>
        </w:numPr>
        <w:tabs>
          <w:tab w:val="left" w:pos="542"/>
        </w:tabs>
        <w:ind w:left="160"/>
      </w:pPr>
      <w:bookmarkStart w:id="120" w:name="bookmark124"/>
      <w:bookmarkStart w:id="121" w:name="bookmark122"/>
      <w:bookmarkStart w:id="122" w:name="bookmark123"/>
      <w:bookmarkStart w:id="123" w:name="bookmark125"/>
      <w:bookmarkEnd w:id="120"/>
      <w:r>
        <w:lastRenderedPageBreak/>
        <w:t>КОНТРОЛЬ И ОЦЕНКА РЕЗУЛЬТАТОВ ОСВОЕНИЯ ПРОГРАММЫ ПРОФЕССИОНАЛЬНОГО МОДУЛЯ</w:t>
      </w:r>
      <w:bookmarkEnd w:id="121"/>
      <w:bookmarkEnd w:id="122"/>
      <w:bookmarkEnd w:id="12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1"/>
        <w:gridCol w:w="3226"/>
        <w:gridCol w:w="3130"/>
      </w:tblGrid>
      <w:tr w:rsidR="008F214C">
        <w:trPr>
          <w:trHeight w:hRule="exact" w:val="120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Результаты обучения (освоенные компетенции: коды и наименование)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spacing w:before="120"/>
              <w:jc w:val="center"/>
            </w:pPr>
            <w:r>
              <w:rPr>
                <w:b/>
                <w:bCs/>
              </w:rPr>
              <w:t>Основные показатели оценки ЛР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8F214C">
        <w:trPr>
          <w:trHeight w:hRule="exact" w:val="523"/>
          <w:jc w:val="center"/>
        </w:trPr>
        <w:tc>
          <w:tcPr>
            <w:tcW w:w="99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Профессиональные компетенции</w:t>
            </w:r>
          </w:p>
        </w:tc>
      </w:tr>
      <w:tr w:rsidR="008F214C">
        <w:trPr>
          <w:trHeight w:hRule="exact" w:val="442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tabs>
                <w:tab w:val="left" w:pos="1411"/>
              </w:tabs>
              <w:jc w:val="both"/>
            </w:pPr>
            <w:r>
              <w:t>ПК 1.1.</w:t>
            </w:r>
            <w:r>
              <w:tab/>
              <w:t>Пользоваться</w:t>
            </w:r>
          </w:p>
          <w:p w:rsidR="008F214C" w:rsidRDefault="00625D1F">
            <w:pPr>
              <w:pStyle w:val="a9"/>
              <w:tabs>
                <w:tab w:val="left" w:pos="2515"/>
              </w:tabs>
              <w:jc w:val="both"/>
            </w:pPr>
            <w:r>
              <w:t>лабораторной</w:t>
            </w:r>
            <w:r>
              <w:tab/>
              <w:t>посудой</w:t>
            </w:r>
          </w:p>
          <w:p w:rsidR="008F214C" w:rsidRDefault="00625D1F">
            <w:pPr>
              <w:pStyle w:val="a9"/>
              <w:tabs>
                <w:tab w:val="left" w:pos="2040"/>
              </w:tabs>
              <w:jc w:val="both"/>
            </w:pPr>
            <w:r>
              <w:t>различного назначения, мыть и сушить посуду в соответствии с требованиями</w:t>
            </w:r>
            <w:r>
              <w:tab/>
              <w:t>химического</w:t>
            </w:r>
          </w:p>
          <w:p w:rsidR="008F214C" w:rsidRDefault="00625D1F">
            <w:pPr>
              <w:pStyle w:val="a9"/>
            </w:pPr>
            <w:r>
              <w:t>анализа.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tabs>
                <w:tab w:val="left" w:pos="1565"/>
                <w:tab w:val="right" w:pos="3005"/>
              </w:tabs>
            </w:pPr>
            <w:r>
              <w:t>Оценивание процесса выполнения химических и физико-химических анализов; приготовление реагентов, материалов и растворов, не</w:t>
            </w:r>
            <w:r>
              <w:softHyphen/>
              <w:t>обходимых для проведения анализа; обоснование выбора химической</w:t>
            </w:r>
            <w:r>
              <w:tab/>
              <w:t>посуды</w:t>
            </w:r>
            <w:r>
              <w:tab/>
              <w:t>для</w:t>
            </w:r>
          </w:p>
          <w:p w:rsidR="008F214C" w:rsidRDefault="00625D1F">
            <w:pPr>
              <w:pStyle w:val="a9"/>
              <w:tabs>
                <w:tab w:val="right" w:pos="2995"/>
              </w:tabs>
              <w:jc w:val="both"/>
            </w:pPr>
            <w:r>
              <w:t>выполнения</w:t>
            </w:r>
            <w:r>
              <w:tab/>
              <w:t>конкретных</w:t>
            </w:r>
          </w:p>
          <w:p w:rsidR="008F214C" w:rsidRDefault="00625D1F">
            <w:pPr>
              <w:pStyle w:val="a9"/>
              <w:tabs>
                <w:tab w:val="right" w:pos="2995"/>
              </w:tabs>
              <w:jc w:val="both"/>
            </w:pPr>
            <w:r>
              <w:t>анализов;</w:t>
            </w:r>
            <w:r>
              <w:tab/>
              <w:t>обоснование</w:t>
            </w:r>
          </w:p>
          <w:p w:rsidR="008F214C" w:rsidRDefault="00625D1F">
            <w:pPr>
              <w:pStyle w:val="a9"/>
              <w:tabs>
                <w:tab w:val="right" w:pos="2986"/>
              </w:tabs>
              <w:jc w:val="both"/>
            </w:pPr>
            <w:r>
              <w:t>выбора мойки и су4шки лабораторной</w:t>
            </w:r>
            <w:r>
              <w:tab/>
              <w:t>посуды;</w:t>
            </w:r>
          </w:p>
          <w:p w:rsidR="008F214C" w:rsidRDefault="00625D1F">
            <w:pPr>
              <w:pStyle w:val="a9"/>
              <w:tabs>
                <w:tab w:val="right" w:pos="2995"/>
              </w:tabs>
              <w:jc w:val="both"/>
            </w:pPr>
            <w:r>
              <w:t>демонстрация</w:t>
            </w:r>
            <w:r>
              <w:tab/>
              <w:t>навыков</w:t>
            </w:r>
          </w:p>
          <w:p w:rsidR="008F214C" w:rsidRDefault="00625D1F">
            <w:pPr>
              <w:pStyle w:val="a9"/>
              <w:tabs>
                <w:tab w:val="right" w:pos="2995"/>
              </w:tabs>
              <w:jc w:val="both"/>
            </w:pPr>
            <w:r>
              <w:t>пользования</w:t>
            </w:r>
            <w:r>
              <w:tab/>
              <w:t>химической</w:t>
            </w:r>
          </w:p>
          <w:p w:rsidR="008F214C" w:rsidRDefault="00625D1F">
            <w:pPr>
              <w:pStyle w:val="a9"/>
              <w:jc w:val="both"/>
            </w:pPr>
            <w:r>
              <w:t>посуды.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Экзамен</w:t>
            </w:r>
          </w:p>
          <w:p w:rsidR="008F214C" w:rsidRDefault="00625D1F">
            <w:pPr>
              <w:pStyle w:val="a9"/>
            </w:pPr>
            <w:r>
              <w:t>Практическая работа</w:t>
            </w:r>
          </w:p>
          <w:p w:rsidR="008F214C" w:rsidRDefault="00625D1F">
            <w:pPr>
              <w:pStyle w:val="a9"/>
            </w:pPr>
            <w:r>
              <w:t>Лабораторная работа</w:t>
            </w:r>
          </w:p>
          <w:p w:rsidR="008F214C" w:rsidRDefault="00625D1F">
            <w:pPr>
              <w:pStyle w:val="a9"/>
            </w:pPr>
            <w:r>
              <w:t>Устный опрос</w:t>
            </w:r>
          </w:p>
          <w:p w:rsidR="008F214C" w:rsidRDefault="00625D1F">
            <w:pPr>
              <w:pStyle w:val="a9"/>
            </w:pPr>
            <w:r>
              <w:t>Тестирование</w:t>
            </w:r>
          </w:p>
          <w:p w:rsidR="008F214C" w:rsidRDefault="00625D1F">
            <w:pPr>
              <w:pStyle w:val="a9"/>
            </w:pPr>
            <w:r>
              <w:t>Презентация</w:t>
            </w:r>
          </w:p>
          <w:p w:rsidR="008F214C" w:rsidRDefault="00625D1F">
            <w:pPr>
              <w:pStyle w:val="a9"/>
            </w:pPr>
            <w:r>
              <w:t>Решение задач</w:t>
            </w:r>
          </w:p>
        </w:tc>
      </w:tr>
      <w:tr w:rsidR="008F214C">
        <w:trPr>
          <w:trHeight w:hRule="exact" w:val="387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tabs>
                <w:tab w:val="left" w:pos="1509"/>
              </w:tabs>
              <w:ind w:firstLine="160"/>
            </w:pPr>
            <w:r>
              <w:t>ПК 1.2.</w:t>
            </w:r>
            <w:r>
              <w:tab/>
              <w:t>Выбирать</w:t>
            </w:r>
          </w:p>
          <w:p w:rsidR="008F214C" w:rsidRDefault="00625D1F">
            <w:pPr>
              <w:pStyle w:val="a9"/>
              <w:jc w:val="both"/>
            </w:pPr>
            <w:r>
              <w:t>приборы и оборудование для проведения анализов.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Демонстрация навыков работы с химическими веществами и оборудованием с соблюдением техники безопасности и экологической безопасности. Применение безопасных и санитарно-гигиенических методов труда, основных средств и приемов предупреждения и тушения пожаров на рабочем месте и участке.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Экзамен</w:t>
            </w:r>
          </w:p>
          <w:p w:rsidR="008F214C" w:rsidRDefault="00625D1F">
            <w:pPr>
              <w:pStyle w:val="a9"/>
            </w:pPr>
            <w:r>
              <w:t>Практическая работа</w:t>
            </w:r>
          </w:p>
          <w:p w:rsidR="008F214C" w:rsidRDefault="00625D1F">
            <w:pPr>
              <w:pStyle w:val="a9"/>
            </w:pPr>
            <w:r>
              <w:t>Лабораторная работа</w:t>
            </w:r>
          </w:p>
          <w:p w:rsidR="008F214C" w:rsidRDefault="00625D1F">
            <w:pPr>
              <w:pStyle w:val="a9"/>
            </w:pPr>
            <w:r>
              <w:t>Устный опрос</w:t>
            </w:r>
          </w:p>
          <w:p w:rsidR="008F214C" w:rsidRDefault="00625D1F">
            <w:pPr>
              <w:pStyle w:val="a9"/>
            </w:pPr>
            <w:r>
              <w:t>Тестирование</w:t>
            </w:r>
          </w:p>
          <w:p w:rsidR="008F214C" w:rsidRDefault="00625D1F">
            <w:pPr>
              <w:pStyle w:val="a9"/>
            </w:pPr>
            <w:r>
              <w:t>Презентация</w:t>
            </w:r>
          </w:p>
          <w:p w:rsidR="008F214C" w:rsidRDefault="00625D1F">
            <w:pPr>
              <w:pStyle w:val="a9"/>
            </w:pPr>
            <w:r>
              <w:t>Решение задач</w:t>
            </w:r>
          </w:p>
        </w:tc>
      </w:tr>
      <w:tr w:rsidR="008F214C">
        <w:trPr>
          <w:trHeight w:hRule="exact" w:val="2568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tabs>
                <w:tab w:val="left" w:pos="1411"/>
              </w:tabs>
              <w:jc w:val="both"/>
            </w:pPr>
            <w:r>
              <w:t>ПК 1.3.</w:t>
            </w:r>
            <w:r>
              <w:tab/>
              <w:t>Подготавливать</w:t>
            </w:r>
          </w:p>
          <w:p w:rsidR="008F214C" w:rsidRDefault="00625D1F">
            <w:pPr>
              <w:pStyle w:val="a9"/>
              <w:tabs>
                <w:tab w:val="left" w:pos="749"/>
                <w:tab w:val="left" w:pos="1934"/>
                <w:tab w:val="left" w:pos="3230"/>
              </w:tabs>
              <w:jc w:val="both"/>
            </w:pPr>
            <w:r>
              <w:t>для</w:t>
            </w:r>
            <w:r>
              <w:tab/>
              <w:t>анализа</w:t>
            </w:r>
            <w:r>
              <w:tab/>
              <w:t>приборы</w:t>
            </w:r>
            <w:r>
              <w:tab/>
              <w:t>и</w:t>
            </w:r>
          </w:p>
          <w:p w:rsidR="008F214C" w:rsidRDefault="00625D1F">
            <w:pPr>
              <w:pStyle w:val="a9"/>
              <w:jc w:val="both"/>
            </w:pPr>
            <w:r>
              <w:t>оборудование.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tabs>
                <w:tab w:val="left" w:pos="2885"/>
              </w:tabs>
            </w:pPr>
            <w:r>
              <w:t>Правильное осуществление качественного</w:t>
            </w:r>
            <w:r>
              <w:tab/>
              <w:t>и</w:t>
            </w:r>
          </w:p>
          <w:p w:rsidR="008F214C" w:rsidRDefault="00625D1F">
            <w:pPr>
              <w:pStyle w:val="a9"/>
            </w:pPr>
            <w:r>
              <w:t>количественного анализа неорганических органических веществ химическими и физико</w:t>
            </w:r>
            <w:r>
              <w:softHyphen/>
              <w:t>химическими методами.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Экзамен</w:t>
            </w:r>
          </w:p>
          <w:p w:rsidR="008F214C" w:rsidRDefault="00625D1F">
            <w:pPr>
              <w:pStyle w:val="a9"/>
            </w:pPr>
            <w:r>
              <w:t>Практическая работа</w:t>
            </w:r>
          </w:p>
          <w:p w:rsidR="008F214C" w:rsidRDefault="00625D1F">
            <w:pPr>
              <w:pStyle w:val="a9"/>
            </w:pPr>
            <w:r>
              <w:t>Лабораторная работа</w:t>
            </w:r>
          </w:p>
          <w:p w:rsidR="008F214C" w:rsidRDefault="00625D1F">
            <w:pPr>
              <w:pStyle w:val="a9"/>
            </w:pPr>
            <w:r>
              <w:t>Устный опрос</w:t>
            </w:r>
          </w:p>
          <w:p w:rsidR="008F214C" w:rsidRDefault="00625D1F">
            <w:pPr>
              <w:pStyle w:val="a9"/>
            </w:pPr>
            <w:r>
              <w:t>Тестирование</w:t>
            </w:r>
          </w:p>
          <w:p w:rsidR="008F214C" w:rsidRDefault="00625D1F">
            <w:pPr>
              <w:pStyle w:val="a9"/>
            </w:pPr>
            <w:r>
              <w:t>Презентация</w:t>
            </w:r>
          </w:p>
          <w:p w:rsidR="008F214C" w:rsidRDefault="00625D1F">
            <w:pPr>
              <w:pStyle w:val="a9"/>
            </w:pPr>
            <w:r>
              <w:t>Решение задач</w:t>
            </w:r>
          </w:p>
        </w:tc>
      </w:tr>
      <w:tr w:rsidR="008F214C">
        <w:trPr>
          <w:trHeight w:hRule="exact" w:val="845"/>
          <w:jc w:val="center"/>
        </w:trPr>
        <w:tc>
          <w:tcPr>
            <w:tcW w:w="9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  <w:color w:val="1A1A1A"/>
              </w:rPr>
              <w:t>Общие компетенции</w:t>
            </w:r>
          </w:p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7"/>
        <w:gridCol w:w="3269"/>
        <w:gridCol w:w="3000"/>
      </w:tblGrid>
      <w:tr w:rsidR="008F214C">
        <w:trPr>
          <w:trHeight w:hRule="exact" w:val="293"/>
          <w:jc w:val="center"/>
        </w:trPr>
        <w:tc>
          <w:tcPr>
            <w:tcW w:w="99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>
        <w:trPr>
          <w:trHeight w:hRule="exact" w:val="2491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ОК01</w:t>
            </w:r>
          </w:p>
          <w:p w:rsidR="008F214C" w:rsidRDefault="00625D1F">
            <w:pPr>
              <w:pStyle w:val="a9"/>
            </w:pPr>
            <w:r>
              <w:t>Выбирать способы решения задач профессиональной деятельности применительно различным контекстам.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-обоснованность выбора применения методов и способов решения профессиональных задач при ведении технологического процесса; - точность, правильность и полнота выполнения профессиональных задач.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Экспертное наблюдение преподавателя и оценка на практических занятиях. Экзамен.</w:t>
            </w:r>
          </w:p>
        </w:tc>
      </w:tr>
      <w:tr w:rsidR="008F214C">
        <w:trPr>
          <w:trHeight w:hRule="exact" w:val="8016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ОК02</w:t>
            </w:r>
          </w:p>
          <w:p w:rsidR="008F214C" w:rsidRDefault="00625D1F">
            <w:pPr>
              <w:pStyle w:val="a9"/>
            </w:pPr>
            <w: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-оперативность поиска, результативность анализа и интерпретации информации, и её использование для качественного выполнения профессиональных задач, профессионального личностного развития; -широта использования различных источников информации, включая электронные;</w:t>
            </w:r>
          </w:p>
          <w:p w:rsidR="008F214C" w:rsidRDefault="00625D1F">
            <w:pPr>
              <w:pStyle w:val="a9"/>
            </w:pPr>
            <w:r>
              <w:t>-демонстрация навыков использования информационных технологий в профессиональной деятельности;</w:t>
            </w:r>
          </w:p>
          <w:p w:rsidR="008F214C" w:rsidRDefault="00625D1F">
            <w:pPr>
              <w:pStyle w:val="a9"/>
            </w:pPr>
            <w:r>
              <w:t>-анализ и оценка информации на основе применения профессиональных технологий, использование информационно</w:t>
            </w:r>
            <w:r>
              <w:softHyphen/>
              <w:t>телекоммуникационной сети «Интернет» для реализации профессиональной деятельности.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Экспертное наблюдение преподавателя и оценка на практических занятиях. Экзамен.</w:t>
            </w:r>
          </w:p>
        </w:tc>
      </w:tr>
      <w:tr w:rsidR="008F214C">
        <w:trPr>
          <w:trHeight w:hRule="exact" w:val="3605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ОК03</w:t>
            </w:r>
          </w:p>
          <w:p w:rsidR="008F214C" w:rsidRDefault="00625D1F">
            <w:pPr>
              <w:pStyle w:val="a9"/>
            </w:pPr>
            <w: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</w:pPr>
            <w:r>
              <w:t>-демонстрация интереса к инновациям в области профессиональной деятельности; выстраивание траектории профессионального развития и самообразования;</w:t>
            </w:r>
          </w:p>
          <w:p w:rsidR="008F214C" w:rsidRDefault="00625D1F">
            <w:pPr>
              <w:pStyle w:val="a9"/>
            </w:pPr>
            <w:r>
              <w:t>-осознанное планирование повышения квалификации;</w:t>
            </w:r>
          </w:p>
          <w:p w:rsidR="008F214C" w:rsidRDefault="00625D1F">
            <w:pPr>
              <w:pStyle w:val="a9"/>
            </w:pPr>
            <w:r>
              <w:t>-демонстрация способности к организации и планированию самостоятельных занятий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Экспертное наблюдение преподавателя и оценка на практических занятиях. Экзамен.</w:t>
            </w:r>
          </w:p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7"/>
        <w:gridCol w:w="3269"/>
        <w:gridCol w:w="3000"/>
      </w:tblGrid>
      <w:tr w:rsidR="008F214C">
        <w:trPr>
          <w:trHeight w:hRule="exact" w:val="5256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при изучении профессионального модуля; -демонстрация навыков использования информационных технологий в профессиональной деятельности;</w:t>
            </w:r>
          </w:p>
          <w:p w:rsidR="008F214C" w:rsidRDefault="00625D1F">
            <w:pPr>
              <w:pStyle w:val="a9"/>
            </w:pPr>
            <w:r>
              <w:t>-анализ и оценка информации на основе применения профессиональных технологий, использование информационно</w:t>
            </w:r>
            <w:r>
              <w:softHyphen/>
              <w:t>телекоммуникационной сети «Интернет» для реализации профессиональной деятельности.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  <w:tr w:rsidR="008F214C">
        <w:trPr>
          <w:trHeight w:hRule="exact" w:val="2222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 04</w:t>
            </w:r>
          </w:p>
          <w:p w:rsidR="008F214C" w:rsidRDefault="00625D1F">
            <w:pPr>
              <w:pStyle w:val="a9"/>
            </w:pPr>
            <w:r>
              <w:t>Эффективно взаимодействовать и работать в коллективе и команде.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-демонстрация стремления к сотрудничеству и коммуникабельность при взаимодействии с обучаю щимися, преподавателями</w:t>
            </w:r>
          </w:p>
          <w:p w:rsidR="008F214C" w:rsidRDefault="00625D1F">
            <w:pPr>
              <w:pStyle w:val="a9"/>
            </w:pPr>
            <w:r>
              <w:t>и руководителями практики в ходе обучения.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Экспертное наблюдение преподавателя и оценка на практических занятиях. Экзамен.</w:t>
            </w:r>
          </w:p>
        </w:tc>
      </w:tr>
      <w:tr w:rsidR="008F214C">
        <w:trPr>
          <w:trHeight w:hRule="exact" w:val="2040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</w:pPr>
            <w:r>
              <w:t>ОК 05</w:t>
            </w:r>
          </w:p>
          <w:p w:rsidR="008F214C" w:rsidRDefault="00625D1F">
            <w:pPr>
              <w:pStyle w:val="a9"/>
            </w:pPr>
            <w: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</w:pPr>
            <w:r>
              <w:t>-демонстрация навыков использования устной и письменной коммуникации на государственном языке с учетом особенностей социального и</w:t>
            </w:r>
          </w:p>
          <w:p w:rsidR="008F214C" w:rsidRDefault="00625D1F">
            <w:pPr>
              <w:pStyle w:val="a9"/>
            </w:pPr>
            <w:r>
              <w:t>культурного контекста.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Экспертное наблюдение преподавателя и оценка на практических занятиях. Экзамен.</w:t>
            </w:r>
          </w:p>
        </w:tc>
      </w:tr>
      <w:tr w:rsidR="008F214C">
        <w:trPr>
          <w:trHeight w:hRule="exact" w:val="3605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 06</w:t>
            </w:r>
          </w:p>
          <w:p w:rsidR="008F214C" w:rsidRDefault="00625D1F">
            <w:pPr>
              <w:pStyle w:val="a9"/>
            </w:pPr>
            <w:r>
              <w:t>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межрелигиозных отношений, применять стандарты антикоррупционного поведения.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-проявление гражданско- патриотической позиции;</w:t>
            </w:r>
          </w:p>
          <w:p w:rsidR="008F214C" w:rsidRDefault="00625D1F">
            <w:pPr>
              <w:pStyle w:val="a9"/>
            </w:pPr>
            <w:r>
              <w:t>-демонстрация осознанного поведения на основе традиционных общечеловеческих ценностей.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Экспертное наблюдение за обучающимся во время теоретического и практического обучения, прохождения учебной практики.</w:t>
            </w:r>
          </w:p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7"/>
        <w:gridCol w:w="3269"/>
        <w:gridCol w:w="3000"/>
      </w:tblGrid>
      <w:tr w:rsidR="008F214C">
        <w:trPr>
          <w:trHeight w:hRule="exact" w:val="305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lastRenderedPageBreak/>
              <w:t>ОК 07</w:t>
            </w:r>
          </w:p>
          <w:p w:rsidR="008F214C" w:rsidRDefault="00625D1F">
            <w:pPr>
              <w:pStyle w:val="a9"/>
            </w:pPr>
            <w: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-содействие ресурсосбережению, эффективность</w:t>
            </w:r>
          </w:p>
          <w:p w:rsidR="008F214C" w:rsidRDefault="00625D1F">
            <w:pPr>
              <w:pStyle w:val="a9"/>
            </w:pPr>
            <w:r>
              <w:t>действий в чрезвычайных ситуациях;</w:t>
            </w:r>
          </w:p>
          <w:p w:rsidR="008F214C" w:rsidRDefault="00625D1F">
            <w:pPr>
              <w:pStyle w:val="a9"/>
            </w:pPr>
            <w:r>
              <w:t>-соблюдение норм экологической безопасности и определение направлений ресурсосбережения в рамках профессиональной деятельности.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Экспертное наблюдение преподавателя и оценка на практических занятиях. Экзамен.</w:t>
            </w:r>
          </w:p>
        </w:tc>
      </w:tr>
      <w:tr w:rsidR="008F214C">
        <w:trPr>
          <w:trHeight w:hRule="exact" w:val="1666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 09</w:t>
            </w:r>
          </w:p>
          <w:p w:rsidR="008F214C" w:rsidRDefault="00625D1F">
            <w:pPr>
              <w:pStyle w:val="a9"/>
            </w:pPr>
            <w:r>
              <w:t>Использовать информационные технологии в профессиональной деятельности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29"/>
              </w:numPr>
              <w:tabs>
                <w:tab w:val="left" w:pos="149"/>
              </w:tabs>
            </w:pPr>
            <w:r>
              <w:t>применять средства информационных технологий для решения профессиональных задач;</w:t>
            </w:r>
          </w:p>
          <w:p w:rsidR="008F214C" w:rsidRDefault="00625D1F">
            <w:pPr>
              <w:pStyle w:val="a9"/>
              <w:numPr>
                <w:ilvl w:val="0"/>
                <w:numId w:val="29"/>
              </w:numPr>
              <w:tabs>
                <w:tab w:val="left" w:pos="139"/>
              </w:tabs>
            </w:pPr>
            <w:r>
              <w:t>использовать современное программное обеспечение.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Экспертное наблюдение преподавателя и оценка на практических занятиях. Экзамен.</w:t>
            </w:r>
          </w:p>
        </w:tc>
      </w:tr>
      <w:tr w:rsidR="008F214C">
        <w:trPr>
          <w:trHeight w:hRule="exact" w:val="2501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ОК10</w:t>
            </w:r>
          </w:p>
          <w:p w:rsidR="008F214C" w:rsidRDefault="00625D1F">
            <w:pPr>
              <w:pStyle w:val="a9"/>
            </w:pPr>
            <w: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-демонстрация умений понимать тексты на базовые и профессиональные темы; -составление документации, относящейся к процессам профессиональной деятельности на государственном и иностранном языках.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Экспертное наблюдение преподавателя и оценка на практических занятиях. Экзамен.</w:t>
            </w:r>
          </w:p>
        </w:tc>
      </w:tr>
    </w:tbl>
    <w:p w:rsidR="008F214C" w:rsidRDefault="008F214C">
      <w:pPr>
        <w:sectPr w:rsidR="008F214C">
          <w:footerReference w:type="default" r:id="rId13"/>
          <w:pgSz w:w="11900" w:h="16840"/>
          <w:pgMar w:top="997" w:right="495" w:bottom="1237" w:left="1469" w:header="569" w:footer="3" w:gutter="0"/>
          <w:cols w:space="720"/>
          <w:noEndnote/>
          <w:docGrid w:linePitch="360"/>
        </w:sectPr>
      </w:pPr>
    </w:p>
    <w:p w:rsidR="008F214C" w:rsidRDefault="00625D1F">
      <w:pPr>
        <w:pStyle w:val="10"/>
        <w:keepNext/>
        <w:keepLines/>
        <w:numPr>
          <w:ilvl w:val="0"/>
          <w:numId w:val="2"/>
        </w:numPr>
        <w:tabs>
          <w:tab w:val="left" w:pos="382"/>
        </w:tabs>
        <w:spacing w:after="700" w:line="276" w:lineRule="auto"/>
        <w:jc w:val="center"/>
      </w:pPr>
      <w:bookmarkStart w:id="124" w:name="bookmark128"/>
      <w:bookmarkStart w:id="125" w:name="bookmark126"/>
      <w:bookmarkStart w:id="126" w:name="bookmark127"/>
      <w:bookmarkStart w:id="127" w:name="bookmark129"/>
      <w:bookmarkEnd w:id="124"/>
      <w:r>
        <w:lastRenderedPageBreak/>
        <w:t>ЛИСТ ИЗМЕНЕНИЙ И ДОПОЛНЕНИЙ, ВНЕСЁННЫХ В</w:t>
      </w:r>
      <w:r>
        <w:br/>
        <w:t>ПРОГРАММУ ПРОФЕССИОНАЛЬНОГО МОДУЛЯ</w:t>
      </w:r>
      <w:bookmarkEnd w:id="125"/>
      <w:bookmarkEnd w:id="126"/>
      <w:bookmarkEnd w:id="12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5"/>
        <w:gridCol w:w="4675"/>
      </w:tblGrid>
      <w:tr w:rsidR="008F214C">
        <w:trPr>
          <w:trHeight w:hRule="exact" w:val="288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№ изменения, дата внесения изменения, № страницы с изменением</w:t>
            </w:r>
          </w:p>
        </w:tc>
      </w:tr>
      <w:tr w:rsidR="008F214C">
        <w:trPr>
          <w:trHeight w:hRule="exact" w:val="28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БЫЛО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СТАЛО</w:t>
            </w:r>
          </w:p>
        </w:tc>
      </w:tr>
      <w:tr w:rsidR="008F214C">
        <w:trPr>
          <w:trHeight w:hRule="exact" w:val="2779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spacing w:after="2180"/>
            </w:pPr>
            <w:r>
              <w:t>Основание:</w:t>
            </w:r>
          </w:p>
          <w:p w:rsidR="008F214C" w:rsidRDefault="00625D1F">
            <w:pPr>
              <w:pStyle w:val="a9"/>
            </w:pPr>
            <w:r>
              <w:t>Подпись лица, внёсшего изменения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8F214C">
            <w:pPr>
              <w:rPr>
                <w:sz w:val="10"/>
                <w:szCs w:val="10"/>
              </w:rPr>
            </w:pPr>
          </w:p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p w:rsidR="008F214C" w:rsidRDefault="00625D1F">
      <w:pPr>
        <w:pStyle w:val="10"/>
        <w:keepNext/>
        <w:keepLines/>
        <w:spacing w:after="240"/>
      </w:pPr>
      <w:bookmarkStart w:id="128" w:name="bookmark130"/>
      <w:bookmarkStart w:id="129" w:name="bookmark131"/>
      <w:bookmarkStart w:id="130" w:name="bookmark132"/>
      <w:r>
        <w:lastRenderedPageBreak/>
        <w:t>1. ПАСПОРТ КОНТРОЛЬНО-ИЗМЕРИТЕЛЬНЫХ МАТЕРИАЛОВ</w:t>
      </w:r>
      <w:bookmarkEnd w:id="128"/>
      <w:bookmarkEnd w:id="129"/>
      <w:bookmarkEnd w:id="130"/>
    </w:p>
    <w:p w:rsidR="008F214C" w:rsidRDefault="00625D1F">
      <w:pPr>
        <w:pStyle w:val="11"/>
        <w:spacing w:after="240"/>
        <w:ind w:firstLine="0"/>
      </w:pPr>
      <w:r>
        <w:t xml:space="preserve">Специальность: </w:t>
      </w:r>
      <w:r>
        <w:rPr>
          <w:u w:val="single"/>
        </w:rPr>
        <w:t>18.02.02. Лаборант -эколог</w:t>
      </w:r>
    </w:p>
    <w:p w:rsidR="008F214C" w:rsidRDefault="00625D1F">
      <w:pPr>
        <w:pStyle w:val="20"/>
      </w:pPr>
      <w:r>
        <w:rPr>
          <w:sz w:val="24"/>
          <w:szCs w:val="24"/>
        </w:rPr>
        <w:t xml:space="preserve">Дисциплина, ПМ 01: </w:t>
      </w:r>
      <w:r>
        <w:rPr>
          <w:u w:val="single"/>
        </w:rPr>
        <w:t>ПОДГОТОВКА ХИМИЧЕСКОЙ ПОСУДЫ, ПРИБОРОВ И</w:t>
      </w:r>
    </w:p>
    <w:p w:rsidR="008F214C" w:rsidRDefault="00625D1F">
      <w:pPr>
        <w:pStyle w:val="20"/>
        <w:spacing w:after="320"/>
      </w:pPr>
      <w:r>
        <w:rPr>
          <w:u w:val="single"/>
        </w:rPr>
        <w:t>ЛАБОРАТОРНОГО ОБОРУДОВАНИЯ</w:t>
      </w:r>
    </w:p>
    <w:p w:rsidR="008F214C" w:rsidRDefault="00625D1F">
      <w:pPr>
        <w:pStyle w:val="a7"/>
      </w:pPr>
      <w:r>
        <w:rPr>
          <w:b w:val="0"/>
          <w:bCs w:val="0"/>
        </w:rPr>
        <w:t>В результате освоения профессионального модуля обучающийся должен: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4"/>
        <w:gridCol w:w="1776"/>
      </w:tblGrid>
      <w:tr w:rsidR="008F214C">
        <w:trPr>
          <w:trHeight w:hRule="exact" w:val="1392"/>
          <w:jc w:val="center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460"/>
            </w:pPr>
            <w:r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rPr>
                <w:b/>
                <w:bCs/>
              </w:rPr>
              <w:t>Коды формируемых компетенций, личностных результатов</w:t>
            </w:r>
          </w:p>
        </w:tc>
      </w:tr>
      <w:tr w:rsidR="008F214C">
        <w:trPr>
          <w:trHeight w:hRule="exact" w:val="288"/>
          <w:jc w:val="center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rPr>
                <w:smallCaps/>
              </w:rPr>
              <w:t>Ок</w:t>
            </w:r>
            <w:r>
              <w:t xml:space="preserve"> 01</w:t>
            </w:r>
          </w:p>
        </w:tc>
      </w:tr>
      <w:tr w:rsidR="008F214C">
        <w:trPr>
          <w:trHeight w:hRule="exact" w:val="28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- основы общей, аналитической и физической химии;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520"/>
            </w:pPr>
            <w:r>
              <w:t>ОК 02</w:t>
            </w:r>
          </w:p>
        </w:tc>
      </w:tr>
      <w:tr w:rsidR="008F214C">
        <w:trPr>
          <w:trHeight w:hRule="exact" w:val="29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t>правила пользования лабораторным оборудованием, приборами,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ОК 03</w:t>
            </w:r>
          </w:p>
        </w:tc>
      </w:tr>
      <w:tr w:rsidR="008F214C">
        <w:trPr>
          <w:trHeight w:hRule="exact" w:val="269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химической посудой и химическими реактивами;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ОК 04</w:t>
            </w:r>
          </w:p>
        </w:tc>
      </w:tr>
      <w:tr w:rsidR="008F214C">
        <w:trPr>
          <w:trHeight w:hRule="exact" w:val="278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способы мойки и сушки лабораторной посуды;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ОК 05</w:t>
            </w:r>
          </w:p>
        </w:tc>
      </w:tr>
      <w:tr w:rsidR="008F214C">
        <w:trPr>
          <w:trHeight w:hRule="exact" w:val="28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правила сборки лабораторных установок;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ОК 07</w:t>
            </w:r>
          </w:p>
        </w:tc>
      </w:tr>
      <w:tr w:rsidR="008F214C">
        <w:trPr>
          <w:trHeight w:hRule="exact" w:val="28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назначение и свойства кислот, щелочей, индикаторов и других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ОК 09</w:t>
            </w:r>
          </w:p>
        </w:tc>
      </w:tr>
      <w:tr w:rsidR="008F214C">
        <w:trPr>
          <w:trHeight w:hRule="exact" w:val="274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применяемых реактивов, а также предъявляемые к ним требования;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ОК 10</w:t>
            </w:r>
          </w:p>
        </w:tc>
      </w:tr>
      <w:tr w:rsidR="008F214C">
        <w:trPr>
          <w:trHeight w:hRule="exact" w:val="264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расчётные формулы для приготовления растворов, стандартных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ПК 1.1</w:t>
            </w:r>
          </w:p>
        </w:tc>
      </w:tr>
      <w:tr w:rsidR="008F214C">
        <w:trPr>
          <w:trHeight w:hRule="exact" w:val="29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образцов, ГСО;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ПК 1.2</w:t>
            </w:r>
          </w:p>
        </w:tc>
      </w:tr>
      <w:tr w:rsidR="008F214C">
        <w:trPr>
          <w:trHeight w:hRule="exact" w:val="28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способы приготовления титрованных растворов, установки и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ПК 1.3</w:t>
            </w:r>
          </w:p>
        </w:tc>
      </w:tr>
      <w:tr w:rsidR="008F214C">
        <w:trPr>
          <w:trHeight w:hRule="exact" w:val="259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проверки их титров;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2</w:t>
            </w:r>
          </w:p>
        </w:tc>
      </w:tr>
      <w:tr w:rsidR="008F214C">
        <w:trPr>
          <w:trHeight w:hRule="exact" w:val="29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требования, предъявляемые к качеству проб и проводимых анализов;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7</w:t>
            </w:r>
          </w:p>
        </w:tc>
      </w:tr>
      <w:tr w:rsidR="008F214C">
        <w:trPr>
          <w:trHeight w:hRule="exact" w:val="259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методику проведения анализов простых, средней сложности и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8</w:t>
            </w:r>
          </w:p>
        </w:tc>
      </w:tr>
      <w:tr w:rsidR="008F214C">
        <w:trPr>
          <w:trHeight w:hRule="exact" w:val="288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свойства применяемых реагентов;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ЛР 13</w:t>
            </w:r>
          </w:p>
        </w:tc>
      </w:tr>
      <w:tr w:rsidR="008F214C">
        <w:trPr>
          <w:trHeight w:hRule="exact" w:val="245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- правила взвешивания на технических и аналитических весах и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ind w:firstLine="520"/>
            </w:pPr>
            <w:r>
              <w:t>ЛР 14</w:t>
            </w:r>
          </w:p>
        </w:tc>
      </w:tr>
      <w:tr w:rsidR="008F214C">
        <w:trPr>
          <w:trHeight w:hRule="exact" w:val="288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проведение необходимых расчетов по результатам анализа;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ЛР 13</w:t>
            </w:r>
          </w:p>
        </w:tc>
      </w:tr>
      <w:tr w:rsidR="008F214C">
        <w:trPr>
          <w:trHeight w:hRule="exact" w:val="288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принцип работы приборов и оборудования;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ЛР 16</w:t>
            </w:r>
          </w:p>
        </w:tc>
      </w:tr>
      <w:tr w:rsidR="008F214C">
        <w:trPr>
          <w:trHeight w:hRule="exact" w:val="274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процессы растворения, фильтрации, экстракции, кристаллизации;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ЛР 23</w:t>
            </w:r>
          </w:p>
        </w:tc>
      </w:tr>
      <w:tr w:rsidR="008F214C">
        <w:trPr>
          <w:trHeight w:hRule="exact" w:val="274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правила ведения технической документации на выполнение работы;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ЛР 30</w:t>
            </w:r>
          </w:p>
        </w:tc>
      </w:tr>
      <w:tr w:rsidR="008F214C">
        <w:trPr>
          <w:trHeight w:hRule="exact" w:val="29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-технические условия (ТУ), стандарты предприятия (СТП) и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ЛР 33</w:t>
            </w:r>
          </w:p>
        </w:tc>
      </w:tr>
      <w:tr w:rsidR="008F214C">
        <w:trPr>
          <w:trHeight w:hRule="exact" w:val="2990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государственные отраслевые стандарты (ГОСТы) на проводимые анализы;</w:t>
            </w:r>
          </w:p>
          <w:p w:rsidR="008F214C" w:rsidRDefault="00625D1F">
            <w:pPr>
              <w:pStyle w:val="a9"/>
              <w:numPr>
                <w:ilvl w:val="0"/>
                <w:numId w:val="30"/>
              </w:numPr>
              <w:tabs>
                <w:tab w:val="left" w:pos="139"/>
              </w:tabs>
            </w:pPr>
            <w:r>
              <w:t>безопасные и санитарно-гигиенические методы труда, основные средства и приемы предупреждения и тушения пожаров на рабочем месте;</w:t>
            </w:r>
          </w:p>
          <w:p w:rsidR="008F214C" w:rsidRDefault="00625D1F">
            <w:pPr>
              <w:pStyle w:val="a9"/>
              <w:numPr>
                <w:ilvl w:val="0"/>
                <w:numId w:val="30"/>
              </w:numPr>
              <w:tabs>
                <w:tab w:val="left" w:pos="149"/>
              </w:tabs>
            </w:pPr>
            <w:r>
              <w:t>правила безопасности труда, пожарной безопасности, электробезопасности, производственной санитарии;</w:t>
            </w:r>
          </w:p>
          <w:p w:rsidR="008F214C" w:rsidRDefault="00625D1F">
            <w:pPr>
              <w:pStyle w:val="a9"/>
              <w:numPr>
                <w:ilvl w:val="0"/>
                <w:numId w:val="30"/>
              </w:numPr>
              <w:tabs>
                <w:tab w:val="left" w:pos="139"/>
              </w:tabs>
            </w:pPr>
            <w:r>
              <w:t>оформление и выполнение необходимых расчетов по результатам анализа;</w:t>
            </w:r>
          </w:p>
          <w:p w:rsidR="008F214C" w:rsidRDefault="00625D1F">
            <w:pPr>
              <w:pStyle w:val="a9"/>
              <w:numPr>
                <w:ilvl w:val="0"/>
                <w:numId w:val="30"/>
              </w:numPr>
              <w:tabs>
                <w:tab w:val="left" w:pos="134"/>
              </w:tabs>
            </w:pPr>
            <w:r>
              <w:t>утилизацию использованных реактивов, растворов и материалов в соответствии с инструкцией.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ЛР 36</w:t>
            </w:r>
          </w:p>
        </w:tc>
      </w:tr>
      <w:tr w:rsidR="008F214C">
        <w:trPr>
          <w:trHeight w:hRule="exact" w:val="307"/>
          <w:jc w:val="center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Уметь: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4C" w:rsidRDefault="00625D1F">
            <w:pPr>
              <w:pStyle w:val="a9"/>
              <w:ind w:firstLine="520"/>
            </w:pPr>
            <w:r>
              <w:t>ОК 01</w:t>
            </w:r>
          </w:p>
        </w:tc>
      </w:tr>
      <w:tr w:rsidR="008F214C">
        <w:trPr>
          <w:trHeight w:hRule="exact" w:val="298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-</w:t>
            </w:r>
            <w:r>
              <w:t>проводить анализы простых и средней сложности анализов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ОК 02</w:t>
            </w:r>
          </w:p>
        </w:tc>
      </w:tr>
      <w:tr w:rsidR="008F214C">
        <w:trPr>
          <w:trHeight w:hRule="exact" w:val="259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химического производства, и определять физические, химические и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ОК 03</w:t>
            </w:r>
          </w:p>
        </w:tc>
      </w:tr>
      <w:tr w:rsidR="008F214C">
        <w:trPr>
          <w:trHeight w:hRule="exact" w:val="288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физико-химические свойства веществ по принятым методикам без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ОК 04</w:t>
            </w:r>
          </w:p>
        </w:tc>
      </w:tr>
      <w:tr w:rsidR="008F214C">
        <w:trPr>
          <w:trHeight w:hRule="exact" w:val="250"/>
          <w:jc w:val="center"/>
        </w:trPr>
        <w:tc>
          <w:tcPr>
            <w:tcW w:w="75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предварительного разделения компонентов;</w:t>
            </w: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ind w:firstLine="520"/>
            </w:pPr>
            <w:r>
              <w:t>ОК 05</w:t>
            </w:r>
          </w:p>
        </w:tc>
      </w:tr>
    </w:tbl>
    <w:p w:rsidR="008F214C" w:rsidRDefault="00625D1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4"/>
        <w:gridCol w:w="1776"/>
      </w:tblGrid>
      <w:tr w:rsidR="008F214C">
        <w:trPr>
          <w:trHeight w:hRule="exact" w:val="312"/>
          <w:jc w:val="center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lastRenderedPageBreak/>
              <w:t>- определять кислотность и щелочность среды;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ОК 07</w:t>
            </w:r>
          </w:p>
        </w:tc>
      </w:tr>
      <w:tr w:rsidR="008F214C">
        <w:trPr>
          <w:trHeight w:hRule="exact" w:val="274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отбирать для анализа и готовить средние пробы жидких,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ОК 09</w:t>
            </w:r>
          </w:p>
        </w:tc>
      </w:tr>
      <w:tr w:rsidR="008F214C">
        <w:trPr>
          <w:trHeight w:hRule="exact" w:val="302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газообразных и твердых веществ;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ОК 10</w:t>
            </w:r>
          </w:p>
        </w:tc>
      </w:tr>
      <w:tr w:rsidR="008F214C">
        <w:trPr>
          <w:trHeight w:hRule="exact" w:val="274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готовить титрованные растворы, устанавливать и проверять титры;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ПК 1.1</w:t>
            </w:r>
          </w:p>
        </w:tc>
      </w:tr>
      <w:tr w:rsidR="008F214C">
        <w:trPr>
          <w:trHeight w:hRule="exact" w:val="259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проводить взвешивание анализируемых материалов на аналитических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ПК 1.2</w:t>
            </w:r>
          </w:p>
        </w:tc>
      </w:tr>
      <w:tr w:rsidR="008F214C">
        <w:trPr>
          <w:trHeight w:hRule="exact" w:val="250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весах;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ПК 1.3</w:t>
            </w:r>
          </w:p>
        </w:tc>
      </w:tr>
      <w:tr w:rsidR="008F214C">
        <w:trPr>
          <w:trHeight w:hRule="exact" w:val="317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собирать и настраивать лабораторное оборудование по имеющимся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2</w:t>
            </w:r>
          </w:p>
        </w:tc>
      </w:tr>
      <w:tr w:rsidR="008F214C">
        <w:trPr>
          <w:trHeight w:hRule="exact" w:val="250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схемам и содержать его в надлежащем состоянии;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7</w:t>
            </w:r>
          </w:p>
        </w:tc>
      </w:tr>
      <w:tr w:rsidR="008F214C">
        <w:trPr>
          <w:trHeight w:hRule="exact" w:val="288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наблюдать за работой лабораторной установки и записывать ее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8</w:t>
            </w:r>
          </w:p>
        </w:tc>
      </w:tr>
      <w:tr w:rsidR="008F214C">
        <w:trPr>
          <w:trHeight w:hRule="exact" w:val="259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показания;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ЛР 13</w:t>
            </w:r>
          </w:p>
        </w:tc>
      </w:tr>
      <w:tr w:rsidR="008F214C">
        <w:trPr>
          <w:trHeight w:hRule="exact" w:val="29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определять концентрацию солей, кислот, щелочей;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14</w:t>
            </w:r>
          </w:p>
        </w:tc>
      </w:tr>
      <w:tr w:rsidR="008F214C">
        <w:trPr>
          <w:trHeight w:hRule="exact" w:val="274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подготавливать к работе рабочее место и производить его уборку;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13</w:t>
            </w:r>
          </w:p>
        </w:tc>
      </w:tr>
      <w:tr w:rsidR="008F214C">
        <w:trPr>
          <w:trHeight w:hRule="exact" w:val="28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соблюдать правила безопасности труда и внутреннего трудового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16</w:t>
            </w:r>
          </w:p>
        </w:tc>
      </w:tr>
      <w:tr w:rsidR="008F214C">
        <w:trPr>
          <w:trHeight w:hRule="exact" w:val="29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распорядка;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23</w:t>
            </w:r>
          </w:p>
        </w:tc>
      </w:tr>
      <w:tr w:rsidR="008F214C">
        <w:trPr>
          <w:trHeight w:hRule="exact" w:val="254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пользоваться средствами предупреждения и тушение пожара на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30</w:t>
            </w:r>
          </w:p>
        </w:tc>
      </w:tr>
      <w:tr w:rsidR="008F214C">
        <w:trPr>
          <w:trHeight w:hRule="exact" w:val="269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своем рабочем месте;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33</w:t>
            </w:r>
          </w:p>
        </w:tc>
      </w:tr>
      <w:tr w:rsidR="008F214C">
        <w:trPr>
          <w:trHeight w:hRule="exact" w:val="533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numPr>
                <w:ilvl w:val="0"/>
                <w:numId w:val="31"/>
              </w:numPr>
              <w:tabs>
                <w:tab w:val="left" w:pos="139"/>
              </w:tabs>
            </w:pPr>
            <w:r>
              <w:t>анализировать результаты своей работы;</w:t>
            </w:r>
          </w:p>
          <w:p w:rsidR="008F214C" w:rsidRDefault="00625D1F">
            <w:pPr>
              <w:pStyle w:val="a9"/>
              <w:numPr>
                <w:ilvl w:val="0"/>
                <w:numId w:val="31"/>
              </w:numPr>
              <w:tabs>
                <w:tab w:val="left" w:pos="139"/>
              </w:tabs>
            </w:pPr>
            <w:r>
              <w:t>производить расчет реактивов и результатов анализа.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ЛР 36</w:t>
            </w:r>
          </w:p>
        </w:tc>
      </w:tr>
      <w:tr w:rsidR="008F214C">
        <w:trPr>
          <w:trHeight w:hRule="exact" w:val="317"/>
          <w:jc w:val="center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rPr>
                <w:b/>
                <w:bCs/>
              </w:rPr>
              <w:t>Практический опыт: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ОК 01</w:t>
            </w:r>
          </w:p>
        </w:tc>
      </w:tr>
      <w:tr w:rsidR="008F214C">
        <w:trPr>
          <w:trHeight w:hRule="exact" w:val="269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подготовки реагентов и материалов, необходимых для проведения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ОК 02</w:t>
            </w:r>
          </w:p>
        </w:tc>
      </w:tr>
      <w:tr w:rsidR="008F214C">
        <w:trPr>
          <w:trHeight w:hRule="exact" w:val="274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анализа;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ОК 03</w:t>
            </w:r>
          </w:p>
        </w:tc>
      </w:tr>
      <w:tr w:rsidR="008F214C">
        <w:trPr>
          <w:trHeight w:hRule="exact" w:val="278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- проведения качественного и количественного анализа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ОК 04</w:t>
            </w:r>
          </w:p>
        </w:tc>
      </w:tr>
      <w:tr w:rsidR="008F214C">
        <w:trPr>
          <w:trHeight w:hRule="exact" w:val="298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неорганических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ОК 05</w:t>
            </w:r>
          </w:p>
        </w:tc>
      </w:tr>
      <w:tr w:rsidR="008F214C">
        <w:trPr>
          <w:trHeight w:hRule="exact" w:val="250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и органических веществ химическими и физико-химическими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ОК 07</w:t>
            </w:r>
          </w:p>
        </w:tc>
      </w:tr>
      <w:tr w:rsidR="008F214C">
        <w:trPr>
          <w:trHeight w:hRule="exact" w:val="269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</w:pPr>
            <w:r>
              <w:t>методами;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4C" w:rsidRDefault="00625D1F">
            <w:pPr>
              <w:pStyle w:val="a9"/>
              <w:jc w:val="center"/>
            </w:pPr>
            <w:r>
              <w:t>ОК 09</w:t>
            </w:r>
          </w:p>
        </w:tc>
      </w:tr>
      <w:tr w:rsidR="008F214C">
        <w:trPr>
          <w:trHeight w:hRule="exact" w:val="278"/>
          <w:jc w:val="center"/>
        </w:trPr>
        <w:tc>
          <w:tcPr>
            <w:tcW w:w="7584" w:type="dxa"/>
            <w:tcBorders>
              <w:lef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- работы с химическими веществами оборудованием с соблюдением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ОК 10</w:t>
            </w:r>
          </w:p>
        </w:tc>
      </w:tr>
      <w:tr w:rsidR="008F214C">
        <w:trPr>
          <w:trHeight w:hRule="exact" w:val="3859"/>
          <w:jc w:val="center"/>
        </w:trPr>
        <w:tc>
          <w:tcPr>
            <w:tcW w:w="75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</w:pPr>
            <w:r>
              <w:t>техники безопасности и экологической безопасности.</w:t>
            </w: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14C" w:rsidRDefault="00625D1F">
            <w:pPr>
              <w:pStyle w:val="a9"/>
              <w:jc w:val="center"/>
            </w:pPr>
            <w:r>
              <w:t>ПК 1.1</w:t>
            </w:r>
          </w:p>
          <w:p w:rsidR="008F214C" w:rsidRDefault="00625D1F">
            <w:pPr>
              <w:pStyle w:val="a9"/>
              <w:jc w:val="center"/>
            </w:pPr>
            <w:r>
              <w:t>ПК 1.2</w:t>
            </w:r>
          </w:p>
          <w:p w:rsidR="008F214C" w:rsidRDefault="00625D1F">
            <w:pPr>
              <w:pStyle w:val="a9"/>
              <w:jc w:val="center"/>
            </w:pPr>
            <w:r>
              <w:t>ПК 1.3</w:t>
            </w:r>
          </w:p>
          <w:p w:rsidR="008F214C" w:rsidRDefault="00625D1F">
            <w:pPr>
              <w:pStyle w:val="a9"/>
              <w:jc w:val="center"/>
            </w:pPr>
            <w:r>
              <w:t>ЛР 2</w:t>
            </w:r>
          </w:p>
          <w:p w:rsidR="008F214C" w:rsidRDefault="00625D1F">
            <w:pPr>
              <w:pStyle w:val="a9"/>
              <w:jc w:val="center"/>
            </w:pPr>
            <w:r>
              <w:t>ЛР 7</w:t>
            </w:r>
          </w:p>
          <w:p w:rsidR="008F214C" w:rsidRDefault="00625D1F">
            <w:pPr>
              <w:pStyle w:val="a9"/>
              <w:jc w:val="center"/>
            </w:pPr>
            <w:r>
              <w:t>ЛР 8</w:t>
            </w:r>
          </w:p>
          <w:p w:rsidR="008F214C" w:rsidRDefault="00625D1F">
            <w:pPr>
              <w:pStyle w:val="a9"/>
              <w:jc w:val="center"/>
            </w:pPr>
            <w:r>
              <w:t>ЛР 13</w:t>
            </w:r>
          </w:p>
          <w:p w:rsidR="008F214C" w:rsidRDefault="00625D1F">
            <w:pPr>
              <w:pStyle w:val="a9"/>
              <w:jc w:val="center"/>
            </w:pPr>
            <w:r>
              <w:t>ЛР 14</w:t>
            </w:r>
          </w:p>
          <w:p w:rsidR="008F214C" w:rsidRDefault="00625D1F">
            <w:pPr>
              <w:pStyle w:val="a9"/>
              <w:jc w:val="center"/>
            </w:pPr>
            <w:r>
              <w:t>ЛР 13</w:t>
            </w:r>
          </w:p>
          <w:p w:rsidR="008F214C" w:rsidRDefault="00625D1F">
            <w:pPr>
              <w:pStyle w:val="a9"/>
              <w:jc w:val="center"/>
            </w:pPr>
            <w:r>
              <w:t>ЛР 16</w:t>
            </w:r>
          </w:p>
          <w:p w:rsidR="008F214C" w:rsidRDefault="00625D1F">
            <w:pPr>
              <w:pStyle w:val="a9"/>
              <w:jc w:val="center"/>
            </w:pPr>
            <w:r>
              <w:t>ЛР 23</w:t>
            </w:r>
          </w:p>
          <w:p w:rsidR="008F214C" w:rsidRDefault="00625D1F">
            <w:pPr>
              <w:pStyle w:val="a9"/>
              <w:jc w:val="center"/>
            </w:pPr>
            <w:r>
              <w:t>ЛР 30</w:t>
            </w:r>
          </w:p>
          <w:p w:rsidR="008F214C" w:rsidRDefault="00625D1F">
            <w:pPr>
              <w:pStyle w:val="a9"/>
              <w:jc w:val="center"/>
            </w:pPr>
            <w:r>
              <w:t>ЛР 33</w:t>
            </w:r>
          </w:p>
          <w:p w:rsidR="008F214C" w:rsidRDefault="00625D1F">
            <w:pPr>
              <w:pStyle w:val="a9"/>
              <w:jc w:val="center"/>
            </w:pPr>
            <w:r>
              <w:t>ЛР 36</w:t>
            </w:r>
          </w:p>
        </w:tc>
      </w:tr>
    </w:tbl>
    <w:p w:rsidR="00625D1F" w:rsidRDefault="00625D1F"/>
    <w:sectPr w:rsidR="00625D1F">
      <w:pgSz w:w="11900" w:h="16840"/>
      <w:pgMar w:top="1130" w:right="831" w:bottom="1306" w:left="1671" w:header="70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BAF" w:rsidRDefault="00114BAF">
      <w:r>
        <w:separator/>
      </w:r>
    </w:p>
  </w:endnote>
  <w:endnote w:type="continuationSeparator" w:id="0">
    <w:p w:rsidR="00114BAF" w:rsidRDefault="0011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E74" w:rsidRDefault="00BF5E7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6928485</wp:posOffset>
              </wp:positionH>
              <wp:positionV relativeFrom="page">
                <wp:posOffset>10212705</wp:posOffset>
              </wp:positionV>
              <wp:extent cx="128270" cy="8826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5E74" w:rsidRDefault="00BF5E74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81C3E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545.55pt;margin-top:804.15pt;width:10.1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" filled="f" stroked="f">
              <v:textbox style="mso-fit-shape-to-text:t" inset="0,0,0,0">
                <w:txbxContent>
                  <w:p w:rsidR="00BF5E74" w:rsidRDefault="00BF5E74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separate"/>
                    </w:r>
                    <w:r w:rsidR="00281C3E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9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E74" w:rsidRDefault="00BF5E7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9815195</wp:posOffset>
              </wp:positionH>
              <wp:positionV relativeFrom="page">
                <wp:posOffset>6812915</wp:posOffset>
              </wp:positionV>
              <wp:extent cx="125095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5E74" w:rsidRDefault="00BF5E74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81C3E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13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772.85pt;margin-top:536.45pt;width:9.85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" filled="f" stroked="f">
              <v:textbox style="mso-fit-shape-to-text:t" inset="0,0,0,0">
                <w:txbxContent>
                  <w:p w:rsidR="00BF5E74" w:rsidRDefault="00BF5E74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separate"/>
                    </w:r>
                    <w:r w:rsidR="00281C3E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13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E74" w:rsidRDefault="00BF5E7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6928485</wp:posOffset>
              </wp:positionH>
              <wp:positionV relativeFrom="page">
                <wp:posOffset>10212705</wp:posOffset>
              </wp:positionV>
              <wp:extent cx="128270" cy="8826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5E74" w:rsidRDefault="00BF5E74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81C3E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545.55pt;margin-top:804.15pt;width:10.1pt;height:6.9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" filled="f" stroked="f">
              <v:textbox style="mso-fit-shape-to-text:t" inset="0,0,0,0">
                <w:txbxContent>
                  <w:p w:rsidR="00BF5E74" w:rsidRDefault="00BF5E74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separate"/>
                    </w:r>
                    <w:r w:rsidR="00281C3E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21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BAF" w:rsidRDefault="00114BAF"/>
  </w:footnote>
  <w:footnote w:type="continuationSeparator" w:id="0">
    <w:p w:rsidR="00114BAF" w:rsidRDefault="00114B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1A"/>
    <w:multiLevelType w:val="multilevel"/>
    <w:tmpl w:val="AB72AA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A65BE"/>
    <w:multiLevelType w:val="multilevel"/>
    <w:tmpl w:val="DB04B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515887"/>
    <w:multiLevelType w:val="multilevel"/>
    <w:tmpl w:val="06A2D1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6304D3"/>
    <w:multiLevelType w:val="multilevel"/>
    <w:tmpl w:val="7B54E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547B20"/>
    <w:multiLevelType w:val="multilevel"/>
    <w:tmpl w:val="92B0F2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FB4E4F"/>
    <w:multiLevelType w:val="multilevel"/>
    <w:tmpl w:val="C986CF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8D033F"/>
    <w:multiLevelType w:val="multilevel"/>
    <w:tmpl w:val="5D0633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864BA6"/>
    <w:multiLevelType w:val="multilevel"/>
    <w:tmpl w:val="EE9EDD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96321C"/>
    <w:multiLevelType w:val="multilevel"/>
    <w:tmpl w:val="4A32D5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D615CE"/>
    <w:multiLevelType w:val="multilevel"/>
    <w:tmpl w:val="89367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69196A"/>
    <w:multiLevelType w:val="multilevel"/>
    <w:tmpl w:val="4B38FE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74387D"/>
    <w:multiLevelType w:val="multilevel"/>
    <w:tmpl w:val="97D41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C83E90"/>
    <w:multiLevelType w:val="multilevel"/>
    <w:tmpl w:val="C3983D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AF2447"/>
    <w:multiLevelType w:val="multilevel"/>
    <w:tmpl w:val="CE78499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1D42FD"/>
    <w:multiLevelType w:val="multilevel"/>
    <w:tmpl w:val="5E16F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040129"/>
    <w:multiLevelType w:val="multilevel"/>
    <w:tmpl w:val="3DCE6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9114C8"/>
    <w:multiLevelType w:val="multilevel"/>
    <w:tmpl w:val="D0C0ED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F61FDB"/>
    <w:multiLevelType w:val="multilevel"/>
    <w:tmpl w:val="75C459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323696"/>
    <w:multiLevelType w:val="multilevel"/>
    <w:tmpl w:val="ABD82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5CD5405"/>
    <w:multiLevelType w:val="multilevel"/>
    <w:tmpl w:val="18B42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B05D8B"/>
    <w:multiLevelType w:val="multilevel"/>
    <w:tmpl w:val="C6740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E520D5"/>
    <w:multiLevelType w:val="multilevel"/>
    <w:tmpl w:val="69E276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1A7C1C"/>
    <w:multiLevelType w:val="multilevel"/>
    <w:tmpl w:val="08C6D9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E17BA3"/>
    <w:multiLevelType w:val="multilevel"/>
    <w:tmpl w:val="C882B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D341AF"/>
    <w:multiLevelType w:val="multilevel"/>
    <w:tmpl w:val="350692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30551C"/>
    <w:multiLevelType w:val="multilevel"/>
    <w:tmpl w:val="C6621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916DDE"/>
    <w:multiLevelType w:val="multilevel"/>
    <w:tmpl w:val="5B006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541007"/>
    <w:multiLevelType w:val="multilevel"/>
    <w:tmpl w:val="15E69B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261204"/>
    <w:multiLevelType w:val="multilevel"/>
    <w:tmpl w:val="B0B80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667FD1"/>
    <w:multiLevelType w:val="multilevel"/>
    <w:tmpl w:val="B6E04C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CF211D"/>
    <w:multiLevelType w:val="multilevel"/>
    <w:tmpl w:val="09CC1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16"/>
  </w:num>
  <w:num w:numId="5">
    <w:abstractNumId w:val="29"/>
  </w:num>
  <w:num w:numId="6">
    <w:abstractNumId w:val="21"/>
  </w:num>
  <w:num w:numId="7">
    <w:abstractNumId w:val="2"/>
  </w:num>
  <w:num w:numId="8">
    <w:abstractNumId w:val="11"/>
  </w:num>
  <w:num w:numId="9">
    <w:abstractNumId w:val="19"/>
  </w:num>
  <w:num w:numId="10">
    <w:abstractNumId w:val="12"/>
  </w:num>
  <w:num w:numId="11">
    <w:abstractNumId w:val="0"/>
  </w:num>
  <w:num w:numId="12">
    <w:abstractNumId w:val="30"/>
  </w:num>
  <w:num w:numId="13">
    <w:abstractNumId w:val="28"/>
  </w:num>
  <w:num w:numId="14">
    <w:abstractNumId w:val="5"/>
  </w:num>
  <w:num w:numId="15">
    <w:abstractNumId w:val="20"/>
  </w:num>
  <w:num w:numId="16">
    <w:abstractNumId w:val="14"/>
  </w:num>
  <w:num w:numId="17">
    <w:abstractNumId w:val="10"/>
  </w:num>
  <w:num w:numId="18">
    <w:abstractNumId w:val="24"/>
  </w:num>
  <w:num w:numId="19">
    <w:abstractNumId w:val="4"/>
  </w:num>
  <w:num w:numId="20">
    <w:abstractNumId w:val="25"/>
  </w:num>
  <w:num w:numId="21">
    <w:abstractNumId w:val="6"/>
  </w:num>
  <w:num w:numId="22">
    <w:abstractNumId w:val="22"/>
  </w:num>
  <w:num w:numId="23">
    <w:abstractNumId w:val="13"/>
  </w:num>
  <w:num w:numId="24">
    <w:abstractNumId w:val="23"/>
  </w:num>
  <w:num w:numId="25">
    <w:abstractNumId w:val="18"/>
  </w:num>
  <w:num w:numId="26">
    <w:abstractNumId w:val="26"/>
  </w:num>
  <w:num w:numId="27">
    <w:abstractNumId w:val="17"/>
  </w:num>
  <w:num w:numId="28">
    <w:abstractNumId w:val="9"/>
  </w:num>
  <w:num w:numId="29">
    <w:abstractNumId w:val="1"/>
  </w:num>
  <w:num w:numId="30">
    <w:abstractNumId w:val="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4C"/>
    <w:rsid w:val="00114BAF"/>
    <w:rsid w:val="00281C3E"/>
    <w:rsid w:val="00625D1F"/>
    <w:rsid w:val="008F214C"/>
    <w:rsid w:val="009A0585"/>
    <w:rsid w:val="00AB0B35"/>
    <w:rsid w:val="00BF5E74"/>
    <w:rsid w:val="00DA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B14CC-84E2-46D0-BB5A-816330AF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главлени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Оглавление"/>
    <w:basedOn w:val="a"/>
    <w:link w:val="a3"/>
    <w:pPr>
      <w:spacing w:after="3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pacing w:after="3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pPr>
      <w:spacing w:after="260"/>
      <w:ind w:firstLine="65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</w:rPr>
  </w:style>
  <w:style w:type="character" w:customStyle="1" w:styleId="aa">
    <w:name w:val="Без интервала Знак"/>
    <w:basedOn w:val="a0"/>
    <w:link w:val="ab"/>
    <w:uiPriority w:val="1"/>
    <w:locked/>
    <w:rsid w:val="00281C3E"/>
    <w:rPr>
      <w:rFonts w:ascii="Calibri Light" w:eastAsia="Times New Roman" w:hAnsi="Calibri Light"/>
    </w:rPr>
  </w:style>
  <w:style w:type="paragraph" w:styleId="ab">
    <w:name w:val="No Spacing"/>
    <w:basedOn w:val="a"/>
    <w:link w:val="aa"/>
    <w:uiPriority w:val="1"/>
    <w:qFormat/>
    <w:rsid w:val="00281C3E"/>
    <w:pPr>
      <w:widowControl/>
    </w:pPr>
    <w:rPr>
      <w:rFonts w:ascii="Calibri Light" w:eastAsia="Times New Roman" w:hAnsi="Calibri Ligh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xumu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nchem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hemical-analysi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hak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25</Pages>
  <Words>6615</Words>
  <Characters>37711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Вардугина</dc:creator>
  <cp:keywords/>
  <cp:lastModifiedBy>Admin</cp:lastModifiedBy>
  <cp:revision>5</cp:revision>
  <dcterms:created xsi:type="dcterms:W3CDTF">2026-03-06T03:12:00Z</dcterms:created>
  <dcterms:modified xsi:type="dcterms:W3CDTF">2026-03-06T03:40:00Z</dcterms:modified>
</cp:coreProperties>
</file>