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A72" w:rsidRDefault="00015A72" w:rsidP="00015A72">
      <w:pPr>
        <w:spacing w:after="0" w:line="240" w:lineRule="auto"/>
        <w:jc w:val="center"/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</w:pPr>
      <w:r w:rsidRPr="00793207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 xml:space="preserve">Перечень методических материалов, разработанных педагогическими работниками колледжа </w:t>
      </w:r>
      <w:r w:rsidRPr="00793207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br/>
        <w:t xml:space="preserve">для обеспечения </w:t>
      </w:r>
      <w:proofErr w:type="gramStart"/>
      <w:r w:rsidRPr="00793207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>образовательной</w:t>
      </w:r>
      <w:proofErr w:type="gramEnd"/>
      <w:r w:rsidRPr="00793207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 xml:space="preserve"> деятельности</w:t>
      </w:r>
    </w:p>
    <w:p w:rsidR="00015A72" w:rsidRPr="00793207" w:rsidRDefault="00015A72" w:rsidP="00015A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544"/>
        <w:gridCol w:w="7229"/>
        <w:gridCol w:w="3054"/>
      </w:tblGrid>
      <w:tr w:rsidR="00C52AAA" w:rsidRPr="00015A72" w:rsidTr="00015A72">
        <w:tc>
          <w:tcPr>
            <w:tcW w:w="959" w:type="dxa"/>
            <w:vAlign w:val="center"/>
          </w:tcPr>
          <w:p w:rsidR="00C52AAA" w:rsidRPr="00015A72" w:rsidRDefault="00C52AAA" w:rsidP="008D4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A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15A7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15A7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44" w:type="dxa"/>
          </w:tcPr>
          <w:p w:rsidR="00C52AAA" w:rsidRPr="00015A72" w:rsidRDefault="00C52AAA" w:rsidP="00015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A72">
              <w:rPr>
                <w:rFonts w:ascii="Times New Roman" w:hAnsi="Times New Roman" w:cs="Times New Roman"/>
                <w:b/>
                <w:sz w:val="24"/>
                <w:szCs w:val="24"/>
              </w:rPr>
              <w:t>Код, наименование специальности / профессии</w:t>
            </w:r>
          </w:p>
        </w:tc>
        <w:tc>
          <w:tcPr>
            <w:tcW w:w="7229" w:type="dxa"/>
          </w:tcPr>
          <w:p w:rsidR="00C52AAA" w:rsidRPr="00015A72" w:rsidRDefault="00C52AAA" w:rsidP="00C52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A7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Наименование, год</w:t>
            </w:r>
          </w:p>
        </w:tc>
        <w:tc>
          <w:tcPr>
            <w:tcW w:w="3054" w:type="dxa"/>
          </w:tcPr>
          <w:p w:rsidR="00C52AAA" w:rsidRPr="00015A72" w:rsidRDefault="00C52AAA" w:rsidP="00015A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A72">
              <w:rPr>
                <w:rFonts w:ascii="Times New Roman" w:hAnsi="Times New Roman" w:cs="Times New Roman"/>
                <w:b/>
                <w:sz w:val="24"/>
                <w:szCs w:val="24"/>
              </w:rPr>
              <w:t>Автор / составитель</w:t>
            </w:r>
          </w:p>
        </w:tc>
      </w:tr>
      <w:tr w:rsidR="00C52AAA" w:rsidRPr="00015A72" w:rsidTr="00015A72">
        <w:tc>
          <w:tcPr>
            <w:tcW w:w="959" w:type="dxa"/>
            <w:vAlign w:val="center"/>
          </w:tcPr>
          <w:p w:rsidR="00C52AAA" w:rsidRPr="00015A72" w:rsidRDefault="008D446A" w:rsidP="008D4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A7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C52AAA" w:rsidRPr="00015A72" w:rsidRDefault="00C52AAA" w:rsidP="00015A7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40.02.01</w:t>
            </w:r>
          </w:p>
          <w:p w:rsidR="00015A72" w:rsidRDefault="00C52AAA" w:rsidP="00015A7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и организация </w:t>
            </w:r>
          </w:p>
          <w:p w:rsidR="00C52AAA" w:rsidRPr="00015A72" w:rsidRDefault="00C52AAA" w:rsidP="00015A7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социального обеспечения </w:t>
            </w:r>
          </w:p>
        </w:tc>
        <w:tc>
          <w:tcPr>
            <w:tcW w:w="7229" w:type="dxa"/>
          </w:tcPr>
          <w:p w:rsidR="001E3C6F" w:rsidRPr="008E7B7C" w:rsidRDefault="001E3C6F" w:rsidP="001E3C6F">
            <w:pPr>
              <w:pStyle w:val="a4"/>
              <w:tabs>
                <w:tab w:val="left" w:pos="0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Учебно-методическое пособие для </w:t>
            </w:r>
            <w:r w:rsidRPr="008E7B7C">
              <w:rPr>
                <w:sz w:val="24"/>
                <w:szCs w:val="24"/>
              </w:rPr>
              <w:t xml:space="preserve">самостоятельной работе </w:t>
            </w:r>
            <w:r>
              <w:rPr>
                <w:sz w:val="24"/>
                <w:szCs w:val="24"/>
              </w:rPr>
              <w:t>обучающихся по учебной дисциплине «Статистика»</w:t>
            </w:r>
            <w:r w:rsidRPr="008E7B7C">
              <w:rPr>
                <w:sz w:val="24"/>
                <w:szCs w:val="24"/>
              </w:rPr>
              <w:t>, 202</w:t>
            </w:r>
            <w:r>
              <w:rPr>
                <w:sz w:val="24"/>
                <w:szCs w:val="24"/>
              </w:rPr>
              <w:t>4</w:t>
            </w:r>
          </w:p>
          <w:p w:rsidR="00C52AAA" w:rsidRPr="00015A72" w:rsidRDefault="00C52AAA" w:rsidP="00847F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:rsidR="00C52AAA" w:rsidRPr="00015A72" w:rsidRDefault="00C52AAA" w:rsidP="00015A7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15A72">
              <w:rPr>
                <w:rFonts w:ascii="Times New Roman" w:hAnsi="Times New Roman" w:cs="Times New Roman"/>
                <w:sz w:val="24"/>
                <w:szCs w:val="24"/>
              </w:rPr>
              <w:t>Соловьева С.М.</w:t>
            </w:r>
          </w:p>
        </w:tc>
      </w:tr>
      <w:tr w:rsidR="00C52AAA" w:rsidRPr="00015A72" w:rsidTr="00015A72">
        <w:tc>
          <w:tcPr>
            <w:tcW w:w="959" w:type="dxa"/>
            <w:vAlign w:val="center"/>
          </w:tcPr>
          <w:p w:rsidR="00C52AAA" w:rsidRPr="00015A72" w:rsidRDefault="008D446A" w:rsidP="008D4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A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52AAA" w:rsidRPr="00015A72" w:rsidRDefault="00C52AAA" w:rsidP="00015A7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40.02.01</w:t>
            </w:r>
          </w:p>
          <w:p w:rsidR="00015A72" w:rsidRDefault="00C52AAA" w:rsidP="00015A72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и организация </w:t>
            </w:r>
          </w:p>
          <w:p w:rsidR="00C52AAA" w:rsidRPr="00015A72" w:rsidRDefault="00C52AAA" w:rsidP="00015A7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социального обеспечения </w:t>
            </w:r>
          </w:p>
        </w:tc>
        <w:tc>
          <w:tcPr>
            <w:tcW w:w="7229" w:type="dxa"/>
          </w:tcPr>
          <w:p w:rsidR="00C52AAA" w:rsidRPr="00015A72" w:rsidRDefault="00C52AAA" w:rsidP="001E3C6F">
            <w:pPr>
              <w:pStyle w:val="a4"/>
              <w:tabs>
                <w:tab w:val="left" w:pos="0"/>
              </w:tabs>
              <w:spacing w:after="0"/>
              <w:jc w:val="both"/>
              <w:rPr>
                <w:sz w:val="24"/>
                <w:szCs w:val="24"/>
              </w:rPr>
            </w:pPr>
            <w:r w:rsidRPr="00015A72">
              <w:rPr>
                <w:sz w:val="24"/>
                <w:szCs w:val="24"/>
              </w:rPr>
              <w:t xml:space="preserve">Учебно-методическое пособие по </w:t>
            </w:r>
            <w:r w:rsidR="008D446A" w:rsidRPr="00015A72">
              <w:rPr>
                <w:sz w:val="24"/>
                <w:szCs w:val="24"/>
              </w:rPr>
              <w:t xml:space="preserve">выполнению </w:t>
            </w:r>
            <w:r w:rsidRPr="00015A72">
              <w:rPr>
                <w:sz w:val="24"/>
                <w:szCs w:val="24"/>
              </w:rPr>
              <w:t>самостоятельн</w:t>
            </w:r>
            <w:r w:rsidR="00847F5D">
              <w:rPr>
                <w:sz w:val="24"/>
                <w:szCs w:val="24"/>
              </w:rPr>
              <w:t>ых</w:t>
            </w:r>
            <w:r w:rsidRPr="00015A72">
              <w:rPr>
                <w:sz w:val="24"/>
                <w:szCs w:val="24"/>
              </w:rPr>
              <w:t xml:space="preserve"> работ для обучающихся  2 курса</w:t>
            </w:r>
            <w:r w:rsidR="00847F5D">
              <w:rPr>
                <w:spacing w:val="-6"/>
                <w:sz w:val="24"/>
                <w:szCs w:val="24"/>
              </w:rPr>
              <w:t xml:space="preserve"> по учебной дисциплине </w:t>
            </w:r>
            <w:r w:rsidRPr="00015A72">
              <w:rPr>
                <w:spacing w:val="-6"/>
                <w:sz w:val="24"/>
                <w:szCs w:val="24"/>
              </w:rPr>
              <w:t xml:space="preserve"> </w:t>
            </w:r>
            <w:r w:rsidR="00847F5D">
              <w:rPr>
                <w:spacing w:val="-6"/>
                <w:sz w:val="24"/>
                <w:szCs w:val="24"/>
              </w:rPr>
              <w:t>«</w:t>
            </w:r>
            <w:r w:rsidRPr="00015A72">
              <w:rPr>
                <w:spacing w:val="-6"/>
                <w:sz w:val="24"/>
                <w:szCs w:val="24"/>
              </w:rPr>
              <w:t>Менеджмент</w:t>
            </w:r>
            <w:r w:rsidR="00847F5D">
              <w:rPr>
                <w:spacing w:val="-6"/>
                <w:sz w:val="24"/>
                <w:szCs w:val="24"/>
              </w:rPr>
              <w:t>»</w:t>
            </w:r>
            <w:r w:rsidRPr="00015A72">
              <w:rPr>
                <w:spacing w:val="-6"/>
                <w:sz w:val="24"/>
                <w:szCs w:val="24"/>
              </w:rPr>
              <w:t xml:space="preserve">, </w:t>
            </w:r>
            <w:r w:rsidR="008D446A" w:rsidRPr="00015A72">
              <w:rPr>
                <w:spacing w:val="-6"/>
                <w:sz w:val="24"/>
                <w:szCs w:val="24"/>
              </w:rPr>
              <w:t xml:space="preserve"> </w:t>
            </w:r>
            <w:r w:rsidRPr="00015A72">
              <w:rPr>
                <w:sz w:val="24"/>
                <w:szCs w:val="24"/>
              </w:rPr>
              <w:t>202</w:t>
            </w:r>
            <w:r w:rsidR="001E3C6F"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</w:tcPr>
          <w:p w:rsidR="00C52AAA" w:rsidRPr="00015A72" w:rsidRDefault="00C52AAA" w:rsidP="00015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A72">
              <w:rPr>
                <w:rFonts w:ascii="Times New Roman" w:hAnsi="Times New Roman" w:cs="Times New Roman"/>
                <w:sz w:val="24"/>
                <w:szCs w:val="24"/>
              </w:rPr>
              <w:t>Соловьева С.М.</w:t>
            </w:r>
          </w:p>
        </w:tc>
      </w:tr>
      <w:tr w:rsidR="008D446A" w:rsidRPr="00015A72" w:rsidTr="00015A72">
        <w:tc>
          <w:tcPr>
            <w:tcW w:w="959" w:type="dxa"/>
            <w:vAlign w:val="center"/>
          </w:tcPr>
          <w:p w:rsidR="008D446A" w:rsidRPr="00015A72" w:rsidRDefault="008D446A" w:rsidP="008D4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A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8D446A" w:rsidRPr="00015A72" w:rsidRDefault="008D446A" w:rsidP="00015A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40.02.01</w:t>
            </w:r>
          </w:p>
          <w:p w:rsidR="00015A72" w:rsidRDefault="008D446A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и организация </w:t>
            </w:r>
          </w:p>
          <w:p w:rsidR="008D446A" w:rsidRPr="00015A72" w:rsidRDefault="008D446A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 обеспечения</w:t>
            </w:r>
          </w:p>
          <w:p w:rsidR="008D446A" w:rsidRPr="00015A72" w:rsidRDefault="008D446A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40.02.04</w:t>
            </w:r>
          </w:p>
          <w:p w:rsidR="008D446A" w:rsidRPr="00015A72" w:rsidRDefault="008D446A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Юриспруденция</w:t>
            </w:r>
          </w:p>
        </w:tc>
        <w:tc>
          <w:tcPr>
            <w:tcW w:w="7229" w:type="dxa"/>
          </w:tcPr>
          <w:p w:rsidR="008D446A" w:rsidRPr="00015A72" w:rsidRDefault="008D446A" w:rsidP="00847F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Учебное пособие: «Объекты гражданских прав», 2025 </w:t>
            </w:r>
          </w:p>
        </w:tc>
        <w:tc>
          <w:tcPr>
            <w:tcW w:w="3054" w:type="dxa"/>
          </w:tcPr>
          <w:p w:rsidR="008D446A" w:rsidRPr="00015A72" w:rsidRDefault="008D446A" w:rsidP="00015A72">
            <w:pPr>
              <w:shd w:val="clear" w:color="auto" w:fill="FFFFFF"/>
              <w:spacing w:before="100" w:beforeAutospacing="1" w:after="100" w:afterAutospacing="1"/>
              <w:ind w:lef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224201999"/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А.А.</w:t>
            </w:r>
            <w:bookmarkEnd w:id="0"/>
          </w:p>
          <w:p w:rsidR="008D446A" w:rsidRPr="00015A72" w:rsidRDefault="008D446A" w:rsidP="00015A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46A" w:rsidRPr="00015A72" w:rsidTr="00015A72">
        <w:tc>
          <w:tcPr>
            <w:tcW w:w="959" w:type="dxa"/>
            <w:vAlign w:val="center"/>
          </w:tcPr>
          <w:p w:rsidR="008D446A" w:rsidRPr="00015A72" w:rsidRDefault="008D446A" w:rsidP="008D4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A7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015A72" w:rsidRDefault="008D446A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40.02.01</w:t>
            </w: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015A72" w:rsidRDefault="008D446A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и организация </w:t>
            </w:r>
          </w:p>
          <w:p w:rsidR="008D446A" w:rsidRPr="00015A72" w:rsidRDefault="008D446A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 обеспечения</w:t>
            </w:r>
          </w:p>
          <w:p w:rsidR="00015A72" w:rsidRDefault="008D446A" w:rsidP="00015A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40.02.04</w:t>
            </w:r>
          </w:p>
          <w:p w:rsidR="008D446A" w:rsidRPr="00015A72" w:rsidRDefault="008D446A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Юриспруденция</w:t>
            </w:r>
          </w:p>
        </w:tc>
        <w:tc>
          <w:tcPr>
            <w:tcW w:w="7229" w:type="dxa"/>
          </w:tcPr>
          <w:p w:rsidR="008D446A" w:rsidRPr="00015A72" w:rsidRDefault="008D446A" w:rsidP="00847F5D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пособие: «Гражданское право: обязательст</w:t>
            </w:r>
            <w:bookmarkStart w:id="1" w:name="_GoBack"/>
            <w:bookmarkEnd w:id="1"/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и договоры», 2025</w:t>
            </w:r>
          </w:p>
        </w:tc>
        <w:tc>
          <w:tcPr>
            <w:tcW w:w="3054" w:type="dxa"/>
          </w:tcPr>
          <w:p w:rsidR="008D446A" w:rsidRPr="00015A72" w:rsidRDefault="008D446A" w:rsidP="00015A72">
            <w:pPr>
              <w:shd w:val="clear" w:color="auto" w:fill="FFFFFF"/>
              <w:spacing w:before="100" w:beforeAutospacing="1" w:after="100" w:afterAutospacing="1"/>
              <w:ind w:lef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А.А.</w:t>
            </w:r>
          </w:p>
          <w:p w:rsidR="008D446A" w:rsidRPr="00015A72" w:rsidRDefault="008D446A" w:rsidP="00015A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46A" w:rsidRPr="00015A72" w:rsidTr="00015A72">
        <w:tc>
          <w:tcPr>
            <w:tcW w:w="959" w:type="dxa"/>
            <w:vAlign w:val="center"/>
          </w:tcPr>
          <w:p w:rsidR="008D446A" w:rsidRPr="00015A72" w:rsidRDefault="008D446A" w:rsidP="008D4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A7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015A72" w:rsidRDefault="008D446A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40.02.01</w:t>
            </w: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15A72" w:rsidRDefault="008D446A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и организация </w:t>
            </w:r>
          </w:p>
          <w:p w:rsidR="008D446A" w:rsidRPr="00015A72" w:rsidRDefault="008D446A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 обеспечения</w:t>
            </w:r>
          </w:p>
          <w:p w:rsidR="00015A72" w:rsidRDefault="008D446A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40.02.04</w:t>
            </w: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D446A" w:rsidRPr="00015A72" w:rsidRDefault="008D446A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Юриспруденция</w:t>
            </w:r>
          </w:p>
        </w:tc>
        <w:tc>
          <w:tcPr>
            <w:tcW w:w="7229" w:type="dxa"/>
          </w:tcPr>
          <w:p w:rsidR="008D446A" w:rsidRPr="00015A72" w:rsidRDefault="008D446A" w:rsidP="00847F5D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Учебное пособие: «Сделки в гражданском праве», 2025 </w:t>
            </w:r>
          </w:p>
        </w:tc>
        <w:tc>
          <w:tcPr>
            <w:tcW w:w="3054" w:type="dxa"/>
          </w:tcPr>
          <w:p w:rsidR="008D446A" w:rsidRPr="00015A72" w:rsidRDefault="008D446A" w:rsidP="00015A72">
            <w:pPr>
              <w:shd w:val="clear" w:color="auto" w:fill="FFFFFF"/>
              <w:spacing w:before="100" w:beforeAutospacing="1" w:after="100" w:afterAutospacing="1"/>
              <w:ind w:lef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А.А.</w:t>
            </w:r>
          </w:p>
          <w:p w:rsidR="008D446A" w:rsidRPr="00015A72" w:rsidRDefault="008D446A" w:rsidP="00015A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46A" w:rsidRPr="00015A72" w:rsidTr="00015A72">
        <w:tc>
          <w:tcPr>
            <w:tcW w:w="959" w:type="dxa"/>
            <w:vAlign w:val="center"/>
          </w:tcPr>
          <w:p w:rsidR="008D446A" w:rsidRPr="00015A72" w:rsidRDefault="008D446A" w:rsidP="008D4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A7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015A72" w:rsidRDefault="008D446A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40.02.01</w:t>
            </w: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15A72" w:rsidRDefault="008D446A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и организация </w:t>
            </w:r>
          </w:p>
          <w:p w:rsidR="008D446A" w:rsidRPr="00015A72" w:rsidRDefault="008D446A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 обеспечения</w:t>
            </w:r>
          </w:p>
          <w:p w:rsidR="00015A72" w:rsidRDefault="008D446A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40.02.04</w:t>
            </w: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D446A" w:rsidRPr="00015A72" w:rsidRDefault="008D446A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Юриспруденция</w:t>
            </w:r>
          </w:p>
        </w:tc>
        <w:tc>
          <w:tcPr>
            <w:tcW w:w="7229" w:type="dxa"/>
          </w:tcPr>
          <w:p w:rsidR="008D446A" w:rsidRPr="00015A72" w:rsidRDefault="008D446A" w:rsidP="00847F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Методические рекомендации по написанию </w:t>
            </w:r>
            <w:r w:rsidR="00847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выпускных квалификационных работ по специальности, 2024</w:t>
            </w:r>
          </w:p>
        </w:tc>
        <w:tc>
          <w:tcPr>
            <w:tcW w:w="3054" w:type="dxa"/>
          </w:tcPr>
          <w:p w:rsidR="008D446A" w:rsidRPr="00015A72" w:rsidRDefault="008D446A" w:rsidP="00015A72">
            <w:pPr>
              <w:shd w:val="clear" w:color="auto" w:fill="FFFFFF"/>
              <w:spacing w:before="100" w:beforeAutospacing="1" w:after="100" w:afterAutospacing="1"/>
              <w:ind w:lef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А.А.</w:t>
            </w:r>
          </w:p>
          <w:p w:rsidR="008D446A" w:rsidRPr="00015A72" w:rsidRDefault="008D446A" w:rsidP="00015A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446A" w:rsidRPr="00015A72" w:rsidTr="00015A72">
        <w:tc>
          <w:tcPr>
            <w:tcW w:w="959" w:type="dxa"/>
            <w:vAlign w:val="center"/>
          </w:tcPr>
          <w:p w:rsidR="008D446A" w:rsidRPr="00015A72" w:rsidRDefault="008D446A" w:rsidP="008D4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A7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015A72" w:rsidRDefault="008D446A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40.02.01</w:t>
            </w: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15A72" w:rsidRDefault="008D446A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и организация </w:t>
            </w:r>
          </w:p>
          <w:p w:rsidR="008D446A" w:rsidRPr="00015A72" w:rsidRDefault="008D446A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 обеспечения</w:t>
            </w:r>
          </w:p>
          <w:p w:rsidR="00015A72" w:rsidRDefault="008D446A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40.02.04</w:t>
            </w: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D446A" w:rsidRPr="00015A72" w:rsidRDefault="008D446A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Юриспруденция</w:t>
            </w:r>
          </w:p>
        </w:tc>
        <w:tc>
          <w:tcPr>
            <w:tcW w:w="7229" w:type="dxa"/>
          </w:tcPr>
          <w:p w:rsidR="008D446A" w:rsidRPr="00015A72" w:rsidRDefault="008D446A" w:rsidP="008D446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пособие: «Ценные бумаги»</w:t>
            </w:r>
            <w:r w:rsidR="004417E1"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3054" w:type="dxa"/>
          </w:tcPr>
          <w:p w:rsidR="008D446A" w:rsidRPr="00015A72" w:rsidRDefault="008D446A" w:rsidP="00015A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Могильникова Н.Б.</w:t>
            </w:r>
          </w:p>
        </w:tc>
      </w:tr>
      <w:tr w:rsidR="008D446A" w:rsidRPr="00015A72" w:rsidTr="00015A72">
        <w:tc>
          <w:tcPr>
            <w:tcW w:w="959" w:type="dxa"/>
            <w:vAlign w:val="center"/>
          </w:tcPr>
          <w:p w:rsidR="008D446A" w:rsidRPr="00015A72" w:rsidRDefault="008D446A" w:rsidP="008D4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A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3544" w:type="dxa"/>
          </w:tcPr>
          <w:p w:rsidR="00015A72" w:rsidRDefault="008D446A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40.02.01</w:t>
            </w: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15A72" w:rsidRDefault="008D446A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и организация </w:t>
            </w:r>
          </w:p>
          <w:p w:rsidR="008D446A" w:rsidRPr="00015A72" w:rsidRDefault="008D446A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 обеспечения</w:t>
            </w:r>
          </w:p>
          <w:p w:rsidR="00015A72" w:rsidRDefault="008D446A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40.02.04</w:t>
            </w: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D446A" w:rsidRPr="00015A72" w:rsidRDefault="008D446A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Юриспруденция</w:t>
            </w:r>
          </w:p>
        </w:tc>
        <w:tc>
          <w:tcPr>
            <w:tcW w:w="7229" w:type="dxa"/>
          </w:tcPr>
          <w:p w:rsidR="008D446A" w:rsidRPr="00015A72" w:rsidRDefault="008D446A" w:rsidP="00847F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Учебное пособие: Механизм государственного регулирования </w:t>
            </w:r>
            <w:proofErr w:type="gramStart"/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предпринимательской</w:t>
            </w:r>
            <w:proofErr w:type="gramEnd"/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деятельности, 2024</w:t>
            </w:r>
          </w:p>
        </w:tc>
        <w:tc>
          <w:tcPr>
            <w:tcW w:w="3054" w:type="dxa"/>
          </w:tcPr>
          <w:p w:rsidR="008D446A" w:rsidRPr="00015A72" w:rsidRDefault="008D446A" w:rsidP="00015A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Могильникова Н.Б.</w:t>
            </w:r>
          </w:p>
        </w:tc>
      </w:tr>
      <w:tr w:rsidR="00BB6BB1" w:rsidRPr="00015A72" w:rsidTr="00015A72">
        <w:tc>
          <w:tcPr>
            <w:tcW w:w="959" w:type="dxa"/>
            <w:vAlign w:val="center"/>
          </w:tcPr>
          <w:p w:rsidR="00BB6BB1" w:rsidRPr="00015A72" w:rsidRDefault="00BB6BB1" w:rsidP="00BB6B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A7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BB6BB1" w:rsidRPr="00015A72" w:rsidRDefault="00BB6BB1" w:rsidP="00BB6B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15A72" w:rsidRDefault="00BB6BB1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40.02.04</w:t>
            </w: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B6BB1" w:rsidRPr="00015A72" w:rsidRDefault="00BB6BB1" w:rsidP="00015A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Юриспруденция</w:t>
            </w:r>
          </w:p>
        </w:tc>
        <w:tc>
          <w:tcPr>
            <w:tcW w:w="7229" w:type="dxa"/>
          </w:tcPr>
          <w:p w:rsidR="00BB6BB1" w:rsidRPr="00015A72" w:rsidRDefault="00BB6BB1" w:rsidP="00847F5D">
            <w:pPr>
              <w:pStyle w:val="a6"/>
              <w:spacing w:before="0" w:beforeAutospacing="0" w:after="0" w:afterAutospacing="0"/>
              <w:jc w:val="both"/>
            </w:pPr>
            <w:r w:rsidRPr="00015A72">
              <w:rPr>
                <w:rFonts w:eastAsia="+mn-ea"/>
                <w:color w:val="000000"/>
                <w:kern w:val="24"/>
              </w:rPr>
              <w:t xml:space="preserve">Методическая разработка </w:t>
            </w:r>
            <w:r w:rsidR="00015A72">
              <w:rPr>
                <w:rFonts w:eastAsia="+mn-ea"/>
                <w:color w:val="000000"/>
                <w:kern w:val="24"/>
              </w:rPr>
              <w:t xml:space="preserve">учебного занятия по теме: </w:t>
            </w:r>
            <w:r w:rsidRPr="00015A72">
              <w:rPr>
                <w:rFonts w:eastAsia="+mn-ea"/>
                <w:color w:val="000000"/>
                <w:kern w:val="24"/>
              </w:rPr>
              <w:t>«Векторы на плоскости и в пространстве», 2024</w:t>
            </w:r>
          </w:p>
        </w:tc>
        <w:tc>
          <w:tcPr>
            <w:tcW w:w="3054" w:type="dxa"/>
          </w:tcPr>
          <w:p w:rsidR="00BB6BB1" w:rsidRPr="00015A72" w:rsidRDefault="00BB6BB1" w:rsidP="00015A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Т.В.</w:t>
            </w:r>
          </w:p>
        </w:tc>
      </w:tr>
      <w:tr w:rsidR="00BB6BB1" w:rsidRPr="00015A72" w:rsidTr="00015A72">
        <w:tc>
          <w:tcPr>
            <w:tcW w:w="959" w:type="dxa"/>
            <w:vAlign w:val="center"/>
          </w:tcPr>
          <w:p w:rsidR="00BB6BB1" w:rsidRPr="00015A72" w:rsidRDefault="00BB6BB1" w:rsidP="008D4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A7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44" w:type="dxa"/>
            <w:vAlign w:val="center"/>
          </w:tcPr>
          <w:p w:rsidR="00015A72" w:rsidRDefault="00BB6BB1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40.02.04</w:t>
            </w: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B6BB1" w:rsidRPr="00015A72" w:rsidRDefault="00BB6BB1" w:rsidP="00015A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Юриспруденция</w:t>
            </w:r>
          </w:p>
        </w:tc>
        <w:tc>
          <w:tcPr>
            <w:tcW w:w="7229" w:type="dxa"/>
          </w:tcPr>
          <w:p w:rsidR="00BB6BB1" w:rsidRPr="00015A72" w:rsidRDefault="00BB6BB1" w:rsidP="00847F5D">
            <w:pPr>
              <w:pStyle w:val="a6"/>
              <w:spacing w:before="0" w:beforeAutospacing="0" w:after="0" w:afterAutospacing="0"/>
              <w:jc w:val="both"/>
            </w:pPr>
            <w:r w:rsidRPr="00015A72">
              <w:rPr>
                <w:rFonts w:eastAsia="+mn-ea"/>
                <w:color w:val="000000"/>
                <w:kern w:val="24"/>
              </w:rPr>
              <w:t xml:space="preserve">Методическая разработка </w:t>
            </w:r>
            <w:r w:rsidR="00015A72">
              <w:rPr>
                <w:rFonts w:eastAsia="+mn-ea"/>
                <w:color w:val="000000"/>
                <w:kern w:val="24"/>
              </w:rPr>
              <w:t xml:space="preserve"> учебного занятия: </w:t>
            </w:r>
            <w:r w:rsidRPr="00015A72">
              <w:rPr>
                <w:rFonts w:eastAsia="+mn-ea"/>
                <w:color w:val="000000"/>
                <w:kern w:val="24"/>
              </w:rPr>
              <w:t>«Исследование функции с помощью производной» , 2026</w:t>
            </w:r>
          </w:p>
        </w:tc>
        <w:tc>
          <w:tcPr>
            <w:tcW w:w="3054" w:type="dxa"/>
          </w:tcPr>
          <w:p w:rsidR="00BB6BB1" w:rsidRPr="00015A72" w:rsidRDefault="00BB6BB1" w:rsidP="00015A7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Т.В.</w:t>
            </w:r>
          </w:p>
        </w:tc>
      </w:tr>
      <w:tr w:rsidR="00847F5D" w:rsidRPr="00015A72" w:rsidTr="00B41311">
        <w:tc>
          <w:tcPr>
            <w:tcW w:w="959" w:type="dxa"/>
            <w:vAlign w:val="center"/>
          </w:tcPr>
          <w:p w:rsidR="00847F5D" w:rsidRPr="00015A72" w:rsidRDefault="00847F5D" w:rsidP="002F0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A7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847F5D" w:rsidRPr="00015A72" w:rsidRDefault="00847F5D" w:rsidP="00B44C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5A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40.02.04</w:t>
            </w:r>
          </w:p>
          <w:p w:rsidR="00847F5D" w:rsidRPr="00015A72" w:rsidRDefault="00847F5D" w:rsidP="00B44C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«Юриспруденция»</w:t>
            </w:r>
          </w:p>
        </w:tc>
        <w:tc>
          <w:tcPr>
            <w:tcW w:w="7229" w:type="dxa"/>
          </w:tcPr>
          <w:p w:rsidR="00847F5D" w:rsidRPr="00015A72" w:rsidRDefault="00847F5D" w:rsidP="00B44C6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Методическая разработка  по учебной дисциплине «Математика». </w:t>
            </w:r>
            <w:r w:rsidRPr="00015A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Тема: Векторы и координаты в пространстве и на плоскости, 2024</w:t>
            </w:r>
          </w:p>
        </w:tc>
        <w:tc>
          <w:tcPr>
            <w:tcW w:w="3054" w:type="dxa"/>
          </w:tcPr>
          <w:p w:rsidR="00847F5D" w:rsidRPr="00015A72" w:rsidRDefault="00847F5D" w:rsidP="00B44C6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Попова Т.В.</w:t>
            </w:r>
          </w:p>
        </w:tc>
      </w:tr>
      <w:tr w:rsidR="00847F5D" w:rsidRPr="00015A72" w:rsidTr="00015A72">
        <w:tc>
          <w:tcPr>
            <w:tcW w:w="959" w:type="dxa"/>
            <w:vAlign w:val="center"/>
          </w:tcPr>
          <w:p w:rsidR="00847F5D" w:rsidRPr="00015A72" w:rsidRDefault="00847F5D" w:rsidP="002F0A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A7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847F5D" w:rsidRDefault="00847F5D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40.02.01</w:t>
            </w: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47F5D" w:rsidRPr="00015A72" w:rsidRDefault="00847F5D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и 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15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 обеспечения</w:t>
            </w:r>
          </w:p>
        </w:tc>
        <w:tc>
          <w:tcPr>
            <w:tcW w:w="7229" w:type="dxa"/>
          </w:tcPr>
          <w:p w:rsidR="00847F5D" w:rsidRPr="00015A72" w:rsidRDefault="00847F5D" w:rsidP="00847F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Тексты для дополнительного чтения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по учебной дисциплине «Иностранный язык»</w:t>
            </w:r>
            <w:r w:rsidRPr="00015A7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, 2023</w:t>
            </w:r>
          </w:p>
        </w:tc>
        <w:tc>
          <w:tcPr>
            <w:tcW w:w="3054" w:type="dxa"/>
          </w:tcPr>
          <w:p w:rsidR="00847F5D" w:rsidRPr="00015A72" w:rsidRDefault="00847F5D" w:rsidP="00015A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A7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Акулова С.А.</w:t>
            </w:r>
          </w:p>
        </w:tc>
      </w:tr>
    </w:tbl>
    <w:p w:rsidR="00C52AAA" w:rsidRPr="008D446A" w:rsidRDefault="00C52AAA">
      <w:pPr>
        <w:rPr>
          <w:sz w:val="28"/>
          <w:szCs w:val="28"/>
        </w:rPr>
      </w:pPr>
    </w:p>
    <w:sectPr w:rsidR="00C52AAA" w:rsidRPr="008D446A" w:rsidSect="00015A7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637"/>
    <w:rsid w:val="00015A72"/>
    <w:rsid w:val="000741A0"/>
    <w:rsid w:val="000E2637"/>
    <w:rsid w:val="0010441C"/>
    <w:rsid w:val="001E3C6F"/>
    <w:rsid w:val="004417E1"/>
    <w:rsid w:val="00847F5D"/>
    <w:rsid w:val="008D446A"/>
    <w:rsid w:val="00951A94"/>
    <w:rsid w:val="00BB6BB1"/>
    <w:rsid w:val="00C52AAA"/>
    <w:rsid w:val="00DE5BE2"/>
    <w:rsid w:val="00F4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C52AAA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C52AA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rmal (Web)"/>
    <w:basedOn w:val="a"/>
    <w:uiPriority w:val="99"/>
    <w:unhideWhenUsed/>
    <w:rsid w:val="00BB6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C52AAA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C52AA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Normal (Web)"/>
    <w:basedOn w:val="a"/>
    <w:uiPriority w:val="99"/>
    <w:unhideWhenUsed/>
    <w:rsid w:val="00BB6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2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9</cp:revision>
  <dcterms:created xsi:type="dcterms:W3CDTF">2026-03-17T01:43:00Z</dcterms:created>
  <dcterms:modified xsi:type="dcterms:W3CDTF">2026-04-01T02:15:00Z</dcterms:modified>
</cp:coreProperties>
</file>