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2D39EB">
      <w:pPr>
        <w:pStyle w:val="af1"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РАБОЧАЯ ПРОГРАММА</w:t>
      </w:r>
    </w:p>
    <w:p w:rsidR="00982983" w:rsidRDefault="002D39EB">
      <w:pPr>
        <w:pStyle w:val="af1"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УЧЕБНОЙ ДИСЦИПЛИНЫ</w:t>
      </w:r>
    </w:p>
    <w:p w:rsidR="00982983" w:rsidRDefault="002F77CD">
      <w:pPr>
        <w:pStyle w:val="af1"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ОП.15</w:t>
      </w:r>
    </w:p>
    <w:p w:rsidR="00982983" w:rsidRDefault="00240ACF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 математика</w:t>
      </w: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2D39EB">
      <w:pPr>
        <w:rPr>
          <w:rFonts w:ascii="Times New Roman" w:hAnsi="Times New Roman"/>
          <w:sz w:val="24"/>
          <w:szCs w:val="24"/>
        </w:rPr>
      </w:pPr>
      <w:r w:rsidRPr="00240ACF">
        <w:rPr>
          <w:rFonts w:ascii="Times New Roman" w:hAnsi="Times New Roman"/>
          <w:sz w:val="24"/>
          <w:szCs w:val="24"/>
        </w:rPr>
        <w:t>Профиль</w:t>
      </w:r>
      <w:r w:rsidR="00240ACF">
        <w:rPr>
          <w:rFonts w:ascii="Times New Roman" w:hAnsi="Times New Roman"/>
          <w:sz w:val="24"/>
          <w:szCs w:val="24"/>
        </w:rPr>
        <w:t xml:space="preserve"> обучения</w:t>
      </w:r>
      <w:r w:rsidR="007E027E">
        <w:rPr>
          <w:rFonts w:ascii="Times New Roman" w:hAnsi="Times New Roman"/>
          <w:sz w:val="24"/>
          <w:szCs w:val="24"/>
        </w:rPr>
        <w:t>: социально-экономический</w:t>
      </w:r>
    </w:p>
    <w:p w:rsidR="007E027E" w:rsidRPr="00240ACF" w:rsidRDefault="007E027E">
      <w:pPr>
        <w:rPr>
          <w:rFonts w:ascii="Times New Roman" w:hAnsi="Times New Roman"/>
          <w:sz w:val="24"/>
          <w:szCs w:val="24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rPr>
          <w:rFonts w:ascii="Times New Roman" w:hAnsi="Times New Roman"/>
          <w:b/>
          <w:caps/>
          <w:sz w:val="28"/>
        </w:rPr>
      </w:pPr>
    </w:p>
    <w:p w:rsidR="00982983" w:rsidRDefault="002D39EB" w:rsidP="00902659">
      <w:pPr>
        <w:pStyle w:val="af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</w:t>
      </w:r>
      <w:r w:rsidR="00837733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</w:t>
      </w:r>
    </w:p>
    <w:p w:rsidR="00982983" w:rsidRDefault="002D39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Рабочая программа уче</w:t>
      </w:r>
      <w:r w:rsidR="00240ACF">
        <w:rPr>
          <w:rFonts w:ascii="Times New Roman" w:hAnsi="Times New Roman"/>
          <w:sz w:val="28"/>
          <w:szCs w:val="28"/>
        </w:rPr>
        <w:t>бной дисциплины Математика</w:t>
      </w:r>
      <w:r>
        <w:rPr>
          <w:rFonts w:ascii="Times New Roman" w:hAnsi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для сп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циальности </w:t>
      </w:r>
      <w:r w:rsidR="00240ACF" w:rsidRPr="00240ACF">
        <w:rPr>
          <w:rFonts w:ascii="Times New Roman" w:eastAsia="Times New Roman" w:hAnsi="Times New Roman"/>
          <w:sz w:val="28"/>
          <w:szCs w:val="28"/>
          <w:lang w:eastAsia="ru-RU"/>
        </w:rPr>
        <w:t xml:space="preserve">38.02.01 Экономика и бухгалтерский учет (по отраслям) </w:t>
      </w:r>
      <w:r w:rsidR="00240ACF" w:rsidRPr="00240ACF">
        <w:rPr>
          <w:rFonts w:ascii="Times New Roman" w:eastAsia="Times New Roman" w:hAnsi="Times New Roman"/>
          <w:iCs/>
          <w:color w:val="231F20"/>
          <w:sz w:val="28"/>
          <w:szCs w:val="28"/>
          <w:lang w:eastAsia="ru-RU"/>
        </w:rPr>
        <w:t xml:space="preserve">на базе </w:t>
      </w:r>
      <w:r w:rsidR="00240ACF" w:rsidRPr="00240ACF">
        <w:rPr>
          <w:rFonts w:ascii="Times New Roman" w:eastAsia="Times New Roman" w:hAnsi="Times New Roman"/>
          <w:iCs/>
          <w:color w:val="231F20"/>
          <w:w w:val="112"/>
          <w:sz w:val="28"/>
          <w:szCs w:val="28"/>
          <w:lang w:eastAsia="ru-RU"/>
        </w:rPr>
        <w:t xml:space="preserve">среднего общего </w:t>
      </w:r>
      <w:r w:rsidR="00240ACF" w:rsidRPr="00240ACF">
        <w:rPr>
          <w:rFonts w:ascii="Times New Roman" w:eastAsia="Times New Roman" w:hAnsi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</w:p>
    <w:p w:rsidR="00982983" w:rsidRDefault="00982983">
      <w:pPr>
        <w:pStyle w:val="af1"/>
        <w:ind w:firstLine="708"/>
        <w:jc w:val="both"/>
        <w:rPr>
          <w:rFonts w:ascii="Times New Roman" w:hAnsi="Times New Roman"/>
          <w:sz w:val="24"/>
        </w:rPr>
      </w:pPr>
    </w:p>
    <w:p w:rsidR="00982983" w:rsidRDefault="00982983">
      <w:pPr>
        <w:pStyle w:val="af1"/>
        <w:ind w:firstLine="708"/>
        <w:jc w:val="both"/>
        <w:rPr>
          <w:rFonts w:ascii="Times New Roman" w:hAnsi="Times New Roman"/>
          <w:sz w:val="24"/>
        </w:rPr>
      </w:pPr>
    </w:p>
    <w:p w:rsidR="00982983" w:rsidRDefault="00982983">
      <w:pPr>
        <w:pStyle w:val="af1"/>
        <w:ind w:firstLine="708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982983">
        <w:tc>
          <w:tcPr>
            <w:tcW w:w="4677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902659" w:rsidRPr="00902659" w:rsidRDefault="002D39EB" w:rsidP="009026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ПЦК </w:t>
            </w:r>
            <w:r w:rsidR="00902659" w:rsidRPr="00902659">
              <w:rPr>
                <w:rFonts w:ascii="Times New Roman" w:hAnsi="Times New Roman"/>
                <w:sz w:val="28"/>
                <w:szCs w:val="28"/>
              </w:rPr>
              <w:t xml:space="preserve">гуманитарных и </w:t>
            </w:r>
          </w:p>
          <w:p w:rsidR="00982983" w:rsidRDefault="00902659" w:rsidP="00902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659">
              <w:rPr>
                <w:rFonts w:ascii="Times New Roman" w:hAnsi="Times New Roman"/>
                <w:sz w:val="28"/>
                <w:szCs w:val="28"/>
              </w:rPr>
              <w:t xml:space="preserve">естественно-научных                                                           </w:t>
            </w:r>
            <w:r w:rsidR="002D39EB">
              <w:rPr>
                <w:rFonts w:ascii="Times New Roman" w:hAnsi="Times New Roman"/>
                <w:sz w:val="28"/>
                <w:szCs w:val="28"/>
              </w:rPr>
              <w:t>дисциплин</w:t>
            </w:r>
          </w:p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902659">
              <w:rPr>
                <w:rFonts w:ascii="Times New Roman" w:hAnsi="Times New Roman"/>
                <w:sz w:val="28"/>
                <w:szCs w:val="28"/>
              </w:rPr>
              <w:t>Старченко Н.Н.</w:t>
            </w:r>
          </w:p>
          <w:p w:rsidR="00982983" w:rsidRDefault="002D39EB" w:rsidP="00837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«__» ____________202</w:t>
            </w:r>
            <w:r w:rsidR="00837733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678" w:type="dxa"/>
          </w:tcPr>
          <w:p w:rsidR="00982983" w:rsidRDefault="0098298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82983" w:rsidRDefault="002D39E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82983" w:rsidRDefault="002D39E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982983" w:rsidRDefault="002D39E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proofErr w:type="spellStart"/>
            <w:r w:rsidR="00837733">
              <w:rPr>
                <w:rFonts w:ascii="Times New Roman" w:hAnsi="Times New Roman"/>
                <w:sz w:val="28"/>
                <w:szCs w:val="28"/>
              </w:rPr>
              <w:t>Кисюк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 П.</w:t>
            </w:r>
          </w:p>
          <w:p w:rsidR="00982983" w:rsidRDefault="002D39EB" w:rsidP="0083773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«__» ____________202</w:t>
            </w:r>
            <w:r w:rsidR="00837733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982983" w:rsidRDefault="00982983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982983" w:rsidRDefault="00982983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982983" w:rsidRDefault="002D3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Составитель программы учебной дисциплины:</w:t>
      </w:r>
      <w:r w:rsidR="00295FA1">
        <w:rPr>
          <w:rFonts w:ascii="Times New Roman" w:hAnsi="Times New Roman"/>
          <w:sz w:val="28"/>
          <w:szCs w:val="28"/>
        </w:rPr>
        <w:t xml:space="preserve"> </w:t>
      </w:r>
      <w:r w:rsidR="00902659">
        <w:rPr>
          <w:rFonts w:ascii="Times New Roman" w:hAnsi="Times New Roman"/>
          <w:sz w:val="28"/>
          <w:szCs w:val="28"/>
        </w:rPr>
        <w:t>Влезько С.О.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преподав</w:t>
      </w:r>
      <w:r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тель</w:t>
      </w:r>
      <w:r>
        <w:rPr>
          <w:rFonts w:ascii="Times New Roman" w:hAnsi="Times New Roman"/>
          <w:sz w:val="28"/>
          <w:szCs w:val="28"/>
        </w:rPr>
        <w:t xml:space="preserve"> краевого государственного бюджетного профессионального образов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тельного учреждения «Хабаровский колледж отраслевых технологий и сф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ры обслуживания»</w:t>
      </w:r>
    </w:p>
    <w:p w:rsidR="00982983" w:rsidRDefault="00982983">
      <w:pPr>
        <w:pStyle w:val="af1"/>
        <w:ind w:firstLine="708"/>
        <w:jc w:val="both"/>
        <w:rPr>
          <w:rFonts w:ascii="Times New Roman" w:hAnsi="Times New Roman"/>
          <w:sz w:val="24"/>
        </w:rPr>
      </w:pPr>
    </w:p>
    <w:p w:rsidR="00982983" w:rsidRDefault="002D3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982983" w:rsidRDefault="002D39EB">
      <w:pPr>
        <w:pStyle w:val="af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982983">
        <w:tc>
          <w:tcPr>
            <w:tcW w:w="396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8501" w:type="dxa"/>
          </w:tcPr>
          <w:p w:rsidR="00982983" w:rsidRDefault="007E027E" w:rsidP="007E027E">
            <w:pPr>
              <w:pStyle w:val="af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ПАСПОР </w:t>
            </w:r>
            <w:r w:rsidR="002D39EB">
              <w:rPr>
                <w:rFonts w:ascii="Times New Roman" w:hAnsi="Times New Roman"/>
                <w:sz w:val="28"/>
              </w:rPr>
              <w:t>РАБОЧЕЙ ПРОГРАММЫ УЧЕ</w:t>
            </w:r>
            <w:r w:rsidR="002D39EB">
              <w:rPr>
                <w:rFonts w:ascii="Times New Roman" w:hAnsi="Times New Roman"/>
                <w:sz w:val="28"/>
              </w:rPr>
              <w:t>Б</w:t>
            </w:r>
            <w:r w:rsidR="002D39EB">
              <w:rPr>
                <w:rFonts w:ascii="Times New Roman" w:hAnsi="Times New Roman"/>
                <w:sz w:val="28"/>
              </w:rPr>
              <w:t>НОЙ ДИСЦИПЛИНЫ</w:t>
            </w:r>
          </w:p>
        </w:tc>
        <w:tc>
          <w:tcPr>
            <w:tcW w:w="674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82983">
        <w:tc>
          <w:tcPr>
            <w:tcW w:w="396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1" w:type="dxa"/>
          </w:tcPr>
          <w:p w:rsidR="00982983" w:rsidRDefault="002D39EB">
            <w:pPr>
              <w:pStyle w:val="ab"/>
              <w:spacing w:after="0" w:line="240" w:lineRule="auto"/>
              <w:jc w:val="both"/>
              <w:rPr>
                <w:rStyle w:val="11"/>
                <w:color w:val="000000"/>
                <w:sz w:val="28"/>
                <w:szCs w:val="28"/>
              </w:rPr>
            </w:pPr>
            <w:r>
              <w:rPr>
                <w:rStyle w:val="11"/>
                <w:color w:val="000000"/>
                <w:sz w:val="28"/>
                <w:szCs w:val="28"/>
              </w:rPr>
              <w:t>РЕЗУЛЬТАТЫ ОСВОЕНИЯ ОБЩЕОБРАЗОВАТЕЛЬНОЙ</w:t>
            </w:r>
          </w:p>
          <w:p w:rsidR="00982983" w:rsidRDefault="002D39EB">
            <w:pPr>
              <w:pStyle w:val="ab"/>
              <w:spacing w:after="0" w:line="240" w:lineRule="auto"/>
              <w:jc w:val="both"/>
              <w:rPr>
                <w:rStyle w:val="11"/>
                <w:color w:val="000000"/>
                <w:sz w:val="28"/>
                <w:szCs w:val="28"/>
              </w:rPr>
            </w:pPr>
            <w:r>
              <w:rPr>
                <w:rStyle w:val="11"/>
                <w:color w:val="000000"/>
                <w:sz w:val="28"/>
                <w:szCs w:val="28"/>
              </w:rPr>
              <w:t>ДИСЦИПЛИНЫ С УЧЕТОМ ПРОФЕССИОНАЛЬНОЙ</w:t>
            </w:r>
          </w:p>
          <w:p w:rsidR="00982983" w:rsidRDefault="002D39EB">
            <w:pPr>
              <w:pStyle w:val="ab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11"/>
                <w:color w:val="000000"/>
                <w:sz w:val="28"/>
                <w:szCs w:val="28"/>
              </w:rPr>
              <w:t>НАПРАВЛЕННОСТИ ПРОГРАММ СПО</w:t>
            </w:r>
          </w:p>
        </w:tc>
        <w:tc>
          <w:tcPr>
            <w:tcW w:w="674" w:type="dxa"/>
            <w:vAlign w:val="center"/>
          </w:tcPr>
          <w:p w:rsidR="00982983" w:rsidRDefault="001301B1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82983">
        <w:tc>
          <w:tcPr>
            <w:tcW w:w="396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8501" w:type="dxa"/>
          </w:tcPr>
          <w:p w:rsidR="00982983" w:rsidRDefault="002D39EB">
            <w:pPr>
              <w:pStyle w:val="af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674" w:type="dxa"/>
            <w:vAlign w:val="center"/>
          </w:tcPr>
          <w:p w:rsidR="00982983" w:rsidRDefault="001301B1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 w:rsidR="00982983">
        <w:tc>
          <w:tcPr>
            <w:tcW w:w="396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8501" w:type="dxa"/>
          </w:tcPr>
          <w:p w:rsidR="00982983" w:rsidRDefault="002D39EB">
            <w:pPr>
              <w:pStyle w:val="af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674" w:type="dxa"/>
            <w:vAlign w:val="center"/>
          </w:tcPr>
          <w:p w:rsidR="00982983" w:rsidRDefault="001301B1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 w:rsidR="00982983">
        <w:tc>
          <w:tcPr>
            <w:tcW w:w="396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8501" w:type="dxa"/>
          </w:tcPr>
          <w:p w:rsidR="00982983" w:rsidRDefault="002D39EB">
            <w:pPr>
              <w:pStyle w:val="af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4" w:type="dxa"/>
            <w:vAlign w:val="center"/>
          </w:tcPr>
          <w:p w:rsidR="00982983" w:rsidRDefault="000C507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</w:tbl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p w:rsidR="00982983" w:rsidRDefault="002D3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1301B1" w:rsidRDefault="002D39EB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E965F8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7E027E">
        <w:rPr>
          <w:rFonts w:ascii="Times New Roman" w:hAnsi="Times New Roman"/>
          <w:b/>
          <w:sz w:val="24"/>
          <w:szCs w:val="24"/>
        </w:rPr>
        <w:t>ПАСПОРТ</w:t>
      </w:r>
      <w:r w:rsidRPr="00E965F8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965F8">
        <w:rPr>
          <w:rFonts w:ascii="Times New Roman" w:hAnsi="Times New Roman"/>
          <w:b/>
          <w:sz w:val="24"/>
          <w:szCs w:val="24"/>
        </w:rPr>
        <w:t>РАБОЧ</w:t>
      </w:r>
      <w:r w:rsidR="00295FA1" w:rsidRPr="00E965F8">
        <w:rPr>
          <w:rFonts w:ascii="Times New Roman" w:hAnsi="Times New Roman"/>
          <w:b/>
          <w:sz w:val="24"/>
          <w:szCs w:val="24"/>
        </w:rPr>
        <w:t>ЕЙ</w:t>
      </w:r>
      <w:proofErr w:type="gramEnd"/>
      <w:r w:rsidR="00295FA1" w:rsidRPr="00E965F8">
        <w:rPr>
          <w:rFonts w:ascii="Times New Roman" w:hAnsi="Times New Roman"/>
          <w:b/>
          <w:sz w:val="24"/>
          <w:szCs w:val="24"/>
        </w:rPr>
        <w:t xml:space="preserve"> ПРОГРАМЫ УЧЕБНОЙ </w:t>
      </w:r>
    </w:p>
    <w:p w:rsidR="00982983" w:rsidRPr="00E965F8" w:rsidRDefault="00295FA1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E965F8">
        <w:rPr>
          <w:rFonts w:ascii="Times New Roman" w:hAnsi="Times New Roman"/>
          <w:b/>
          <w:sz w:val="24"/>
          <w:szCs w:val="24"/>
        </w:rPr>
        <w:t>ДИСЦИПЛИНЫ</w:t>
      </w:r>
      <w:r w:rsidR="002D39EB" w:rsidRPr="00E965F8">
        <w:rPr>
          <w:rFonts w:ascii="Times New Roman" w:hAnsi="Times New Roman"/>
          <w:b/>
          <w:caps/>
          <w:sz w:val="24"/>
          <w:szCs w:val="24"/>
        </w:rPr>
        <w:t xml:space="preserve"> матем</w:t>
      </w:r>
      <w:r w:rsidRPr="00E965F8">
        <w:rPr>
          <w:rFonts w:ascii="Times New Roman" w:hAnsi="Times New Roman"/>
          <w:b/>
          <w:caps/>
          <w:sz w:val="24"/>
          <w:szCs w:val="24"/>
        </w:rPr>
        <w:t>атика</w:t>
      </w:r>
    </w:p>
    <w:p w:rsidR="00982983" w:rsidRPr="00E965F8" w:rsidRDefault="0098298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982983" w:rsidRPr="00E965F8" w:rsidRDefault="002D39EB">
      <w:pPr>
        <w:pStyle w:val="af1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b/>
          <w:sz w:val="24"/>
          <w:szCs w:val="24"/>
        </w:rPr>
        <w:t xml:space="preserve"> Область применения </w:t>
      </w:r>
    </w:p>
    <w:p w:rsidR="00982983" w:rsidRPr="00E965F8" w:rsidRDefault="002D39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sz w:val="24"/>
          <w:szCs w:val="24"/>
        </w:rPr>
        <w:t>Уче</w:t>
      </w:r>
      <w:r w:rsidR="00295FA1" w:rsidRPr="00E965F8">
        <w:rPr>
          <w:rFonts w:ascii="Times New Roman" w:hAnsi="Times New Roman"/>
          <w:sz w:val="24"/>
          <w:szCs w:val="24"/>
        </w:rPr>
        <w:t>бная дисциплина Математика</w:t>
      </w:r>
      <w:r w:rsidRPr="00E965F8">
        <w:rPr>
          <w:rFonts w:ascii="Times New Roman" w:hAnsi="Times New Roman"/>
          <w:sz w:val="24"/>
          <w:szCs w:val="24"/>
        </w:rPr>
        <w:t xml:space="preserve"> является обязательной частью </w:t>
      </w:r>
      <w:r w:rsidRPr="00E965F8">
        <w:rPr>
          <w:rFonts w:ascii="Times New Roman" w:hAnsi="Times New Roman"/>
          <w:color w:val="000000"/>
          <w:sz w:val="24"/>
          <w:szCs w:val="24"/>
        </w:rPr>
        <w:t>математического и общего естественнонаучного учебного</w:t>
      </w:r>
      <w:r w:rsidRPr="00E965F8">
        <w:rPr>
          <w:rFonts w:ascii="Times New Roman" w:hAnsi="Times New Roman"/>
          <w:sz w:val="24"/>
          <w:szCs w:val="24"/>
        </w:rPr>
        <w:t xml:space="preserve"> цикла основной образовательной программы в с</w:t>
      </w:r>
      <w:r w:rsidRPr="00E965F8">
        <w:rPr>
          <w:rFonts w:ascii="Times New Roman" w:hAnsi="Times New Roman"/>
          <w:sz w:val="24"/>
          <w:szCs w:val="24"/>
        </w:rPr>
        <w:t>о</w:t>
      </w:r>
      <w:r w:rsidRPr="00E965F8">
        <w:rPr>
          <w:rFonts w:ascii="Times New Roman" w:hAnsi="Times New Roman"/>
          <w:sz w:val="24"/>
          <w:szCs w:val="24"/>
        </w:rPr>
        <w:t xml:space="preserve">ответствии с ФГОС по </w:t>
      </w:r>
      <w:r w:rsidR="00E965F8" w:rsidRPr="00E965F8">
        <w:rPr>
          <w:rFonts w:ascii="Times New Roman" w:hAnsi="Times New Roman"/>
          <w:sz w:val="24"/>
          <w:szCs w:val="24"/>
        </w:rPr>
        <w:t xml:space="preserve">специальности </w:t>
      </w:r>
      <w:r w:rsidR="00E965F8" w:rsidRPr="00E965F8">
        <w:rPr>
          <w:rFonts w:ascii="Times New Roman" w:eastAsia="Times New Roman" w:hAnsi="Times New Roman"/>
          <w:sz w:val="24"/>
          <w:szCs w:val="24"/>
          <w:lang w:eastAsia="ru-RU"/>
        </w:rPr>
        <w:t>38.02.01 Экономика и бухгалтерский учет (по о</w:t>
      </w:r>
      <w:r w:rsidR="00E965F8" w:rsidRPr="00E965F8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E965F8" w:rsidRPr="00E965F8">
        <w:rPr>
          <w:rFonts w:ascii="Times New Roman" w:eastAsia="Times New Roman" w:hAnsi="Times New Roman"/>
          <w:sz w:val="24"/>
          <w:szCs w:val="24"/>
          <w:lang w:eastAsia="ru-RU"/>
        </w:rPr>
        <w:t xml:space="preserve">раслям) </w:t>
      </w:r>
      <w:r w:rsidR="00E965F8" w:rsidRPr="00E965F8">
        <w:rPr>
          <w:rFonts w:ascii="Times New Roman" w:eastAsia="Times New Roman" w:hAnsi="Times New Roman"/>
          <w:iCs/>
          <w:color w:val="231F20"/>
          <w:sz w:val="24"/>
          <w:szCs w:val="24"/>
          <w:lang w:eastAsia="ru-RU"/>
        </w:rPr>
        <w:t xml:space="preserve">на базе </w:t>
      </w:r>
      <w:r w:rsidR="00E965F8" w:rsidRPr="00E965F8">
        <w:rPr>
          <w:rFonts w:ascii="Times New Roman" w:eastAsia="Times New Roman" w:hAnsi="Times New Roman"/>
          <w:iCs/>
          <w:color w:val="231F20"/>
          <w:w w:val="112"/>
          <w:sz w:val="24"/>
          <w:szCs w:val="24"/>
          <w:lang w:eastAsia="ru-RU"/>
        </w:rPr>
        <w:t xml:space="preserve">среднего общего </w:t>
      </w:r>
      <w:r w:rsidR="00E965F8" w:rsidRPr="00E965F8">
        <w:rPr>
          <w:rFonts w:ascii="Times New Roman" w:eastAsia="Times New Roman" w:hAnsi="Times New Roman"/>
          <w:iCs/>
          <w:color w:val="231F20"/>
          <w:w w:val="118"/>
          <w:sz w:val="24"/>
          <w:szCs w:val="24"/>
          <w:lang w:eastAsia="ru-RU"/>
        </w:rPr>
        <w:t>образования</w:t>
      </w:r>
    </w:p>
    <w:p w:rsidR="00982983" w:rsidRPr="00E965F8" w:rsidRDefault="0098298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982983" w:rsidRPr="00E965F8" w:rsidRDefault="002D39EB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E965F8">
        <w:rPr>
          <w:rFonts w:ascii="Times New Roman" w:hAnsi="Times New Roman"/>
          <w:b/>
          <w:sz w:val="24"/>
          <w:szCs w:val="24"/>
        </w:rPr>
        <w:t>1.2. Место дисциплины в структуре основной образовательной программы:</w:t>
      </w:r>
    </w:p>
    <w:p w:rsidR="00982983" w:rsidRPr="00E965F8" w:rsidRDefault="002D39EB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sz w:val="24"/>
          <w:szCs w:val="24"/>
        </w:rPr>
        <w:t>Учеб</w:t>
      </w:r>
      <w:r w:rsidR="00E965F8" w:rsidRPr="00E965F8">
        <w:rPr>
          <w:rFonts w:ascii="Times New Roman" w:hAnsi="Times New Roman"/>
          <w:sz w:val="24"/>
          <w:szCs w:val="24"/>
        </w:rPr>
        <w:t>ная дисциплина Математика</w:t>
      </w:r>
      <w:r w:rsidRPr="00E965F8">
        <w:rPr>
          <w:rFonts w:ascii="Times New Roman" w:hAnsi="Times New Roman"/>
          <w:sz w:val="24"/>
          <w:szCs w:val="24"/>
        </w:rPr>
        <w:t xml:space="preserve"> входит в общий естественно-научный учебный цикл, относится к математическим дисциплинам.</w:t>
      </w:r>
    </w:p>
    <w:p w:rsidR="00982983" w:rsidRPr="00E965F8" w:rsidRDefault="0098298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982983" w:rsidRPr="00E965F8" w:rsidRDefault="002D39EB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b/>
          <w:sz w:val="24"/>
          <w:szCs w:val="24"/>
        </w:rPr>
        <w:t>1.3.  Цель и задачи учебной дисциплины -  требования к результатам освоения ди</w:t>
      </w:r>
      <w:r w:rsidRPr="00E965F8">
        <w:rPr>
          <w:rFonts w:ascii="Times New Roman" w:hAnsi="Times New Roman"/>
          <w:b/>
          <w:sz w:val="24"/>
          <w:szCs w:val="24"/>
        </w:rPr>
        <w:t>с</w:t>
      </w:r>
      <w:r w:rsidRPr="00E965F8">
        <w:rPr>
          <w:rFonts w:ascii="Times New Roman" w:hAnsi="Times New Roman"/>
          <w:b/>
          <w:sz w:val="24"/>
          <w:szCs w:val="24"/>
        </w:rPr>
        <w:t xml:space="preserve">циплины </w:t>
      </w:r>
    </w:p>
    <w:p w:rsidR="00982983" w:rsidRPr="00E965F8" w:rsidRDefault="00982983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982983" w:rsidRPr="00E965F8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65F8">
        <w:rPr>
          <w:rFonts w:ascii="Times New Roman" w:hAnsi="Times New Roman"/>
          <w:bCs/>
          <w:sz w:val="24"/>
          <w:szCs w:val="24"/>
        </w:rPr>
        <w:t>Дисциплина ориентирована на достижение следующих целей и задач:</w:t>
      </w:r>
    </w:p>
    <w:p w:rsidR="00982983" w:rsidRPr="00E965F8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982983" w:rsidRPr="00E965F8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</w:t>
      </w:r>
      <w:r w:rsidRPr="00E965F8">
        <w:rPr>
          <w:rFonts w:ascii="Times New Roman" w:hAnsi="Times New Roman"/>
          <w:sz w:val="24"/>
          <w:szCs w:val="24"/>
        </w:rPr>
        <w:t>ь</w:t>
      </w:r>
      <w:r w:rsidRPr="00E965F8">
        <w:rPr>
          <w:rFonts w:ascii="Times New Roman" w:hAnsi="Times New Roman"/>
          <w:sz w:val="24"/>
          <w:szCs w:val="24"/>
        </w:rPr>
        <w:t>ной деятельности, для продолжения образования и самообразования;</w:t>
      </w:r>
    </w:p>
    <w:p w:rsidR="00982983" w:rsidRPr="00E965F8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sz w:val="24"/>
          <w:szCs w:val="24"/>
        </w:rPr>
        <w:t>- овладение математическими знаниями и умениями, необходимыми в повседневной жи</w:t>
      </w:r>
      <w:r w:rsidRPr="00E965F8">
        <w:rPr>
          <w:rFonts w:ascii="Times New Roman" w:hAnsi="Times New Roman"/>
          <w:sz w:val="24"/>
          <w:szCs w:val="24"/>
        </w:rPr>
        <w:t>з</w:t>
      </w:r>
      <w:r w:rsidRPr="00E965F8">
        <w:rPr>
          <w:rFonts w:ascii="Times New Roman" w:hAnsi="Times New Roman"/>
          <w:sz w:val="24"/>
          <w:szCs w:val="24"/>
        </w:rPr>
        <w:t>ни, для изучения смежных естественнонаучных дисциплин на базовом уровне и дисц</w:t>
      </w:r>
      <w:r w:rsidRPr="00E965F8">
        <w:rPr>
          <w:rFonts w:ascii="Times New Roman" w:hAnsi="Times New Roman"/>
          <w:sz w:val="24"/>
          <w:szCs w:val="24"/>
        </w:rPr>
        <w:t>и</w:t>
      </w:r>
      <w:r w:rsidRPr="00E965F8">
        <w:rPr>
          <w:rFonts w:ascii="Times New Roman" w:hAnsi="Times New Roman"/>
          <w:sz w:val="24"/>
          <w:szCs w:val="24"/>
        </w:rPr>
        <w:t>плин профессионального цикла, для получения образования в областях, не требующих углубленной математической подготовки;</w:t>
      </w:r>
    </w:p>
    <w:p w:rsidR="001D4784" w:rsidRDefault="002D39EB" w:rsidP="00E96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</w:rPr>
      </w:pPr>
      <w:r w:rsidRPr="00E965F8">
        <w:rPr>
          <w:rFonts w:ascii="Times New Roman" w:hAnsi="Times New Roman"/>
          <w:sz w:val="24"/>
          <w:szCs w:val="24"/>
        </w:rPr>
        <w:t>- воспитание средствами математики культуры личности, понимания значимости матем</w:t>
      </w:r>
      <w:r w:rsidRPr="00E965F8">
        <w:rPr>
          <w:rFonts w:ascii="Times New Roman" w:hAnsi="Times New Roman"/>
          <w:sz w:val="24"/>
          <w:szCs w:val="24"/>
        </w:rPr>
        <w:t>а</w:t>
      </w:r>
      <w:r w:rsidRPr="00E965F8">
        <w:rPr>
          <w:rFonts w:ascii="Times New Roman" w:hAnsi="Times New Roman"/>
          <w:sz w:val="24"/>
          <w:szCs w:val="24"/>
        </w:rPr>
        <w:t>тики для научно-технического прогресса, отношения к математике как к части общечел</w:t>
      </w:r>
      <w:r w:rsidRPr="00E965F8">
        <w:rPr>
          <w:rFonts w:ascii="Times New Roman" w:hAnsi="Times New Roman"/>
          <w:sz w:val="24"/>
          <w:szCs w:val="24"/>
        </w:rPr>
        <w:t>о</w:t>
      </w:r>
      <w:r w:rsidRPr="00E965F8">
        <w:rPr>
          <w:rFonts w:ascii="Times New Roman" w:hAnsi="Times New Roman"/>
          <w:sz w:val="24"/>
          <w:szCs w:val="24"/>
        </w:rPr>
        <w:t>веческой культуры через знакомство с историей развития математики, эволюцией матем</w:t>
      </w:r>
      <w:r w:rsidRPr="00E965F8">
        <w:rPr>
          <w:rFonts w:ascii="Times New Roman" w:hAnsi="Times New Roman"/>
          <w:sz w:val="24"/>
          <w:szCs w:val="24"/>
        </w:rPr>
        <w:t>а</w:t>
      </w:r>
      <w:r w:rsidRPr="00E965F8">
        <w:rPr>
          <w:rFonts w:ascii="Times New Roman" w:hAnsi="Times New Roman"/>
          <w:sz w:val="24"/>
          <w:szCs w:val="24"/>
        </w:rPr>
        <w:t>тических идей.</w:t>
      </w:r>
    </w:p>
    <w:p w:rsidR="00982983" w:rsidRPr="00E965F8" w:rsidRDefault="002D39EB">
      <w:pPr>
        <w:pStyle w:val="ab"/>
        <w:spacing w:after="0"/>
        <w:jc w:val="center"/>
        <w:rPr>
          <w:rStyle w:val="11"/>
          <w:b/>
          <w:color w:val="000000"/>
          <w:sz w:val="24"/>
          <w:szCs w:val="24"/>
        </w:rPr>
      </w:pPr>
      <w:r w:rsidRPr="00E965F8">
        <w:rPr>
          <w:rStyle w:val="11"/>
          <w:b/>
          <w:color w:val="000000"/>
          <w:sz w:val="24"/>
          <w:szCs w:val="24"/>
        </w:rPr>
        <w:t>2. РЕЗУЛЬТАТЫ ОСВОЕНИЯ УЧЕБНОЙ ДИСЦИПЛИНЫ</w:t>
      </w:r>
    </w:p>
    <w:p w:rsidR="00982983" w:rsidRPr="00E965F8" w:rsidRDefault="002D39EB">
      <w:pPr>
        <w:shd w:val="clear" w:color="auto" w:fill="FFFFFF"/>
        <w:suppressAutoHyphens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965F8">
        <w:rPr>
          <w:rStyle w:val="11"/>
          <w:b/>
          <w:bCs/>
          <w:color w:val="000000"/>
          <w:sz w:val="24"/>
          <w:szCs w:val="24"/>
        </w:rPr>
        <w:t>2.1.</w:t>
      </w:r>
      <w:r w:rsidRPr="00E965F8">
        <w:rPr>
          <w:rStyle w:val="11"/>
          <w:color w:val="000000"/>
          <w:sz w:val="24"/>
          <w:szCs w:val="24"/>
        </w:rPr>
        <w:t xml:space="preserve"> </w:t>
      </w:r>
      <w:r w:rsidRPr="00E965F8">
        <w:rPr>
          <w:rFonts w:ascii="Times New Roman" w:hAnsi="Times New Roman"/>
          <w:b/>
          <w:sz w:val="24"/>
          <w:szCs w:val="24"/>
        </w:rPr>
        <w:t xml:space="preserve">В результате освоения учебной дисциплины обучающийся должен овладеть </w:t>
      </w:r>
      <w:proofErr w:type="gramStart"/>
      <w:r w:rsidRPr="00E965F8">
        <w:rPr>
          <w:rFonts w:ascii="Times New Roman" w:hAnsi="Times New Roman"/>
          <w:b/>
          <w:sz w:val="24"/>
          <w:szCs w:val="24"/>
        </w:rPr>
        <w:t>ОК</w:t>
      </w:r>
      <w:proofErr w:type="gramEnd"/>
      <w:r w:rsidRPr="00E965F8">
        <w:rPr>
          <w:rFonts w:ascii="Times New Roman" w:hAnsi="Times New Roman"/>
          <w:b/>
          <w:sz w:val="24"/>
          <w:szCs w:val="24"/>
        </w:rPr>
        <w:t>, ПК,ЛР</w:t>
      </w:r>
      <w:r w:rsidRPr="00E965F8">
        <w:rPr>
          <w:rFonts w:ascii="Times New Roman" w:hAnsi="Times New Roman"/>
          <w:sz w:val="24"/>
          <w:szCs w:val="24"/>
        </w:rPr>
        <w:t xml:space="preserve"> </w:t>
      </w:r>
      <w:r w:rsidRPr="00E965F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tbl>
      <w:tblPr>
        <w:tblStyle w:val="12"/>
        <w:tblW w:w="9571" w:type="dxa"/>
        <w:tblLook w:val="04A0" w:firstRow="1" w:lastRow="0" w:firstColumn="1" w:lastColumn="0" w:noHBand="0" w:noVBand="1"/>
      </w:tblPr>
      <w:tblGrid>
        <w:gridCol w:w="1661"/>
        <w:gridCol w:w="7910"/>
      </w:tblGrid>
      <w:tr w:rsidR="0098298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11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ФГОС СПО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Код комп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тенции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компетенции</w:t>
            </w:r>
          </w:p>
        </w:tc>
      </w:tr>
      <w:tr w:rsidR="0098298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11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выбирать способы решения задач профессиональной деятельности, пр</w:t>
            </w:r>
            <w:r>
              <w:rPr>
                <w:rStyle w:val="11"/>
                <w:bCs/>
                <w:sz w:val="24"/>
                <w:szCs w:val="24"/>
              </w:rPr>
              <w:t>и</w:t>
            </w:r>
            <w:r>
              <w:rPr>
                <w:rStyle w:val="11"/>
                <w:bCs/>
                <w:sz w:val="24"/>
                <w:szCs w:val="24"/>
              </w:rPr>
              <w:t>менительно к различным контекстам;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>
              <w:rPr>
                <w:rStyle w:val="11"/>
                <w:bCs/>
                <w:sz w:val="24"/>
                <w:szCs w:val="24"/>
              </w:rPr>
              <w:t>о</w:t>
            </w:r>
            <w:r>
              <w:rPr>
                <w:rStyle w:val="11"/>
                <w:bCs/>
                <w:sz w:val="24"/>
                <w:szCs w:val="24"/>
              </w:rPr>
              <w:t>фессиональной деятельности;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планировать и реализовывать собственное профессиональное и личнос</w:t>
            </w:r>
            <w:r>
              <w:rPr>
                <w:rStyle w:val="11"/>
                <w:bCs/>
                <w:sz w:val="24"/>
                <w:szCs w:val="24"/>
              </w:rPr>
              <w:t>т</w:t>
            </w:r>
            <w:r>
              <w:rPr>
                <w:rStyle w:val="11"/>
                <w:bCs/>
                <w:sz w:val="24"/>
                <w:szCs w:val="24"/>
              </w:rPr>
              <w:t>ное развитие, предпринимательскую деятельность в профессиональной сфере, использовать знания по правовой и финансовой грамотности в ра</w:t>
            </w:r>
            <w:r>
              <w:rPr>
                <w:rStyle w:val="11"/>
                <w:bCs/>
                <w:sz w:val="24"/>
                <w:szCs w:val="24"/>
              </w:rPr>
              <w:t>з</w:t>
            </w:r>
            <w:r>
              <w:rPr>
                <w:rStyle w:val="11"/>
                <w:bCs/>
                <w:sz w:val="24"/>
                <w:szCs w:val="24"/>
              </w:rPr>
              <w:t>личных жизненных ситуациях;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4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учётом особенностей социального и кул</w:t>
            </w:r>
            <w:r>
              <w:rPr>
                <w:rStyle w:val="11"/>
                <w:bCs/>
                <w:sz w:val="24"/>
                <w:szCs w:val="24"/>
              </w:rPr>
              <w:t>ь</w:t>
            </w:r>
            <w:r>
              <w:rPr>
                <w:rStyle w:val="11"/>
                <w:bCs/>
                <w:sz w:val="24"/>
                <w:szCs w:val="24"/>
              </w:rPr>
              <w:t>турного контекста;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проявлять гражданско-патриотическую поз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>
              <w:rPr>
                <w:rStyle w:val="11"/>
                <w:bCs/>
                <w:sz w:val="24"/>
                <w:szCs w:val="24"/>
              </w:rPr>
              <w:t>ю, демонстрировать ос</w:t>
            </w:r>
            <w:r>
              <w:rPr>
                <w:rStyle w:val="11"/>
                <w:bCs/>
                <w:sz w:val="24"/>
                <w:szCs w:val="24"/>
              </w:rPr>
              <w:t>о</w:t>
            </w:r>
            <w:r>
              <w:rPr>
                <w:rStyle w:val="11"/>
                <w:bCs/>
                <w:sz w:val="24"/>
                <w:szCs w:val="24"/>
              </w:rPr>
              <w:t>знанное поведение на основе традиционных российских духовно-нравственных ценностей, в том числе с учетом гармонизации межнаци</w:t>
            </w:r>
            <w:r>
              <w:rPr>
                <w:rStyle w:val="11"/>
                <w:bCs/>
                <w:sz w:val="24"/>
                <w:szCs w:val="24"/>
              </w:rPr>
              <w:t>о</w:t>
            </w:r>
            <w:r>
              <w:rPr>
                <w:rStyle w:val="11"/>
                <w:bCs/>
                <w:sz w:val="24"/>
                <w:szCs w:val="24"/>
              </w:rPr>
              <w:t>нальных и межрелигиозных отношений, применять стандарты антико</w:t>
            </w:r>
            <w:r>
              <w:rPr>
                <w:rStyle w:val="11"/>
                <w:bCs/>
                <w:sz w:val="24"/>
                <w:szCs w:val="24"/>
              </w:rPr>
              <w:t>р</w:t>
            </w:r>
            <w:r>
              <w:rPr>
                <w:rStyle w:val="11"/>
                <w:bCs/>
                <w:sz w:val="24"/>
                <w:szCs w:val="24"/>
              </w:rPr>
              <w:t>рупционного поведения;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содействовать сохранению окружающей среды, ресурсосбережению, пр</w:t>
            </w:r>
            <w:r>
              <w:rPr>
                <w:rStyle w:val="11"/>
                <w:bCs/>
                <w:sz w:val="24"/>
                <w:szCs w:val="24"/>
              </w:rPr>
              <w:t>и</w:t>
            </w:r>
            <w:r>
              <w:rPr>
                <w:rStyle w:val="11"/>
                <w:bCs/>
                <w:sz w:val="24"/>
                <w:szCs w:val="24"/>
              </w:rPr>
              <w:t>менять знания об изменении климата, принципы бережливого произво</w:t>
            </w:r>
            <w:r>
              <w:rPr>
                <w:rStyle w:val="11"/>
                <w:bCs/>
                <w:sz w:val="24"/>
                <w:szCs w:val="24"/>
              </w:rPr>
              <w:t>д</w:t>
            </w:r>
            <w:r>
              <w:rPr>
                <w:rStyle w:val="11"/>
                <w:bCs/>
                <w:sz w:val="24"/>
                <w:szCs w:val="24"/>
              </w:rPr>
              <w:t>ства, эффективно действовать в чрезвычайных ситуациях;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</w:t>
            </w:r>
            <w:r>
              <w:rPr>
                <w:rStyle w:val="11"/>
                <w:bCs/>
                <w:sz w:val="24"/>
                <w:szCs w:val="24"/>
              </w:rPr>
              <w:t>е</w:t>
            </w:r>
            <w:r>
              <w:rPr>
                <w:rStyle w:val="11"/>
                <w:bCs/>
                <w:sz w:val="24"/>
                <w:szCs w:val="24"/>
              </w:rPr>
              <w:t>обходимого уровня физической подготовленности;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</w:tbl>
    <w:p w:rsidR="00982983" w:rsidRDefault="00982983">
      <w:pPr>
        <w:shd w:val="clear" w:color="auto" w:fill="FFFFFF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661"/>
        <w:gridCol w:w="7910"/>
      </w:tblGrid>
      <w:tr w:rsidR="0098298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ФГОС СПО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Код комп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тенции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компетенции</w:t>
            </w:r>
          </w:p>
        </w:tc>
      </w:tr>
      <w:tr w:rsidR="0098298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Профессиональные компетенции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6E786D" w:rsidP="005063BE">
            <w:pPr>
              <w:spacing w:after="255" w:line="240" w:lineRule="auto"/>
              <w:contextualSpacing/>
              <w:rPr>
                <w:rStyle w:val="11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lang w:eastAsia="ru-RU"/>
              </w:rPr>
              <w:t>ПК 1.</w:t>
            </w:r>
            <w:r w:rsidR="00837733">
              <w:rPr>
                <w:rFonts w:ascii="Times New Roman" w:hAnsi="Times New Roman"/>
                <w:b/>
                <w:iCs/>
                <w:color w:val="000000"/>
                <w:lang w:eastAsia="ru-RU"/>
              </w:rPr>
              <w:t>3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837733" w:rsidP="005063BE">
            <w:pPr>
              <w:pStyle w:val="af1"/>
              <w:jc w:val="both"/>
              <w:rPr>
                <w:rStyle w:val="11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расчет налогов и сборов</w:t>
            </w:r>
          </w:p>
        </w:tc>
      </w:tr>
    </w:tbl>
    <w:p w:rsidR="00982983" w:rsidRDefault="00982983">
      <w:pPr>
        <w:shd w:val="clear" w:color="auto" w:fill="FFFFFF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highlight w:val="yellow"/>
          <w:lang w:eastAsia="ru-RU"/>
        </w:rPr>
      </w:pPr>
    </w:p>
    <w:tbl>
      <w:tblPr>
        <w:tblStyle w:val="27"/>
        <w:tblW w:w="9630" w:type="dxa"/>
        <w:tblLayout w:type="fixed"/>
        <w:tblLook w:val="04A0" w:firstRow="1" w:lastRow="0" w:firstColumn="1" w:lastColumn="0" w:noHBand="0" w:noVBand="1"/>
      </w:tblPr>
      <w:tblGrid>
        <w:gridCol w:w="1695"/>
        <w:gridCol w:w="7935"/>
      </w:tblGrid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Код резул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тата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983" w:rsidRDefault="002D39E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7</w:t>
            </w:r>
          </w:p>
          <w:p w:rsidR="00982983" w:rsidRDefault="0098298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Способный ставить перед собой цели под возникающие жизненные зад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чи, подбирать способы решения и средства развития, в том числе с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15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Способный генерировать новые идеи для решения задач цифровой экон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мики, перестраивать сложившиеся способы решения задач, выдвигать ал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тернативные варианты действий с целью выработки новых оптимальных алгоритмов; позиционирующий себя в сети как результативный и привл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кательный участник трудовых отношений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Способный искать нужные источники информации и данные, восприн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мать, анализировать, запоминать и передавать информацию с использов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нием цифровых средств; предупреждающий собственное и чужое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структивное поведение в сетевом пространстве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ЛР 20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Способный в цифровой среде проводить оценку информации, ее дост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верность, строить логические умозаключения на основании поступающей информации</w:t>
            </w:r>
          </w:p>
        </w:tc>
      </w:tr>
    </w:tbl>
    <w:p w:rsidR="00982983" w:rsidRDefault="00982983">
      <w:pPr>
        <w:shd w:val="clear" w:color="auto" w:fill="FFFFFF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82983" w:rsidRDefault="00982983">
      <w:pPr>
        <w:pStyle w:val="ab"/>
        <w:spacing w:after="0"/>
        <w:ind w:firstLine="709"/>
      </w:pPr>
    </w:p>
    <w:p w:rsidR="00982983" w:rsidRDefault="002D39E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В результате освоения учебной дисциплины обучающийся должен знать и уметь: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782"/>
        <w:gridCol w:w="3729"/>
        <w:gridCol w:w="3834"/>
      </w:tblGrid>
      <w:tr w:rsidR="00982983">
        <w:tc>
          <w:tcPr>
            <w:tcW w:w="1782" w:type="dxa"/>
            <w:vAlign w:val="center"/>
          </w:tcPr>
          <w:p w:rsidR="00982983" w:rsidRDefault="002D39E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ОК, ПК, ЛР</w:t>
            </w:r>
          </w:p>
        </w:tc>
        <w:tc>
          <w:tcPr>
            <w:tcW w:w="3729" w:type="dxa"/>
            <w:vAlign w:val="center"/>
          </w:tcPr>
          <w:p w:rsidR="00982983" w:rsidRDefault="002D39E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</w:t>
            </w:r>
          </w:p>
        </w:tc>
        <w:tc>
          <w:tcPr>
            <w:tcW w:w="3834" w:type="dxa"/>
            <w:vAlign w:val="center"/>
          </w:tcPr>
          <w:p w:rsidR="00982983" w:rsidRDefault="002D39E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</w:t>
            </w:r>
          </w:p>
        </w:tc>
      </w:tr>
      <w:tr w:rsidR="00982983">
        <w:tc>
          <w:tcPr>
            <w:tcW w:w="1782" w:type="dxa"/>
            <w:vAlign w:val="center"/>
          </w:tcPr>
          <w:p w:rsidR="00982983" w:rsidRDefault="002D39EB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ОК 1–</w:t>
            </w:r>
            <w:r w:rsidR="00EC394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9</w:t>
            </w:r>
          </w:p>
          <w:p w:rsidR="00982983" w:rsidRDefault="00B16116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ПК 1.</w:t>
            </w:r>
            <w:r w:rsidR="00EC394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3</w:t>
            </w:r>
          </w:p>
          <w:p w:rsidR="00982983" w:rsidRDefault="002D39E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ЛР 6, ЛР 7, ЛР 14-16, </w:t>
            </w:r>
          </w:p>
          <w:p w:rsidR="00982983" w:rsidRDefault="002D39EB">
            <w:pPr>
              <w:spacing w:after="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19,20</w:t>
            </w:r>
          </w:p>
          <w:p w:rsidR="00982983" w:rsidRDefault="00982983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982983" w:rsidRDefault="00982983">
            <w:pPr>
              <w:spacing w:after="0" w:line="240" w:lineRule="auto"/>
              <w:rPr>
                <w:rFonts w:ascii="Times New Roman" w:hAnsi="Times New Roman"/>
                <w:iCs/>
                <w:sz w:val="24"/>
                <w:highlight w:val="yellow"/>
              </w:rPr>
            </w:pPr>
          </w:p>
          <w:p w:rsidR="00982983" w:rsidRDefault="00982983">
            <w:pPr>
              <w:spacing w:after="0" w:line="240" w:lineRule="auto"/>
              <w:rPr>
                <w:rFonts w:ascii="Times New Roman" w:hAnsi="Times New Roman"/>
                <w:iCs/>
                <w:sz w:val="24"/>
                <w:highlight w:val="yellow"/>
              </w:rPr>
            </w:pPr>
          </w:p>
        </w:tc>
        <w:tc>
          <w:tcPr>
            <w:tcW w:w="3729" w:type="dxa"/>
            <w:vAlign w:val="center"/>
          </w:tcPr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математического 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лиза, линейной алгебры и 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литической геометрии 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дифференциального и интегрального исчисления функции одной переменной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дифференциального и интегрального исчисления функции двух переменных</w:t>
            </w:r>
          </w:p>
          <w:p w:rsidR="00982983" w:rsidRDefault="00982983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теории комплексных 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сел</w:t>
            </w:r>
          </w:p>
        </w:tc>
        <w:tc>
          <w:tcPr>
            <w:tcW w:w="3834" w:type="dxa"/>
            <w:vAlign w:val="center"/>
          </w:tcPr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операции над матр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цами и решать системы лине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ных уравнений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задачи, используя ура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нения прямой и кривых второго порядка на плоскости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методы дифференц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ального и интегрального исчи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ления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дифференциальные уравнения</w:t>
            </w:r>
          </w:p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Пользоваться понятиями теории                 комплексных чисел</w:t>
            </w:r>
          </w:p>
        </w:tc>
      </w:tr>
    </w:tbl>
    <w:p w:rsidR="00982983" w:rsidRDefault="00982983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/>
          <w:sz w:val="29"/>
        </w:rPr>
      </w:pPr>
    </w:p>
    <w:p w:rsidR="00982983" w:rsidRDefault="002D39EB" w:rsidP="00F7199A">
      <w:pPr>
        <w:widowControl w:val="0"/>
        <w:tabs>
          <w:tab w:val="left" w:pos="968"/>
          <w:tab w:val="left" w:pos="969"/>
          <w:tab w:val="left" w:pos="9355"/>
        </w:tabs>
        <w:autoSpaceDE w:val="0"/>
        <w:autoSpaceDN w:val="0"/>
        <w:spacing w:before="80" w:after="0" w:line="230" w:lineRule="auto"/>
        <w:ind w:right="-1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>2.</w:t>
      </w:r>
      <w:r w:rsidRPr="00AD6E96">
        <w:rPr>
          <w:rFonts w:ascii="Times New Roman" w:eastAsia="Times New Roman" w:hAnsi="Times New Roman"/>
          <w:b/>
          <w:sz w:val="24"/>
          <w:szCs w:val="24"/>
        </w:rPr>
        <w:t>3</w:t>
      </w:r>
      <w:r w:rsidRPr="00AD6E96">
        <w:rPr>
          <w:rFonts w:ascii="Times New Roman" w:eastAsia="Times New Roman" w:hAnsi="Times New Roman"/>
          <w:sz w:val="24"/>
          <w:szCs w:val="24"/>
        </w:rPr>
        <w:t xml:space="preserve">.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Количество</w:t>
      </w:r>
      <w:r w:rsidRPr="00AD6E96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часов, отведенное</w:t>
      </w:r>
      <w:r w:rsidRPr="00AD6E96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на освоение</w:t>
      </w:r>
      <w:r w:rsidRPr="00AD6E96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программы</w:t>
      </w:r>
      <w:r w:rsidRPr="00AD6E96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="00AD6E96" w:rsidRPr="00AD6E96">
        <w:rPr>
          <w:rFonts w:ascii="Times New Roman" w:eastAsia="Times New Roman" w:hAnsi="Times New Roman"/>
          <w:b/>
          <w:sz w:val="24"/>
          <w:szCs w:val="24"/>
        </w:rPr>
        <w:t>уче</w:t>
      </w:r>
      <w:r w:rsidR="00AD6E96">
        <w:rPr>
          <w:rFonts w:ascii="Times New Roman" w:eastAsia="Times New Roman" w:hAnsi="Times New Roman"/>
          <w:b/>
          <w:sz w:val="24"/>
          <w:szCs w:val="24"/>
        </w:rPr>
        <w:t>б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ной</w:t>
      </w:r>
      <w:r w:rsidRPr="00AD6E96">
        <w:rPr>
          <w:rFonts w:ascii="Times New Roman" w:eastAsia="Times New Roman" w:hAnsi="Times New Roman"/>
          <w:b/>
          <w:spacing w:val="33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дисциплины</w:t>
      </w:r>
    </w:p>
    <w:p w:rsidR="00F7199A" w:rsidRDefault="00F7199A" w:rsidP="00F7199A">
      <w:pPr>
        <w:widowControl w:val="0"/>
        <w:tabs>
          <w:tab w:val="left" w:pos="968"/>
          <w:tab w:val="left" w:pos="969"/>
          <w:tab w:val="left" w:pos="9355"/>
        </w:tabs>
        <w:autoSpaceDE w:val="0"/>
        <w:autoSpaceDN w:val="0"/>
        <w:spacing w:before="80" w:after="0" w:line="23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</w:p>
    <w:p w:rsidR="00982983" w:rsidRDefault="002D39EB" w:rsidP="00CD4790">
      <w:pPr>
        <w:pStyle w:val="Style22"/>
        <w:widowControl/>
        <w:spacing w:line="264" w:lineRule="exact"/>
        <w:ind w:right="-143" w:firstLine="0"/>
        <w:rPr>
          <w:rStyle w:val="FontStyle43"/>
          <w:sz w:val="26"/>
          <w:szCs w:val="26"/>
        </w:rPr>
      </w:pPr>
      <w:r>
        <w:rPr>
          <w:rStyle w:val="FontStyle43"/>
          <w:sz w:val="26"/>
          <w:szCs w:val="26"/>
        </w:rPr>
        <w:t xml:space="preserve">максимальной </w:t>
      </w:r>
      <w:r w:rsidR="00B16116">
        <w:rPr>
          <w:rStyle w:val="FontStyle43"/>
          <w:sz w:val="26"/>
          <w:szCs w:val="26"/>
        </w:rPr>
        <w:t xml:space="preserve">учебной нагрузки обучающегося </w:t>
      </w:r>
      <w:r w:rsidR="00F7199A">
        <w:rPr>
          <w:rStyle w:val="FontStyle43"/>
          <w:sz w:val="26"/>
          <w:szCs w:val="26"/>
        </w:rPr>
        <w:t>64 часа</w:t>
      </w:r>
      <w:r>
        <w:rPr>
          <w:rStyle w:val="FontStyle43"/>
          <w:sz w:val="26"/>
          <w:szCs w:val="26"/>
        </w:rPr>
        <w:t xml:space="preserve">, в том числе: </w:t>
      </w:r>
      <w:bookmarkStart w:id="0" w:name="_GoBack"/>
      <w:bookmarkEnd w:id="0"/>
    </w:p>
    <w:p w:rsidR="00D94135" w:rsidRDefault="002D39EB" w:rsidP="00AD6E96">
      <w:pPr>
        <w:pStyle w:val="Style22"/>
        <w:widowControl/>
        <w:tabs>
          <w:tab w:val="left" w:pos="7513"/>
        </w:tabs>
        <w:spacing w:line="264" w:lineRule="exact"/>
        <w:ind w:right="-1" w:firstLine="0"/>
        <w:rPr>
          <w:rStyle w:val="FontStyle43"/>
          <w:sz w:val="26"/>
          <w:szCs w:val="26"/>
        </w:rPr>
      </w:pPr>
      <w:r>
        <w:rPr>
          <w:rStyle w:val="FontStyle43"/>
          <w:sz w:val="26"/>
          <w:szCs w:val="26"/>
        </w:rPr>
        <w:t xml:space="preserve">обязательной аудиторной </w:t>
      </w:r>
      <w:r w:rsidR="00F7199A">
        <w:rPr>
          <w:rStyle w:val="FontStyle43"/>
          <w:sz w:val="26"/>
          <w:szCs w:val="26"/>
        </w:rPr>
        <w:t>учебной нагрузки обучающегося 60</w:t>
      </w:r>
      <w:r w:rsidR="00CD4790">
        <w:rPr>
          <w:rStyle w:val="FontStyle43"/>
          <w:sz w:val="26"/>
          <w:szCs w:val="26"/>
        </w:rPr>
        <w:t xml:space="preserve"> ча</w:t>
      </w:r>
      <w:r w:rsidR="00B16116">
        <w:rPr>
          <w:rStyle w:val="FontStyle43"/>
          <w:sz w:val="26"/>
          <w:szCs w:val="26"/>
        </w:rPr>
        <w:t xml:space="preserve">сов, </w:t>
      </w:r>
    </w:p>
    <w:p w:rsidR="00982983" w:rsidRDefault="00B16116" w:rsidP="00AD6E96">
      <w:pPr>
        <w:pStyle w:val="Style22"/>
        <w:widowControl/>
        <w:tabs>
          <w:tab w:val="left" w:pos="7513"/>
        </w:tabs>
        <w:spacing w:line="264" w:lineRule="exact"/>
        <w:ind w:right="-1" w:firstLine="0"/>
        <w:rPr>
          <w:rStyle w:val="FontStyle43"/>
          <w:sz w:val="26"/>
          <w:szCs w:val="26"/>
        </w:rPr>
      </w:pPr>
      <w:r>
        <w:rPr>
          <w:rStyle w:val="FontStyle43"/>
          <w:sz w:val="26"/>
          <w:szCs w:val="26"/>
        </w:rPr>
        <w:t xml:space="preserve">самостоятельной работы </w:t>
      </w:r>
      <w:r w:rsidR="00F7199A">
        <w:rPr>
          <w:rStyle w:val="FontStyle43"/>
          <w:sz w:val="26"/>
          <w:szCs w:val="26"/>
        </w:rPr>
        <w:t>4</w:t>
      </w:r>
      <w:r w:rsidR="00CD4790">
        <w:rPr>
          <w:rStyle w:val="FontStyle43"/>
          <w:sz w:val="26"/>
          <w:szCs w:val="26"/>
        </w:rPr>
        <w:t xml:space="preserve"> час</w:t>
      </w:r>
      <w:r w:rsidR="00F7199A">
        <w:rPr>
          <w:rStyle w:val="FontStyle43"/>
          <w:sz w:val="26"/>
          <w:szCs w:val="26"/>
        </w:rPr>
        <w:t>а</w:t>
      </w:r>
      <w:r w:rsidR="00CD4790">
        <w:rPr>
          <w:rStyle w:val="FontStyle43"/>
          <w:sz w:val="26"/>
          <w:szCs w:val="26"/>
        </w:rPr>
        <w:t>.</w:t>
      </w:r>
      <w:r w:rsidR="002D39EB">
        <w:rPr>
          <w:rStyle w:val="FontStyle43"/>
          <w:sz w:val="26"/>
          <w:szCs w:val="26"/>
        </w:rPr>
        <w:t xml:space="preserve">  </w:t>
      </w: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7199A" w:rsidRDefault="00F71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EC3944" w:rsidRDefault="00EC3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B692C" w:rsidRDefault="005B6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 СТРУКТУРА И СОДЕРЖАНИЕ УЧЕБНОЙ ДИСЦИПЛИНЫ</w:t>
      </w:r>
    </w:p>
    <w:p w:rsidR="00982983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3.1. </w:t>
      </w:r>
      <w:r>
        <w:rPr>
          <w:rFonts w:ascii="Times New Roman" w:hAnsi="Times New Roman"/>
          <w:b/>
          <w:sz w:val="28"/>
          <w:szCs w:val="28"/>
        </w:rPr>
        <w:t>Объем учебной дисциплины и виды учебной работы</w:t>
      </w:r>
    </w:p>
    <w:tbl>
      <w:tblPr>
        <w:tblW w:w="9704" w:type="dxa"/>
        <w:tblInd w:w="-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4"/>
        <w:gridCol w:w="1800"/>
      </w:tblGrid>
      <w:tr w:rsidR="0098298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98298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F20EF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64</w:t>
            </w: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F20EF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64</w:t>
            </w: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98298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673D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</w:t>
            </w:r>
            <w:r w:rsidR="002D39EB"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B74DE8" w:rsidP="00CF48A1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  <w:r w:rsidR="00CF48A1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982983" w:rsidTr="003A593A">
        <w:trPr>
          <w:trHeight w:val="49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9EF" w:rsidRDefault="002D39EB" w:rsidP="006426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9EF" w:rsidRDefault="00041B6C" w:rsidP="00CF48A1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28</w:t>
            </w: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041B6C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98298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 w:rsidP="00041B6C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Итоговая аттестация в форме </w:t>
            </w:r>
            <w:r w:rsidR="00041B6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98298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982983" w:rsidRDefault="00982983">
      <w:pPr>
        <w:rPr>
          <w:rFonts w:ascii="Times New Roman" w:hAnsi="Times New Roman"/>
          <w:sz w:val="24"/>
        </w:rPr>
      </w:pPr>
    </w:p>
    <w:p w:rsidR="00982983" w:rsidRDefault="002D3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  <w:sectPr w:rsidR="00982983">
          <w:footerReference w:type="default" r:id="rId8"/>
          <w:pgSz w:w="11906" w:h="16838"/>
          <w:pgMar w:top="1134" w:right="850" w:bottom="1134" w:left="1701" w:header="709" w:footer="709" w:gutter="0"/>
          <w:cols w:space="720"/>
          <w:titlePg/>
          <w:docGrid w:linePitch="360"/>
        </w:sectPr>
      </w:pPr>
    </w:p>
    <w:p w:rsidR="00982983" w:rsidRDefault="00F7199A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</w:t>
      </w:r>
      <w:r w:rsidR="002D39EB">
        <w:rPr>
          <w:rFonts w:ascii="Times New Roman" w:hAnsi="Times New Roman"/>
          <w:b/>
          <w:sz w:val="24"/>
        </w:rPr>
        <w:t xml:space="preserve">.2. Тематический план и содержание учебной дисциплины </w:t>
      </w:r>
      <w:r>
        <w:rPr>
          <w:rFonts w:ascii="Times New Roman" w:hAnsi="Times New Roman"/>
          <w:b/>
          <w:sz w:val="24"/>
        </w:rPr>
        <w:t>ОП. 15 М</w:t>
      </w:r>
      <w:r w:rsidR="002D39EB">
        <w:rPr>
          <w:rFonts w:ascii="Times New Roman" w:hAnsi="Times New Roman"/>
          <w:b/>
          <w:sz w:val="24"/>
        </w:rPr>
        <w:t>атематик</w:t>
      </w:r>
      <w:r>
        <w:rPr>
          <w:rFonts w:ascii="Times New Roman" w:hAnsi="Times New Roman"/>
          <w:b/>
          <w:sz w:val="24"/>
        </w:rPr>
        <w:t>а</w:t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tbl>
      <w:tblPr>
        <w:tblStyle w:val="af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73"/>
        <w:gridCol w:w="9930"/>
        <w:gridCol w:w="676"/>
        <w:gridCol w:w="876"/>
        <w:gridCol w:w="2013"/>
      </w:tblGrid>
      <w:tr w:rsidR="00982983" w:rsidTr="00F7199A">
        <w:trPr>
          <w:trHeight w:val="1924"/>
        </w:trPr>
        <w:tc>
          <w:tcPr>
            <w:tcW w:w="1673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ние разделов и тем</w:t>
            </w:r>
          </w:p>
        </w:tc>
        <w:tc>
          <w:tcPr>
            <w:tcW w:w="9930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стоятельная работа обучающихся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Объем 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8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вень усв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ения</w:t>
            </w:r>
          </w:p>
        </w:tc>
        <w:tc>
          <w:tcPr>
            <w:tcW w:w="2013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Коды комп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тенций, форм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рованию кот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рых способств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ет элемент пр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граммы</w:t>
            </w:r>
          </w:p>
        </w:tc>
      </w:tr>
      <w:tr w:rsidR="00982983" w:rsidTr="00F7199A">
        <w:trPr>
          <w:trHeight w:val="285"/>
        </w:trPr>
        <w:tc>
          <w:tcPr>
            <w:tcW w:w="1673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0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013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982983" w:rsidTr="00F7199A">
        <w:trPr>
          <w:trHeight w:val="270"/>
        </w:trPr>
        <w:tc>
          <w:tcPr>
            <w:tcW w:w="1673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рицы и определит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ли</w:t>
            </w:r>
          </w:p>
        </w:tc>
        <w:tc>
          <w:tcPr>
            <w:tcW w:w="9930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76" w:type="dxa"/>
            <w:vMerge w:val="restart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vMerge w:val="restart"/>
            <w:vAlign w:val="center"/>
          </w:tcPr>
          <w:p w:rsidR="00F74D10" w:rsidRPr="0065494B" w:rsidRDefault="00F74D10" w:rsidP="00F74D1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5494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74D10" w:rsidRPr="004B361B" w:rsidRDefault="00F74D10" w:rsidP="00F74D1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ПК1.3</w:t>
            </w:r>
          </w:p>
          <w:p w:rsidR="00982983" w:rsidRPr="004B361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61B">
              <w:rPr>
                <w:rFonts w:ascii="Times New Roman" w:hAnsi="Times New Roman"/>
                <w:sz w:val="24"/>
                <w:szCs w:val="24"/>
              </w:rPr>
              <w:t>ЛР6, ЛР 7, ЛР 14-16, ЛР 19, ЛР 20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Матрицы. Операции над матрицами и их свойства.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№1.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операций над матрицами.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Определитель матрицы. Свойства  определителей.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F7199A">
        <w:trPr>
          <w:trHeight w:val="586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A9113B" w:rsidRDefault="00A9113B" w:rsidP="00A91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109EF" w:rsidRDefault="002D39EB" w:rsidP="00A91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№2.</w:t>
            </w:r>
            <w:r w:rsidR="007120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определителей 2-го и 3-го порядка.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 обратной матрицы.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шение 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стем лине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ных алге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раических уравнений</w:t>
            </w:r>
          </w:p>
        </w:tc>
        <w:tc>
          <w:tcPr>
            <w:tcW w:w="9930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систем линейных уравнений по формулам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Крамера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систем уравнений матричным методом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№3.</w:t>
            </w:r>
            <w:r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Гаусса.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№4.</w:t>
            </w:r>
            <w:r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3. Ве</w:t>
            </w:r>
            <w:r>
              <w:rPr>
                <w:rFonts w:ascii="Times New Roman" w:hAnsi="Times New Roman"/>
                <w:b/>
                <w:sz w:val="24"/>
              </w:rPr>
              <w:t>к</w:t>
            </w:r>
            <w:r>
              <w:rPr>
                <w:rFonts w:ascii="Times New Roman" w:hAnsi="Times New Roman"/>
                <w:b/>
                <w:sz w:val="24"/>
              </w:rPr>
              <w:t>торы и де</w:t>
            </w:r>
            <w:r>
              <w:rPr>
                <w:rFonts w:ascii="Times New Roman" w:hAnsi="Times New Roman"/>
                <w:b/>
                <w:sz w:val="24"/>
              </w:rPr>
              <w:t>й</w:t>
            </w:r>
            <w:r>
              <w:rPr>
                <w:rFonts w:ascii="Times New Roman" w:hAnsi="Times New Roman"/>
                <w:b/>
                <w:sz w:val="24"/>
              </w:rPr>
              <w:t>ствия с ними</w:t>
            </w:r>
          </w:p>
        </w:tc>
        <w:tc>
          <w:tcPr>
            <w:tcW w:w="9930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6" w:type="dxa"/>
            <w:vMerge w:val="restart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vMerge w:val="restart"/>
            <w:vAlign w:val="center"/>
          </w:tcPr>
          <w:p w:rsidR="00F74D10" w:rsidRPr="0065494B" w:rsidRDefault="00F74D10" w:rsidP="00F74D1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5494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74D10" w:rsidRPr="004B361B" w:rsidRDefault="00F74D10" w:rsidP="00F74D1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ПК1.3</w:t>
            </w:r>
          </w:p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Векторы и их свойства. Операции над векторами.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№5.</w:t>
            </w:r>
            <w:r w:rsidR="007120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Линейная зависимость операции векторов. Базис на плоскости. Нелинейные операции над векторами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4. Ан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sz w:val="24"/>
              </w:rPr>
              <w:t>литическая геометрия на плоскости</w:t>
            </w:r>
          </w:p>
        </w:tc>
        <w:tc>
          <w:tcPr>
            <w:tcW w:w="9930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BE6D29" w:rsidP="0030674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76" w:type="dxa"/>
            <w:vMerge w:val="restart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vMerge w:val="restart"/>
            <w:vAlign w:val="center"/>
          </w:tcPr>
          <w:p w:rsidR="00F74D10" w:rsidRPr="0065494B" w:rsidRDefault="00F74D10" w:rsidP="00F74D1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5494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74D10" w:rsidRPr="004B361B" w:rsidRDefault="00F74D10" w:rsidP="00F74D1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ПК1.3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прямой на плоскости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Кривые второго порядка: окружность, эллипс.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Кривые второго порядка: гипербола</w:t>
            </w:r>
            <w:r w:rsidR="00BE6D29">
              <w:rPr>
                <w:rFonts w:ascii="Times New Roman" w:hAnsi="Times New Roman"/>
                <w:sz w:val="24"/>
                <w:szCs w:val="24"/>
              </w:rPr>
              <w:t>, парабола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 w:rsidP="005B6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5B692C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120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 уравнений и построение кривых второго порядка.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5. Те</w:t>
            </w:r>
            <w:r>
              <w:rPr>
                <w:rFonts w:ascii="Times New Roman" w:hAnsi="Times New Roman"/>
                <w:b/>
                <w:sz w:val="24"/>
              </w:rPr>
              <w:t>о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рия пределов</w:t>
            </w:r>
          </w:p>
        </w:tc>
        <w:tc>
          <w:tcPr>
            <w:tcW w:w="9930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BE6D29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76" w:type="dxa"/>
            <w:vMerge w:val="restart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vMerge w:val="restart"/>
            <w:vAlign w:val="center"/>
          </w:tcPr>
          <w:p w:rsidR="00F74D10" w:rsidRPr="0065494B" w:rsidRDefault="00F74D10" w:rsidP="00F74D1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5494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74D10" w:rsidRPr="004B361B" w:rsidRDefault="00F74D10" w:rsidP="00F74D1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ПК1.3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ЛР6, ЛР 7, ЛР 14-16, ЛР 19, ЛР 20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Пределы числовой последовательности и функции.</w:t>
            </w:r>
            <w:r w:rsidR="00BE6D29">
              <w:rPr>
                <w:rFonts w:ascii="Times New Roman" w:hAnsi="Times New Roman"/>
                <w:sz w:val="24"/>
                <w:szCs w:val="24"/>
              </w:rPr>
              <w:t xml:space="preserve"> Замечательные пределы.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Непрерывные функции и их свойства. Точки разрыва, их классификация.</w:t>
            </w:r>
          </w:p>
        </w:tc>
        <w:tc>
          <w:tcPr>
            <w:tcW w:w="676" w:type="dxa"/>
            <w:vAlign w:val="center"/>
          </w:tcPr>
          <w:p w:rsidR="00982983" w:rsidRPr="00306740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7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 w:rsidP="005B6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5B692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B69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пределов функции в точке. Нахождение точек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рыва функции.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6. Диффере</w:t>
            </w:r>
            <w:r>
              <w:rPr>
                <w:rFonts w:ascii="Times New Roman" w:hAnsi="Times New Roman"/>
                <w:b/>
                <w:sz w:val="24"/>
              </w:rPr>
              <w:t>н</w:t>
            </w:r>
            <w:r>
              <w:rPr>
                <w:rFonts w:ascii="Times New Roman" w:hAnsi="Times New Roman"/>
                <w:b/>
                <w:sz w:val="24"/>
              </w:rPr>
              <w:t>циальное исчисление функции о</w:t>
            </w:r>
            <w:r>
              <w:rPr>
                <w:rFonts w:ascii="Times New Roman" w:hAnsi="Times New Roman"/>
                <w:b/>
                <w:sz w:val="24"/>
              </w:rPr>
              <w:t>д</w:t>
            </w:r>
            <w:r>
              <w:rPr>
                <w:rFonts w:ascii="Times New Roman" w:hAnsi="Times New Roman"/>
                <w:b/>
                <w:sz w:val="24"/>
              </w:rPr>
              <w:t>ной действ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тельной п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ременной</w:t>
            </w:r>
          </w:p>
        </w:tc>
        <w:tc>
          <w:tcPr>
            <w:tcW w:w="9930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F7199A" w:rsidP="0030674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76" w:type="dxa"/>
            <w:vMerge w:val="restart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vMerge w:val="restart"/>
            <w:vAlign w:val="center"/>
          </w:tcPr>
          <w:p w:rsidR="00F74D10" w:rsidRPr="0065494B" w:rsidRDefault="00F74D10" w:rsidP="00F74D1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5494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74D10" w:rsidRPr="004B361B" w:rsidRDefault="00F74D10" w:rsidP="00F74D1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ПК1.3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ЛР6, ЛР 7, ЛР 14-16, ЛР 19, ЛР 20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Производная элементарной и сложной функции. Дифференциал функции. 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Вычисление производных и дифференциалов высших порядков.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 и построение графика функции с помощью производной.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D05E61" w:rsidRDefault="00D05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82983" w:rsidRDefault="002D39EB" w:rsidP="00306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30674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067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Исследование и построение графика функции с помощью прои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водной.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014" w:rsidTr="00F7199A">
        <w:trPr>
          <w:trHeight w:val="270"/>
        </w:trPr>
        <w:tc>
          <w:tcPr>
            <w:tcW w:w="1673" w:type="dxa"/>
            <w:vMerge/>
          </w:tcPr>
          <w:p w:rsidR="00712014" w:rsidRDefault="00712014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712014" w:rsidRDefault="00712014" w:rsidP="007120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№9. </w:t>
            </w:r>
            <w:r>
              <w:rPr>
                <w:rFonts w:ascii="Times New Roman" w:hAnsi="Times New Roman"/>
                <w:sz w:val="24"/>
                <w:szCs w:val="24"/>
              </w:rPr>
              <w:t>Исследование и построение графика функции с помощью прои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водной.</w:t>
            </w:r>
          </w:p>
        </w:tc>
        <w:tc>
          <w:tcPr>
            <w:tcW w:w="676" w:type="dxa"/>
            <w:vAlign w:val="center"/>
          </w:tcPr>
          <w:p w:rsidR="00712014" w:rsidRDefault="00F7199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712014" w:rsidRDefault="0071201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712014" w:rsidRDefault="0071201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«Дифференциальное исчисление функции одной переменной».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7. И</w:t>
            </w:r>
            <w:r>
              <w:rPr>
                <w:rFonts w:ascii="Times New Roman" w:hAnsi="Times New Roman"/>
                <w:b/>
                <w:sz w:val="24"/>
              </w:rPr>
              <w:t>н</w:t>
            </w:r>
            <w:r>
              <w:rPr>
                <w:rFonts w:ascii="Times New Roman" w:hAnsi="Times New Roman"/>
                <w:b/>
                <w:sz w:val="24"/>
              </w:rPr>
              <w:t>тегральное исчисление функции о</w:t>
            </w:r>
            <w:r>
              <w:rPr>
                <w:rFonts w:ascii="Times New Roman" w:hAnsi="Times New Roman"/>
                <w:b/>
                <w:sz w:val="24"/>
              </w:rPr>
              <w:t>д</w:t>
            </w:r>
            <w:r>
              <w:rPr>
                <w:rFonts w:ascii="Times New Roman" w:hAnsi="Times New Roman"/>
                <w:b/>
                <w:sz w:val="24"/>
              </w:rPr>
              <w:t>ной действ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тельной п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ременной</w:t>
            </w:r>
          </w:p>
        </w:tc>
        <w:tc>
          <w:tcPr>
            <w:tcW w:w="9930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 w:rsidP="0030674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719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6" w:type="dxa"/>
            <w:vMerge w:val="restart"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vMerge w:val="restart"/>
            <w:vAlign w:val="center"/>
          </w:tcPr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ОК1-</w:t>
            </w:r>
            <w:r w:rsidR="00F74D10">
              <w:rPr>
                <w:rFonts w:ascii="Times New Roman" w:hAnsi="Times New Roman"/>
                <w:sz w:val="24"/>
                <w:szCs w:val="24"/>
              </w:rPr>
              <w:t>9</w:t>
            </w:r>
            <w:r w:rsidRPr="0065494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7733" w:rsidRPr="004B361B" w:rsidRDefault="00837733" w:rsidP="0083773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ПК1.3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 xml:space="preserve">ЛР6, ЛР 7, 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ЛР 14-16, ЛР 19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Неопределенный интеграл и его свойства.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 w:rsidP="005B69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5B692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Интегрирование подстановкой и по частям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 w:rsidP="005B6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5B692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неопределенных интегралов методом подстановки и по частям.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 w:rsidP="005B6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5B692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Определенный интеграл и его свойства. 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вычисления определенных интегралов.</w:t>
            </w:r>
          </w:p>
        </w:tc>
        <w:tc>
          <w:tcPr>
            <w:tcW w:w="676" w:type="dxa"/>
            <w:vAlign w:val="center"/>
          </w:tcPr>
          <w:p w:rsidR="00982983" w:rsidRDefault="0030674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014" w:rsidTr="00F7199A">
        <w:trPr>
          <w:trHeight w:val="270"/>
        </w:trPr>
        <w:tc>
          <w:tcPr>
            <w:tcW w:w="1673" w:type="dxa"/>
            <w:vMerge/>
          </w:tcPr>
          <w:p w:rsidR="00712014" w:rsidRDefault="00712014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712014" w:rsidRDefault="00712014" w:rsidP="0071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№13.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площадей фигур с помощью определенных интегр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</w:p>
        </w:tc>
        <w:tc>
          <w:tcPr>
            <w:tcW w:w="676" w:type="dxa"/>
            <w:vAlign w:val="center"/>
          </w:tcPr>
          <w:p w:rsidR="00712014" w:rsidRDefault="0071201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vMerge/>
            <w:vAlign w:val="center"/>
          </w:tcPr>
          <w:p w:rsidR="00712014" w:rsidRDefault="0071201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712014" w:rsidRDefault="0071201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 w:rsidP="005B6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5B692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площадей фигур с помощью определенных интегр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</w:p>
        </w:tc>
        <w:tc>
          <w:tcPr>
            <w:tcW w:w="676" w:type="dxa"/>
            <w:vAlign w:val="center"/>
          </w:tcPr>
          <w:p w:rsidR="00982983" w:rsidRDefault="00B74DE8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«Интегральное исчисление функции одной переменной».</w:t>
            </w:r>
          </w:p>
        </w:tc>
        <w:tc>
          <w:tcPr>
            <w:tcW w:w="676" w:type="dxa"/>
            <w:vAlign w:val="center"/>
          </w:tcPr>
          <w:p w:rsidR="00982983" w:rsidRDefault="0030674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73B" w:rsidTr="00F7199A">
        <w:trPr>
          <w:trHeight w:val="270"/>
        </w:trPr>
        <w:tc>
          <w:tcPr>
            <w:tcW w:w="1673" w:type="dxa"/>
          </w:tcPr>
          <w:p w:rsidR="0067373B" w:rsidRDefault="0067373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67373B" w:rsidRDefault="0067373B">
            <w:pPr>
              <w:pStyle w:val="af1"/>
              <w:wordWrap w:val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Теоретические занятия</w:t>
            </w:r>
          </w:p>
        </w:tc>
        <w:tc>
          <w:tcPr>
            <w:tcW w:w="676" w:type="dxa"/>
          </w:tcPr>
          <w:p w:rsidR="0067373B" w:rsidRDefault="00086486" w:rsidP="00F74D1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74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vAlign w:val="center"/>
          </w:tcPr>
          <w:p w:rsidR="0067373B" w:rsidRDefault="0067373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auto"/>
            </w:tcBorders>
            <w:vAlign w:val="center"/>
          </w:tcPr>
          <w:p w:rsidR="0067373B" w:rsidRDefault="0067373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73B" w:rsidTr="00F7199A">
        <w:trPr>
          <w:trHeight w:val="270"/>
        </w:trPr>
        <w:tc>
          <w:tcPr>
            <w:tcW w:w="1673" w:type="dxa"/>
          </w:tcPr>
          <w:p w:rsidR="0067373B" w:rsidRDefault="0067373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67373B" w:rsidRDefault="0067373B">
            <w:pPr>
              <w:pStyle w:val="af1"/>
              <w:wordWrap w:val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676" w:type="dxa"/>
          </w:tcPr>
          <w:p w:rsidR="0067373B" w:rsidRDefault="00F74D1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vAlign w:val="center"/>
          </w:tcPr>
          <w:p w:rsidR="0067373B" w:rsidRDefault="0067373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auto"/>
            </w:tcBorders>
            <w:vAlign w:val="center"/>
          </w:tcPr>
          <w:p w:rsidR="0067373B" w:rsidRDefault="0067373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DD7" w:rsidTr="00F7199A">
        <w:trPr>
          <w:trHeight w:val="270"/>
        </w:trPr>
        <w:tc>
          <w:tcPr>
            <w:tcW w:w="1673" w:type="dxa"/>
          </w:tcPr>
          <w:p w:rsidR="00673DD7" w:rsidRDefault="00673DD7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673DD7" w:rsidRDefault="00673DD7">
            <w:pPr>
              <w:pStyle w:val="af1"/>
              <w:wordWrap w:val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Самостоятельные работы</w:t>
            </w:r>
          </w:p>
        </w:tc>
        <w:tc>
          <w:tcPr>
            <w:tcW w:w="676" w:type="dxa"/>
          </w:tcPr>
          <w:p w:rsidR="00673DD7" w:rsidRDefault="00F74D1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vAlign w:val="center"/>
          </w:tcPr>
          <w:p w:rsidR="00673DD7" w:rsidRDefault="00673D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auto"/>
            </w:tcBorders>
            <w:vAlign w:val="center"/>
          </w:tcPr>
          <w:p w:rsidR="00673DD7" w:rsidRDefault="00673D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 w:rsidP="00F74D10">
            <w:pPr>
              <w:pStyle w:val="af1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Промежуточная аттестация (</w:t>
            </w:r>
            <w:r w:rsidR="00F74D10">
              <w:rPr>
                <w:rFonts w:ascii="Times New Roman" w:hAnsi="Times New Roman"/>
                <w:b/>
                <w:sz w:val="24"/>
              </w:rPr>
              <w:t>дифференцированный зачет</w:t>
            </w:r>
            <w:r>
              <w:rPr>
                <w:rFonts w:ascii="Times New Roman" w:hAnsi="Times New Roman"/>
                <w:b/>
                <w:sz w:val="24"/>
              </w:rPr>
              <w:t xml:space="preserve">)                                                                                                                                           </w:t>
            </w:r>
          </w:p>
        </w:tc>
        <w:tc>
          <w:tcPr>
            <w:tcW w:w="676" w:type="dxa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auto"/>
            </w:tcBorders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F7199A">
        <w:trPr>
          <w:trHeight w:val="270"/>
        </w:trPr>
        <w:tc>
          <w:tcPr>
            <w:tcW w:w="1673" w:type="dxa"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</w:tcPr>
          <w:p w:rsidR="00982983" w:rsidRDefault="002D39EB">
            <w:pPr>
              <w:pStyle w:val="af1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676" w:type="dxa"/>
          </w:tcPr>
          <w:p w:rsidR="00982983" w:rsidRDefault="00F74D10" w:rsidP="0078458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845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auto"/>
            </w:tcBorders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2983" w:rsidRDefault="002D3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  <w:sectPr w:rsidR="00982983">
          <w:pgSz w:w="16838" w:h="11906" w:orient="landscape"/>
          <w:pgMar w:top="851" w:right="1134" w:bottom="1701" w:left="1134" w:header="709" w:footer="709" w:gutter="0"/>
          <w:cols w:space="720"/>
          <w:docGrid w:linePitch="360"/>
        </w:sectPr>
      </w:pPr>
    </w:p>
    <w:p w:rsidR="00982983" w:rsidRDefault="002D39EB">
      <w:pPr>
        <w:pStyle w:val="af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4. УСЛОВИЯ РЕАЛИЗАЦИИ УЧЕБНОЙ ДИСЦИПЛИНЫ</w:t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p w:rsidR="00982983" w:rsidRDefault="002D39EB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4.1. Материально-техническое обеспечение</w:t>
      </w: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2D39EB">
      <w:pPr>
        <w:pStyle w:val="af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учебной дисциплины реализуется в учебном кабинете </w:t>
      </w:r>
      <w:r>
        <w:rPr>
          <w:rFonts w:ascii="Times New Roman" w:hAnsi="Times New Roman"/>
          <w:sz w:val="24"/>
        </w:rPr>
        <w:t>Элементы вы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шей математики</w:t>
      </w:r>
      <w:r>
        <w:rPr>
          <w:rFonts w:ascii="Times New Roman" w:hAnsi="Times New Roman"/>
          <w:sz w:val="24"/>
          <w:szCs w:val="24"/>
        </w:rPr>
        <w:t>.</w:t>
      </w:r>
    </w:p>
    <w:p w:rsidR="00982983" w:rsidRDefault="002D39EB">
      <w:pPr>
        <w:pStyle w:val="af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82983" w:rsidRDefault="002D39EB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982983" w:rsidRDefault="00982983">
      <w:pPr>
        <w:pStyle w:val="af1"/>
        <w:rPr>
          <w:rFonts w:ascii="Times New Roman" w:hAnsi="Times New Roman"/>
          <w:sz w:val="24"/>
          <w:szCs w:val="24"/>
        </w:rPr>
      </w:pPr>
    </w:p>
    <w:p w:rsidR="00982983" w:rsidRDefault="002D39E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доска учебная, рабочие места по количеству обучающихся;</w:t>
      </w:r>
    </w:p>
    <w:p w:rsidR="00982983" w:rsidRDefault="002D39E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982983" w:rsidRDefault="002D39E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комплект учебников по количеству обучающихся;</w:t>
      </w:r>
    </w:p>
    <w:p w:rsidR="00982983" w:rsidRDefault="002D39E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документации;</w:t>
      </w:r>
    </w:p>
    <w:p w:rsidR="00982983" w:rsidRDefault="002D39EB">
      <w:pPr>
        <w:pStyle w:val="af3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компьютер с лицензионным программным обеспечением;</w:t>
      </w:r>
    </w:p>
    <w:p w:rsidR="00982983" w:rsidRDefault="002D39EB">
      <w:pPr>
        <w:pStyle w:val="af3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мультимедиа проектор;</w:t>
      </w:r>
    </w:p>
    <w:p w:rsidR="00982983" w:rsidRDefault="002D39EB">
      <w:pPr>
        <w:pStyle w:val="af3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комплект инструментов для работы у доски (треугольник, линейка).</w:t>
      </w:r>
    </w:p>
    <w:p w:rsidR="00982983" w:rsidRDefault="00982983">
      <w:pPr>
        <w:pStyle w:val="af1"/>
        <w:jc w:val="both"/>
        <w:rPr>
          <w:rFonts w:ascii="Times New Roman" w:hAnsi="Times New Roman"/>
          <w:b/>
          <w:sz w:val="24"/>
        </w:rPr>
      </w:pPr>
    </w:p>
    <w:p w:rsidR="00982983" w:rsidRDefault="002D39EB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4.2. Информационное обеспечение реализации программы</w:t>
      </w:r>
    </w:p>
    <w:p w:rsidR="00982983" w:rsidRDefault="00982983">
      <w:pPr>
        <w:pStyle w:val="af1"/>
        <w:jc w:val="both"/>
        <w:rPr>
          <w:rFonts w:ascii="Times New Roman" w:hAnsi="Times New Roman"/>
          <w:b/>
          <w:sz w:val="24"/>
        </w:rPr>
      </w:pPr>
    </w:p>
    <w:p w:rsidR="00982983" w:rsidRPr="00ED7733" w:rsidRDefault="002D39EB">
      <w:pPr>
        <w:pStyle w:val="af1"/>
        <w:jc w:val="center"/>
        <w:rPr>
          <w:rFonts w:ascii="Times New Roman" w:hAnsi="Times New Roman"/>
          <w:b/>
          <w:sz w:val="24"/>
        </w:rPr>
      </w:pPr>
      <w:r w:rsidRPr="00ED7733">
        <w:rPr>
          <w:rFonts w:ascii="Times New Roman" w:hAnsi="Times New Roman"/>
          <w:b/>
          <w:sz w:val="24"/>
        </w:rPr>
        <w:t>Основная литература</w:t>
      </w:r>
    </w:p>
    <w:p w:rsidR="00982983" w:rsidRDefault="00982983">
      <w:pPr>
        <w:pStyle w:val="af1"/>
        <w:jc w:val="center"/>
        <w:rPr>
          <w:rFonts w:ascii="Times New Roman" w:hAnsi="Times New Roman"/>
          <w:sz w:val="24"/>
        </w:rPr>
      </w:pPr>
    </w:p>
    <w:tbl>
      <w:tblPr>
        <w:tblpPr w:leftFromText="180" w:rightFromText="180" w:vertAnchor="text" w:tblpY="1"/>
        <w:tblOverlap w:val="never"/>
        <w:tblW w:w="5058" w:type="pct"/>
        <w:tblLook w:val="04A0" w:firstRow="1" w:lastRow="0" w:firstColumn="1" w:lastColumn="0" w:noHBand="0" w:noVBand="1"/>
      </w:tblPr>
      <w:tblGrid>
        <w:gridCol w:w="9681"/>
      </w:tblGrid>
      <w:tr w:rsidR="00982983" w:rsidTr="00ED7733">
        <w:tc>
          <w:tcPr>
            <w:tcW w:w="5000" w:type="pct"/>
          </w:tcPr>
          <w:p w:rsidR="00982983" w:rsidRDefault="002D39EB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Алексеев, Г. В. Высшая математика. Теория и практика [Электронный ресурс]: учебное пособие для СПО / Г. В. Алексеев, И. И. Холявин. - Электрон. текстовые данные. - Саратов: Профобразование, Ай Пи Эр Медиа, 2019. - 236 c. - 978-5-4486-0755-4, 978-5-4488-0253-9. - Режим доступа: http://www.iprbookshop.ru/81274.html</w:t>
            </w:r>
          </w:p>
        </w:tc>
      </w:tr>
      <w:tr w:rsidR="00982983" w:rsidTr="00ED7733">
        <w:tc>
          <w:tcPr>
            <w:tcW w:w="5000" w:type="pct"/>
          </w:tcPr>
          <w:p w:rsidR="00982983" w:rsidRDefault="002D39EB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Алпатов, А. В. Математика [Электронный ресурс]: учебное пособие для СПО / А. В. Алпатов. - 2-е изд. - Электрон. текстовые данные. - Саратов: Профобразование, Ай Пи Эр Медиа, 2019. - 162 c. - 978-5-4486-0403-4, 978-5-4488-0215-7. - Режим дост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па: http://www.iprbookshop.ru/80328.html</w:t>
            </w:r>
          </w:p>
        </w:tc>
      </w:tr>
      <w:tr w:rsidR="00982983" w:rsidTr="00ED7733">
        <w:tc>
          <w:tcPr>
            <w:tcW w:w="5000" w:type="pct"/>
          </w:tcPr>
          <w:p w:rsidR="00982983" w:rsidRDefault="002D39EB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Элементы высшей математики: учебное пособие для СПО / В. И. Белоусова, Г. М. Ермакова, М. М. Михалева [и др.]; под редакцией Б. М. Веретенникова. - 2-е изд. - Саратов, Екатеринбург: Профобразование, Уральский федеральный университет, 2019. - 296 c. - ISBN 978-5-4488-0395-6, 978-5-7996-2795-9. - Текст: электронный // Электронно-библиотечная система IPR BOOKS: [сайт]. - URL: http://www.iprbookshop.ru/87794.html (дата обращения: 19.04.2021). - Режим доступа: для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982983" w:rsidTr="00ED7733">
        <w:tc>
          <w:tcPr>
            <w:tcW w:w="5000" w:type="pct"/>
          </w:tcPr>
          <w:p w:rsidR="00982983" w:rsidRPr="00ED7733" w:rsidRDefault="002D3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77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Дополнительная литература</w:t>
            </w:r>
          </w:p>
          <w:p w:rsidR="00982983" w:rsidRDefault="009829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2983" w:rsidTr="00ED7733">
        <w:tc>
          <w:tcPr>
            <w:tcW w:w="5000" w:type="pct"/>
          </w:tcPr>
          <w:p w:rsidR="00982983" w:rsidRDefault="002D39EB">
            <w:pPr>
              <w:pStyle w:val="af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В. Применение графического калькулятора при решении задач высшей математики: практикум для СПО / В.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Саратов, Москва: Профобразов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Ай Пи Ар Медиа, 2020. - 131 c. - ISBN 978-5-4488-0895-1, 978-5-4497-0731-4. - Текст: электронный // Электронно-библиотечная система IPR BOOKS: [сайт]. - URL: http://www.iprbookshop.ru/98499.html (дата обращения: 16.09.2020).</w:t>
            </w:r>
          </w:p>
        </w:tc>
      </w:tr>
    </w:tbl>
    <w:p w:rsidR="00982983" w:rsidRDefault="0098298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  <w:szCs w:val="24"/>
        </w:rPr>
      </w:pP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p w:rsidR="00982983" w:rsidRPr="00F22B41" w:rsidRDefault="002D39EB" w:rsidP="00F22B41">
      <w:pPr>
        <w:pStyle w:val="af1"/>
        <w:rPr>
          <w:rFonts w:ascii="Times New Roman" w:hAnsi="Times New Roman"/>
          <w:b/>
          <w:sz w:val="24"/>
          <w:szCs w:val="24"/>
        </w:rPr>
      </w:pPr>
      <w:r w:rsidRPr="00F22B41">
        <w:rPr>
          <w:rFonts w:ascii="Times New Roman" w:hAnsi="Times New Roman"/>
          <w:b/>
          <w:sz w:val="24"/>
          <w:szCs w:val="24"/>
        </w:rPr>
        <w:lastRenderedPageBreak/>
        <w:t>5. КОНТРОЛЬ И ОЦЕНКА РЕ</w:t>
      </w:r>
      <w:r w:rsidR="00F22B41">
        <w:rPr>
          <w:rFonts w:ascii="Times New Roman" w:hAnsi="Times New Roman"/>
          <w:b/>
          <w:sz w:val="24"/>
          <w:szCs w:val="24"/>
        </w:rPr>
        <w:t>ЗУЛЬТАТОВ ОСВОЕНИЯ УЧЕБНОЙ ДИСЦ</w:t>
      </w:r>
      <w:r w:rsidRPr="00F22B41">
        <w:rPr>
          <w:rFonts w:ascii="Times New Roman" w:hAnsi="Times New Roman"/>
          <w:b/>
          <w:sz w:val="24"/>
          <w:szCs w:val="24"/>
        </w:rPr>
        <w:t>ПЛИНЫ</w:t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8"/>
        <w:gridCol w:w="2767"/>
        <w:gridCol w:w="2329"/>
      </w:tblGrid>
      <w:tr w:rsidR="00982983">
        <w:tc>
          <w:tcPr>
            <w:tcW w:w="4248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 обучения (освоенные умения, усвоенные знания)</w:t>
            </w:r>
          </w:p>
        </w:tc>
        <w:tc>
          <w:tcPr>
            <w:tcW w:w="2767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Коды формируемых компетенций, ли</w:t>
            </w:r>
            <w:r>
              <w:rPr>
                <w:rFonts w:ascii="Times New Roman" w:hAnsi="Times New Roman"/>
                <w:b/>
                <w:sz w:val="24"/>
              </w:rPr>
              <w:t>ч</w:t>
            </w:r>
            <w:r>
              <w:rPr>
                <w:rFonts w:ascii="Times New Roman" w:hAnsi="Times New Roman"/>
                <w:b/>
                <w:sz w:val="24"/>
              </w:rPr>
              <w:t>ностных результатов</w:t>
            </w:r>
          </w:p>
        </w:tc>
        <w:tc>
          <w:tcPr>
            <w:tcW w:w="2329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Формы и методы  контроля и оценки результатов об</w:t>
            </w:r>
            <w:r>
              <w:rPr>
                <w:rFonts w:ascii="Times New Roman" w:hAnsi="Times New Roman"/>
                <w:b/>
                <w:sz w:val="24"/>
              </w:rPr>
              <w:t>у</w:t>
            </w:r>
            <w:r>
              <w:rPr>
                <w:rFonts w:ascii="Times New Roman" w:hAnsi="Times New Roman"/>
                <w:b/>
                <w:sz w:val="24"/>
              </w:rPr>
              <w:t>чения</w:t>
            </w:r>
          </w:p>
        </w:tc>
      </w:tr>
      <w:tr w:rsidR="00982983">
        <w:tc>
          <w:tcPr>
            <w:tcW w:w="4248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Знать:</w:t>
            </w:r>
          </w:p>
          <w:p w:rsidR="00982983" w:rsidRDefault="00982983">
            <w:pPr>
              <w:pStyle w:val="af1"/>
              <w:rPr>
                <w:rFonts w:ascii="Times New Roman" w:hAnsi="Times New Roman"/>
                <w:sz w:val="24"/>
              </w:rPr>
            </w:pP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-Основы математического анализа, линейной алгебры и аналитической геометрии 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-Основы дифференциального и инт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грального исчисления функции 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ной переменной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-Основы дифференциального и инт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грального исчисления функции двух переменных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-Основы теории комплексных чисел</w:t>
            </w:r>
            <w:r>
              <w:rPr>
                <w:rFonts w:ascii="Times New Roman" w:hAnsi="Times New Roman"/>
                <w:sz w:val="24"/>
              </w:rPr>
              <w:t>- правила оформления документов и п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строения устных сообщений</w:t>
            </w:r>
          </w:p>
        </w:tc>
        <w:tc>
          <w:tcPr>
            <w:tcW w:w="2767" w:type="dxa"/>
            <w:vAlign w:val="center"/>
          </w:tcPr>
          <w:p w:rsidR="00982983" w:rsidRPr="00F22B41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982983" w:rsidRPr="00F22B41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837733" w:rsidRPr="004B361B" w:rsidRDefault="00837733" w:rsidP="0083773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ПК1.3</w:t>
            </w:r>
          </w:p>
          <w:p w:rsidR="00982983" w:rsidRPr="00F22B41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 xml:space="preserve">, ЛР6, ЛР 7, ЛР 14-16, ЛР 19, </w:t>
            </w:r>
          </w:p>
          <w:p w:rsidR="00982983" w:rsidRPr="00F22B41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ЛР 20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9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нения тестового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дания;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 об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чающихся;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аудиторная 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стоятельная работа</w:t>
            </w:r>
            <w:r>
              <w:rPr>
                <w:rFonts w:ascii="SimSun" w:hAnsi="SimSun" w:cs="SimSun" w:hint="eastAsia"/>
                <w:sz w:val="24"/>
                <w:szCs w:val="24"/>
              </w:rPr>
              <w:t>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контрольная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та; 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пра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тической работы;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>
        <w:tc>
          <w:tcPr>
            <w:tcW w:w="4248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Уметь:</w:t>
            </w:r>
          </w:p>
          <w:p w:rsidR="00982983" w:rsidRDefault="00982983">
            <w:pPr>
              <w:pStyle w:val="af1"/>
              <w:rPr>
                <w:rFonts w:ascii="Times New Roman" w:hAnsi="Times New Roman"/>
                <w:sz w:val="24"/>
              </w:rPr>
            </w:pP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распознавать задачу и/или проблему в профессиональном и/или социал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 xml:space="preserve">ном контексте; 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анализировать задачу и/или пробл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му и выделять её составные части; 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определять этапы решения задачи; 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выявлять и эффективно искать и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формацию, необходимую для решения задачи и/или проблемы;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составить план действия; определить необходимые ресурсы;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Выполнять операции над матриц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 и решать системы линейных уравнений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-Решать задачи, используя уравнения прямой и кривых второго порядка на плоскости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методы дифференциал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 и интегрального исчисления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-Решать дифференциальные уравн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-Пользоваться понятиями теории комплексных чисел</w:t>
            </w:r>
          </w:p>
        </w:tc>
        <w:tc>
          <w:tcPr>
            <w:tcW w:w="2767" w:type="dxa"/>
            <w:vAlign w:val="center"/>
          </w:tcPr>
          <w:p w:rsidR="00F22B41" w:rsidRPr="00F22B41" w:rsidRDefault="00F22B41" w:rsidP="00F22B4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F22B41" w:rsidRPr="00F22B41" w:rsidRDefault="00F22B41" w:rsidP="00F22B4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837733" w:rsidRPr="004B361B" w:rsidRDefault="00837733" w:rsidP="0083773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ПК1.3</w:t>
            </w:r>
          </w:p>
          <w:p w:rsidR="00F22B41" w:rsidRPr="00F22B41" w:rsidRDefault="00F22B41" w:rsidP="00F22B4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 xml:space="preserve">, ЛР6, ЛР 7, ЛР 14-16, ЛР 19, </w:t>
            </w:r>
          </w:p>
          <w:p w:rsidR="00F22B41" w:rsidRPr="00F22B41" w:rsidRDefault="00F22B41" w:rsidP="00F22B4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ЛР 20</w:t>
            </w:r>
          </w:p>
          <w:p w:rsidR="00982983" w:rsidRDefault="00982983" w:rsidP="00F22B41">
            <w:pPr>
              <w:pStyle w:val="af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9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нения тестового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дания;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 об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чающихся;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аудиторная 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стоятельная работа</w:t>
            </w:r>
            <w:r>
              <w:rPr>
                <w:rFonts w:ascii="SimSun" w:hAnsi="SimSun" w:cs="SimSun" w:hint="eastAsia"/>
                <w:sz w:val="24"/>
                <w:szCs w:val="24"/>
              </w:rPr>
              <w:t>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контрольная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та; 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пра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тической работы;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p w:rsidR="00982983" w:rsidRDefault="0098298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82983" w:rsidRDefault="0098298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82983" w:rsidRDefault="0098298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D7733" w:rsidRDefault="00ED773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82983" w:rsidRDefault="002D39EB">
      <w:pPr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6. ЛИСТ ИЗМЕНЕНИЙ И ДОПОЛНЕНИЙ, ВНЕСЕННЫХ В ПРОГРАММУ</w:t>
      </w:r>
    </w:p>
    <w:p w:rsidR="00982983" w:rsidRDefault="002D39EB">
      <w:pPr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982983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изменения, дата внесения изменения; № страницы с изменением</w:t>
            </w:r>
          </w:p>
        </w:tc>
      </w:tr>
      <w:tr w:rsidR="00982983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СТАЛО</w:t>
            </w:r>
          </w:p>
        </w:tc>
      </w:tr>
      <w:tr w:rsidR="00982983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2983" w:rsidRDefault="002D39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Основание:</w:t>
            </w:r>
          </w:p>
          <w:p w:rsidR="00982983" w:rsidRDefault="00982983">
            <w:pPr>
              <w:rPr>
                <w:rFonts w:ascii="Times New Roman" w:hAnsi="Times New Roman"/>
              </w:rPr>
            </w:pPr>
          </w:p>
          <w:p w:rsidR="00982983" w:rsidRDefault="00982983">
            <w:pPr>
              <w:rPr>
                <w:rFonts w:ascii="Times New Roman" w:hAnsi="Times New Roman"/>
              </w:rPr>
            </w:pPr>
          </w:p>
          <w:p w:rsidR="00982983" w:rsidRDefault="00982983">
            <w:pPr>
              <w:rPr>
                <w:rFonts w:ascii="Times New Roman" w:hAnsi="Times New Roman"/>
              </w:rPr>
            </w:pPr>
          </w:p>
          <w:p w:rsidR="00982983" w:rsidRDefault="002D39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98298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982983" w:rsidRDefault="002D39EB">
      <w:pPr>
        <w:rPr>
          <w:rFonts w:ascii="Times New Roman" w:hAnsi="Times New Roman"/>
          <w:sz w:val="24"/>
        </w:rPr>
      </w:pPr>
      <w:r>
        <w:rPr>
          <w:sz w:val="26"/>
          <w:szCs w:val="26"/>
        </w:rPr>
        <w:t xml:space="preserve"> </w:t>
      </w:r>
    </w:p>
    <w:sectPr w:rsidR="00982983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C42" w:rsidRDefault="00810C42">
      <w:pPr>
        <w:spacing w:line="240" w:lineRule="auto"/>
      </w:pPr>
      <w:r>
        <w:separator/>
      </w:r>
    </w:p>
  </w:endnote>
  <w:endnote w:type="continuationSeparator" w:id="0">
    <w:p w:rsidR="00810C42" w:rsidRDefault="00810C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944" w:rsidRDefault="00EC3944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027E">
      <w:rPr>
        <w:noProof/>
      </w:rPr>
      <w:t>6</w:t>
    </w:r>
    <w:r>
      <w:fldChar w:fldCharType="end"/>
    </w:r>
  </w:p>
  <w:p w:rsidR="00EC3944" w:rsidRDefault="00EC394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944" w:rsidRDefault="00EC3944">
    <w:pPr>
      <w:pStyle w:val="ac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C3944" w:rsidRDefault="00EC3944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944" w:rsidRDefault="00EC3944">
    <w:pPr>
      <w:pStyle w:val="ac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E027E">
      <w:rPr>
        <w:rStyle w:val="a4"/>
        <w:noProof/>
      </w:rPr>
      <w:t>12</w:t>
    </w:r>
    <w:r>
      <w:rPr>
        <w:rStyle w:val="a4"/>
      </w:rPr>
      <w:fldChar w:fldCharType="end"/>
    </w:r>
  </w:p>
  <w:p w:rsidR="00EC3944" w:rsidRDefault="00EC394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C42" w:rsidRDefault="00810C42">
      <w:pPr>
        <w:spacing w:after="0"/>
      </w:pPr>
      <w:r>
        <w:separator/>
      </w:r>
    </w:p>
  </w:footnote>
  <w:footnote w:type="continuationSeparator" w:id="0">
    <w:p w:rsidR="00810C42" w:rsidRDefault="00810C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6B4E"/>
    <w:multiLevelType w:val="multilevel"/>
    <w:tmpl w:val="0B056B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82E44"/>
    <w:multiLevelType w:val="multilevel"/>
    <w:tmpl w:val="1AB82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123C1"/>
    <w:multiLevelType w:val="multilevel"/>
    <w:tmpl w:val="63D123C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33EA1"/>
    <w:multiLevelType w:val="multilevel"/>
    <w:tmpl w:val="6BE33E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A7"/>
    <w:rsid w:val="0000315C"/>
    <w:rsid w:val="000109EF"/>
    <w:rsid w:val="00012591"/>
    <w:rsid w:val="0002194D"/>
    <w:rsid w:val="00025D63"/>
    <w:rsid w:val="000325C4"/>
    <w:rsid w:val="00035166"/>
    <w:rsid w:val="0004075A"/>
    <w:rsid w:val="00041B6C"/>
    <w:rsid w:val="000474D9"/>
    <w:rsid w:val="00054AC5"/>
    <w:rsid w:val="00055FA3"/>
    <w:rsid w:val="000665FF"/>
    <w:rsid w:val="00081D59"/>
    <w:rsid w:val="00086486"/>
    <w:rsid w:val="0009683C"/>
    <w:rsid w:val="000A2D2F"/>
    <w:rsid w:val="000A536C"/>
    <w:rsid w:val="000B3539"/>
    <w:rsid w:val="000C0357"/>
    <w:rsid w:val="000C507B"/>
    <w:rsid w:val="000D2272"/>
    <w:rsid w:val="000D40F9"/>
    <w:rsid w:val="000F5BF8"/>
    <w:rsid w:val="001023CC"/>
    <w:rsid w:val="00107A15"/>
    <w:rsid w:val="00112D38"/>
    <w:rsid w:val="00114EA2"/>
    <w:rsid w:val="001301B1"/>
    <w:rsid w:val="00133C03"/>
    <w:rsid w:val="001360C1"/>
    <w:rsid w:val="001638F0"/>
    <w:rsid w:val="00163AF4"/>
    <w:rsid w:val="00184442"/>
    <w:rsid w:val="0019074B"/>
    <w:rsid w:val="00195CAB"/>
    <w:rsid w:val="001970D8"/>
    <w:rsid w:val="001A1F1F"/>
    <w:rsid w:val="001A4DAD"/>
    <w:rsid w:val="001A569E"/>
    <w:rsid w:val="001B650E"/>
    <w:rsid w:val="001C36D7"/>
    <w:rsid w:val="001C5D76"/>
    <w:rsid w:val="001D39FB"/>
    <w:rsid w:val="001D4784"/>
    <w:rsid w:val="001E49B4"/>
    <w:rsid w:val="002145D9"/>
    <w:rsid w:val="00225F4B"/>
    <w:rsid w:val="002354DD"/>
    <w:rsid w:val="002364CB"/>
    <w:rsid w:val="00240ACF"/>
    <w:rsid w:val="0024671E"/>
    <w:rsid w:val="00254968"/>
    <w:rsid w:val="00261B98"/>
    <w:rsid w:val="00264DA3"/>
    <w:rsid w:val="00265206"/>
    <w:rsid w:val="002725B1"/>
    <w:rsid w:val="00286803"/>
    <w:rsid w:val="002874E9"/>
    <w:rsid w:val="00295FA1"/>
    <w:rsid w:val="002966FA"/>
    <w:rsid w:val="002A018E"/>
    <w:rsid w:val="002A1692"/>
    <w:rsid w:val="002B3114"/>
    <w:rsid w:val="002B3D0B"/>
    <w:rsid w:val="002C6B84"/>
    <w:rsid w:val="002D39EB"/>
    <w:rsid w:val="002D5D71"/>
    <w:rsid w:val="002D7292"/>
    <w:rsid w:val="002E15FE"/>
    <w:rsid w:val="002F30DD"/>
    <w:rsid w:val="002F5343"/>
    <w:rsid w:val="002F77CD"/>
    <w:rsid w:val="00306740"/>
    <w:rsid w:val="003112AA"/>
    <w:rsid w:val="0031791D"/>
    <w:rsid w:val="00320366"/>
    <w:rsid w:val="00321705"/>
    <w:rsid w:val="00340FBD"/>
    <w:rsid w:val="003508D1"/>
    <w:rsid w:val="0035758C"/>
    <w:rsid w:val="00360B93"/>
    <w:rsid w:val="003671FB"/>
    <w:rsid w:val="003710A2"/>
    <w:rsid w:val="00373660"/>
    <w:rsid w:val="003814C2"/>
    <w:rsid w:val="00390CE9"/>
    <w:rsid w:val="00397AAA"/>
    <w:rsid w:val="003A16AB"/>
    <w:rsid w:val="003A593A"/>
    <w:rsid w:val="003A758F"/>
    <w:rsid w:val="003B6194"/>
    <w:rsid w:val="003D24DC"/>
    <w:rsid w:val="003E39B6"/>
    <w:rsid w:val="003E49E1"/>
    <w:rsid w:val="004101C4"/>
    <w:rsid w:val="00410BA0"/>
    <w:rsid w:val="00425839"/>
    <w:rsid w:val="00432EEC"/>
    <w:rsid w:val="004343F2"/>
    <w:rsid w:val="00493701"/>
    <w:rsid w:val="004B361B"/>
    <w:rsid w:val="004B7DCE"/>
    <w:rsid w:val="004C02AC"/>
    <w:rsid w:val="004C6772"/>
    <w:rsid w:val="004D0BB9"/>
    <w:rsid w:val="004D2256"/>
    <w:rsid w:val="004D6C4F"/>
    <w:rsid w:val="004E756B"/>
    <w:rsid w:val="004F6A46"/>
    <w:rsid w:val="004F7D9F"/>
    <w:rsid w:val="00501959"/>
    <w:rsid w:val="00502816"/>
    <w:rsid w:val="005063BE"/>
    <w:rsid w:val="00511011"/>
    <w:rsid w:val="005146C3"/>
    <w:rsid w:val="00522BCB"/>
    <w:rsid w:val="00523302"/>
    <w:rsid w:val="0052420B"/>
    <w:rsid w:val="00527D17"/>
    <w:rsid w:val="00530033"/>
    <w:rsid w:val="00534A98"/>
    <w:rsid w:val="0053526F"/>
    <w:rsid w:val="00540318"/>
    <w:rsid w:val="005419E0"/>
    <w:rsid w:val="00543D67"/>
    <w:rsid w:val="00550A54"/>
    <w:rsid w:val="005555CE"/>
    <w:rsid w:val="00561B90"/>
    <w:rsid w:val="00580A0E"/>
    <w:rsid w:val="005A4AA5"/>
    <w:rsid w:val="005B1210"/>
    <w:rsid w:val="005B692C"/>
    <w:rsid w:val="005C7E77"/>
    <w:rsid w:val="005D7661"/>
    <w:rsid w:val="00604A14"/>
    <w:rsid w:val="0060699D"/>
    <w:rsid w:val="0061735C"/>
    <w:rsid w:val="0062663C"/>
    <w:rsid w:val="00636963"/>
    <w:rsid w:val="0064046D"/>
    <w:rsid w:val="00640904"/>
    <w:rsid w:val="006426FC"/>
    <w:rsid w:val="00644499"/>
    <w:rsid w:val="006461B1"/>
    <w:rsid w:val="0065494B"/>
    <w:rsid w:val="00664F82"/>
    <w:rsid w:val="0066646F"/>
    <w:rsid w:val="00670222"/>
    <w:rsid w:val="0067373B"/>
    <w:rsid w:val="00673DD7"/>
    <w:rsid w:val="0069354B"/>
    <w:rsid w:val="006962FF"/>
    <w:rsid w:val="006B1B97"/>
    <w:rsid w:val="006B1E45"/>
    <w:rsid w:val="006D7FE2"/>
    <w:rsid w:val="006E3199"/>
    <w:rsid w:val="006E786D"/>
    <w:rsid w:val="006F2571"/>
    <w:rsid w:val="006F257A"/>
    <w:rsid w:val="00711936"/>
    <w:rsid w:val="00712014"/>
    <w:rsid w:val="007204CF"/>
    <w:rsid w:val="007268CF"/>
    <w:rsid w:val="007429F4"/>
    <w:rsid w:val="00742CF6"/>
    <w:rsid w:val="007467D4"/>
    <w:rsid w:val="00753A17"/>
    <w:rsid w:val="00762906"/>
    <w:rsid w:val="00767855"/>
    <w:rsid w:val="00772BB8"/>
    <w:rsid w:val="00772CF1"/>
    <w:rsid w:val="00784587"/>
    <w:rsid w:val="0078647A"/>
    <w:rsid w:val="00795485"/>
    <w:rsid w:val="007C5DA6"/>
    <w:rsid w:val="007E027E"/>
    <w:rsid w:val="007E02DF"/>
    <w:rsid w:val="007E14E0"/>
    <w:rsid w:val="00801852"/>
    <w:rsid w:val="00810C42"/>
    <w:rsid w:val="00813C01"/>
    <w:rsid w:val="00824160"/>
    <w:rsid w:val="00832A52"/>
    <w:rsid w:val="00837733"/>
    <w:rsid w:val="00845765"/>
    <w:rsid w:val="008730CC"/>
    <w:rsid w:val="008746A1"/>
    <w:rsid w:val="008865D9"/>
    <w:rsid w:val="0089068C"/>
    <w:rsid w:val="008A1597"/>
    <w:rsid w:val="008A2B23"/>
    <w:rsid w:val="008A5D69"/>
    <w:rsid w:val="008B5345"/>
    <w:rsid w:val="008E6079"/>
    <w:rsid w:val="008F12DB"/>
    <w:rsid w:val="008F2D0E"/>
    <w:rsid w:val="00902659"/>
    <w:rsid w:val="00911580"/>
    <w:rsid w:val="009134C3"/>
    <w:rsid w:val="00922444"/>
    <w:rsid w:val="009236B9"/>
    <w:rsid w:val="00923945"/>
    <w:rsid w:val="00926B47"/>
    <w:rsid w:val="00936094"/>
    <w:rsid w:val="00945BF1"/>
    <w:rsid w:val="0095016E"/>
    <w:rsid w:val="00966A75"/>
    <w:rsid w:val="009767FD"/>
    <w:rsid w:val="00976A32"/>
    <w:rsid w:val="00977B67"/>
    <w:rsid w:val="00982983"/>
    <w:rsid w:val="009972BE"/>
    <w:rsid w:val="009A3B9A"/>
    <w:rsid w:val="009A64F8"/>
    <w:rsid w:val="009C1C6B"/>
    <w:rsid w:val="009C2C65"/>
    <w:rsid w:val="009D141F"/>
    <w:rsid w:val="009D3FCF"/>
    <w:rsid w:val="009E2C07"/>
    <w:rsid w:val="009E3244"/>
    <w:rsid w:val="009F63FC"/>
    <w:rsid w:val="009F6E2E"/>
    <w:rsid w:val="00A01633"/>
    <w:rsid w:val="00A03449"/>
    <w:rsid w:val="00A15151"/>
    <w:rsid w:val="00A167E2"/>
    <w:rsid w:val="00A207D1"/>
    <w:rsid w:val="00A2509F"/>
    <w:rsid w:val="00A32E65"/>
    <w:rsid w:val="00A348F7"/>
    <w:rsid w:val="00A507F2"/>
    <w:rsid w:val="00A545FC"/>
    <w:rsid w:val="00A762B2"/>
    <w:rsid w:val="00A9113B"/>
    <w:rsid w:val="00AC050C"/>
    <w:rsid w:val="00AC2CC6"/>
    <w:rsid w:val="00AD00FA"/>
    <w:rsid w:val="00AD6E96"/>
    <w:rsid w:val="00AF7DA5"/>
    <w:rsid w:val="00B00A4C"/>
    <w:rsid w:val="00B16116"/>
    <w:rsid w:val="00B1633D"/>
    <w:rsid w:val="00B36654"/>
    <w:rsid w:val="00B43D9A"/>
    <w:rsid w:val="00B4600D"/>
    <w:rsid w:val="00B50FEB"/>
    <w:rsid w:val="00B52572"/>
    <w:rsid w:val="00B535A7"/>
    <w:rsid w:val="00B6552B"/>
    <w:rsid w:val="00B74DE8"/>
    <w:rsid w:val="00BA4F0C"/>
    <w:rsid w:val="00BB5C97"/>
    <w:rsid w:val="00BC3D50"/>
    <w:rsid w:val="00BE6D29"/>
    <w:rsid w:val="00BF0F0A"/>
    <w:rsid w:val="00C11A96"/>
    <w:rsid w:val="00C15489"/>
    <w:rsid w:val="00C230F9"/>
    <w:rsid w:val="00C26DF4"/>
    <w:rsid w:val="00C30B5C"/>
    <w:rsid w:val="00C74DC3"/>
    <w:rsid w:val="00C806B3"/>
    <w:rsid w:val="00C830FB"/>
    <w:rsid w:val="00CA28DD"/>
    <w:rsid w:val="00CC1C6F"/>
    <w:rsid w:val="00CC25C8"/>
    <w:rsid w:val="00CD07A6"/>
    <w:rsid w:val="00CD19B8"/>
    <w:rsid w:val="00CD2803"/>
    <w:rsid w:val="00CD37ED"/>
    <w:rsid w:val="00CD4790"/>
    <w:rsid w:val="00CF48A1"/>
    <w:rsid w:val="00CF59AE"/>
    <w:rsid w:val="00D00A0C"/>
    <w:rsid w:val="00D04EEC"/>
    <w:rsid w:val="00D05E61"/>
    <w:rsid w:val="00D078E9"/>
    <w:rsid w:val="00D16D77"/>
    <w:rsid w:val="00D23B88"/>
    <w:rsid w:val="00D40D5A"/>
    <w:rsid w:val="00D41E4C"/>
    <w:rsid w:val="00D43799"/>
    <w:rsid w:val="00D502E9"/>
    <w:rsid w:val="00D5237C"/>
    <w:rsid w:val="00D56BFC"/>
    <w:rsid w:val="00D64EB3"/>
    <w:rsid w:val="00D81226"/>
    <w:rsid w:val="00D94135"/>
    <w:rsid w:val="00DA392E"/>
    <w:rsid w:val="00DA7683"/>
    <w:rsid w:val="00DB60ED"/>
    <w:rsid w:val="00DB79CD"/>
    <w:rsid w:val="00DC1E1A"/>
    <w:rsid w:val="00DC40D6"/>
    <w:rsid w:val="00DD7A91"/>
    <w:rsid w:val="00DE18A7"/>
    <w:rsid w:val="00DF0572"/>
    <w:rsid w:val="00DF126F"/>
    <w:rsid w:val="00E16B1F"/>
    <w:rsid w:val="00E2674D"/>
    <w:rsid w:val="00E279A4"/>
    <w:rsid w:val="00E4073D"/>
    <w:rsid w:val="00E41D7B"/>
    <w:rsid w:val="00E51370"/>
    <w:rsid w:val="00E51DE2"/>
    <w:rsid w:val="00E5574B"/>
    <w:rsid w:val="00E73EEC"/>
    <w:rsid w:val="00E859D0"/>
    <w:rsid w:val="00E91FBA"/>
    <w:rsid w:val="00E926BD"/>
    <w:rsid w:val="00E965F8"/>
    <w:rsid w:val="00EA1308"/>
    <w:rsid w:val="00EB0D7F"/>
    <w:rsid w:val="00EC149E"/>
    <w:rsid w:val="00EC2110"/>
    <w:rsid w:val="00EC3944"/>
    <w:rsid w:val="00ED0E9B"/>
    <w:rsid w:val="00ED15E6"/>
    <w:rsid w:val="00ED4CE9"/>
    <w:rsid w:val="00ED7733"/>
    <w:rsid w:val="00EE2351"/>
    <w:rsid w:val="00EE5E9A"/>
    <w:rsid w:val="00EE6948"/>
    <w:rsid w:val="00EF754B"/>
    <w:rsid w:val="00F129A7"/>
    <w:rsid w:val="00F161B4"/>
    <w:rsid w:val="00F20EFD"/>
    <w:rsid w:val="00F229ED"/>
    <w:rsid w:val="00F22B41"/>
    <w:rsid w:val="00F252B5"/>
    <w:rsid w:val="00F27A18"/>
    <w:rsid w:val="00F344D6"/>
    <w:rsid w:val="00F406CB"/>
    <w:rsid w:val="00F43E73"/>
    <w:rsid w:val="00F509C1"/>
    <w:rsid w:val="00F53224"/>
    <w:rsid w:val="00F64250"/>
    <w:rsid w:val="00F7199A"/>
    <w:rsid w:val="00F71E4A"/>
    <w:rsid w:val="00F74D10"/>
    <w:rsid w:val="00F94437"/>
    <w:rsid w:val="00FA3A16"/>
    <w:rsid w:val="00FD16A6"/>
    <w:rsid w:val="00FE1A41"/>
    <w:rsid w:val="00FF53B5"/>
    <w:rsid w:val="02FC1075"/>
    <w:rsid w:val="22D64D63"/>
    <w:rsid w:val="49913AD8"/>
    <w:rsid w:val="54431C72"/>
    <w:rsid w:val="6230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header" w:semiHidden="0"/>
    <w:lsdException w:name="footer" w:semiHidden="0" w:uiPriority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Balloon Text" w:semiHidden="0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Arial" w:eastAsia="Times New Roman" w:hAnsi="Arial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Balloon Text"/>
    <w:basedOn w:val="a"/>
    <w:link w:val="a6"/>
    <w:unhideWhenUsed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11"/>
    <w:uiPriority w:val="99"/>
    <w:unhideWhenUsed/>
    <w:pPr>
      <w:spacing w:after="120"/>
    </w:pPr>
    <w:rPr>
      <w:rFonts w:eastAsia="Times New Roman"/>
      <w:lang w:eastAsia="ru-RU"/>
    </w:rPr>
  </w:style>
  <w:style w:type="paragraph" w:styleId="ac">
    <w:name w:val="footer"/>
    <w:basedOn w:val="a"/>
    <w:link w:val="ad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qFormat/>
    <w:pPr>
      <w:widowControl w:val="0"/>
      <w:spacing w:after="0" w:line="240" w:lineRule="auto"/>
    </w:pPr>
    <w:rPr>
      <w:rFonts w:ascii="Times New Roman" w:eastAsia="SimSun" w:hAnsi="Times New Roman"/>
      <w:sz w:val="24"/>
      <w:szCs w:val="24"/>
      <w:lang w:val="en-US" w:eastAsia="nl-NL"/>
    </w:rPr>
  </w:style>
  <w:style w:type="paragraph" w:styleId="21">
    <w:name w:val="Body Text Indent 2"/>
    <w:basedOn w:val="a"/>
    <w:link w:val="22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Cambria" w:eastAsia="SimSun" w:hAnsi="Cambria" w:cs="Times New Roman"/>
      <w:b/>
      <w:bCs/>
      <w:color w:val="4F81BD"/>
      <w:sz w:val="26"/>
      <w:szCs w:val="26"/>
      <w:lang w:eastAsia="ru-RU"/>
    </w:rPr>
  </w:style>
  <w:style w:type="character" w:customStyle="1" w:styleId="a6">
    <w:name w:val="Текст выноски Знак"/>
    <w:basedOn w:val="a0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сноски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</w:style>
  <w:style w:type="character" w:customStyle="1" w:styleId="af0">
    <w:name w:val="Основной текст Знак"/>
    <w:basedOn w:val="a0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d">
    <w:name w:val="Нижний колонтитул Знак"/>
    <w:basedOn w:val="a0"/>
    <w:link w:val="ac"/>
    <w:qFormat/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Pr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qFormat/>
    <w:locked/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link w:val="af3"/>
    <w:uiPriority w:val="34"/>
    <w:qFormat/>
    <w:locked/>
  </w:style>
  <w:style w:type="character" w:customStyle="1" w:styleId="5">
    <w:name w:val="Основной текст (5)_"/>
    <w:link w:val="50"/>
    <w:qFormat/>
    <w:locked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p3">
    <w:name w:val="p3"/>
    <w:basedOn w:val="a0"/>
    <w:qFormat/>
  </w:style>
  <w:style w:type="character" w:customStyle="1" w:styleId="23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_"/>
    <w:basedOn w:val="a0"/>
    <w:qFormat/>
    <w:rPr>
      <w:rFonts w:ascii="Times New Roman" w:eastAsia="Times New Roman" w:hAnsi="Times New Roman" w:cs="Times New Roman"/>
      <w:u w:val="none"/>
    </w:rPr>
  </w:style>
  <w:style w:type="character" w:customStyle="1" w:styleId="25">
    <w:name w:val="Основной текст (2)"/>
    <w:basedOn w:val="2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qFormat/>
    <w:rPr>
      <w:rFonts w:ascii="Symbol" w:hAnsi="Symbo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FontStyle56">
    <w:name w:val="Font Style56"/>
    <w:basedOn w:val="a0"/>
    <w:uiPriority w:val="99"/>
    <w:qFormat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2">
    <w:name w:val="Style32"/>
    <w:basedOn w:val="a"/>
    <w:uiPriority w:val="99"/>
    <w:qFormat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qFormat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paragraph" w:customStyle="1" w:styleId="af5">
    <w:name w:val="Содержимое таблицы"/>
    <w:basedOn w:val="a"/>
    <w:qFormat/>
    <w:pPr>
      <w:suppressLineNumbers/>
      <w:suppressAutoHyphens/>
      <w:spacing w:after="0" w:line="240" w:lineRule="auto"/>
    </w:pPr>
    <w:rPr>
      <w:rFonts w:ascii="Times New Roman" w:eastAsia="SimSun" w:hAnsi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4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Основной текст Знак1"/>
    <w:basedOn w:val="a0"/>
    <w:link w:val="ab"/>
    <w:uiPriority w:val="99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Основной текст 21"/>
    <w:basedOn w:val="a"/>
    <w:qFormat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">
    <w:name w:val="Сетка таблицы1"/>
    <w:basedOn w:val="a1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3">
    <w:name w:val="Font Style43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qFormat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qFormat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header" w:semiHidden="0"/>
    <w:lsdException w:name="footer" w:semiHidden="0" w:uiPriority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Balloon Text" w:semiHidden="0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Arial" w:eastAsia="Times New Roman" w:hAnsi="Arial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Balloon Text"/>
    <w:basedOn w:val="a"/>
    <w:link w:val="a6"/>
    <w:unhideWhenUsed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11"/>
    <w:uiPriority w:val="99"/>
    <w:unhideWhenUsed/>
    <w:pPr>
      <w:spacing w:after="120"/>
    </w:pPr>
    <w:rPr>
      <w:rFonts w:eastAsia="Times New Roman"/>
      <w:lang w:eastAsia="ru-RU"/>
    </w:rPr>
  </w:style>
  <w:style w:type="paragraph" w:styleId="ac">
    <w:name w:val="footer"/>
    <w:basedOn w:val="a"/>
    <w:link w:val="ad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qFormat/>
    <w:pPr>
      <w:widowControl w:val="0"/>
      <w:spacing w:after="0" w:line="240" w:lineRule="auto"/>
    </w:pPr>
    <w:rPr>
      <w:rFonts w:ascii="Times New Roman" w:eastAsia="SimSun" w:hAnsi="Times New Roman"/>
      <w:sz w:val="24"/>
      <w:szCs w:val="24"/>
      <w:lang w:val="en-US" w:eastAsia="nl-NL"/>
    </w:rPr>
  </w:style>
  <w:style w:type="paragraph" w:styleId="21">
    <w:name w:val="Body Text Indent 2"/>
    <w:basedOn w:val="a"/>
    <w:link w:val="22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Cambria" w:eastAsia="SimSun" w:hAnsi="Cambria" w:cs="Times New Roman"/>
      <w:b/>
      <w:bCs/>
      <w:color w:val="4F81BD"/>
      <w:sz w:val="26"/>
      <w:szCs w:val="26"/>
      <w:lang w:eastAsia="ru-RU"/>
    </w:rPr>
  </w:style>
  <w:style w:type="character" w:customStyle="1" w:styleId="a6">
    <w:name w:val="Текст выноски Знак"/>
    <w:basedOn w:val="a0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сноски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</w:style>
  <w:style w:type="character" w:customStyle="1" w:styleId="af0">
    <w:name w:val="Основной текст Знак"/>
    <w:basedOn w:val="a0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d">
    <w:name w:val="Нижний колонтитул Знак"/>
    <w:basedOn w:val="a0"/>
    <w:link w:val="ac"/>
    <w:qFormat/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Pr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qFormat/>
    <w:locked/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link w:val="af3"/>
    <w:uiPriority w:val="34"/>
    <w:qFormat/>
    <w:locked/>
  </w:style>
  <w:style w:type="character" w:customStyle="1" w:styleId="5">
    <w:name w:val="Основной текст (5)_"/>
    <w:link w:val="50"/>
    <w:qFormat/>
    <w:locked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p3">
    <w:name w:val="p3"/>
    <w:basedOn w:val="a0"/>
    <w:qFormat/>
  </w:style>
  <w:style w:type="character" w:customStyle="1" w:styleId="23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_"/>
    <w:basedOn w:val="a0"/>
    <w:qFormat/>
    <w:rPr>
      <w:rFonts w:ascii="Times New Roman" w:eastAsia="Times New Roman" w:hAnsi="Times New Roman" w:cs="Times New Roman"/>
      <w:u w:val="none"/>
    </w:rPr>
  </w:style>
  <w:style w:type="character" w:customStyle="1" w:styleId="25">
    <w:name w:val="Основной текст (2)"/>
    <w:basedOn w:val="2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qFormat/>
    <w:rPr>
      <w:rFonts w:ascii="Symbol" w:hAnsi="Symbo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FontStyle56">
    <w:name w:val="Font Style56"/>
    <w:basedOn w:val="a0"/>
    <w:uiPriority w:val="99"/>
    <w:qFormat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2">
    <w:name w:val="Style32"/>
    <w:basedOn w:val="a"/>
    <w:uiPriority w:val="99"/>
    <w:qFormat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qFormat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paragraph" w:customStyle="1" w:styleId="af5">
    <w:name w:val="Содержимое таблицы"/>
    <w:basedOn w:val="a"/>
    <w:qFormat/>
    <w:pPr>
      <w:suppressLineNumbers/>
      <w:suppressAutoHyphens/>
      <w:spacing w:after="0" w:line="240" w:lineRule="auto"/>
    </w:pPr>
    <w:rPr>
      <w:rFonts w:ascii="Times New Roman" w:eastAsia="SimSun" w:hAnsi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4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Основной текст Знак1"/>
    <w:basedOn w:val="a0"/>
    <w:link w:val="ab"/>
    <w:uiPriority w:val="99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Основной текст 21"/>
    <w:basedOn w:val="a"/>
    <w:qFormat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">
    <w:name w:val="Сетка таблицы1"/>
    <w:basedOn w:val="a1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3">
    <w:name w:val="Font Style43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qFormat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qFormat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2291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15</cp:revision>
  <cp:lastPrinted>2023-09-05T02:39:00Z</cp:lastPrinted>
  <dcterms:created xsi:type="dcterms:W3CDTF">2025-10-09T08:55:00Z</dcterms:created>
  <dcterms:modified xsi:type="dcterms:W3CDTF">2026-04-16T01:25:00Z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A87D52A70B0F48FDAF98CE225590A30D_13</vt:lpwstr>
  </property>
</Properties>
</file>