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  <w:rPr>
          <w:sz w:val="28"/>
          <w:szCs w:val="28"/>
        </w:rPr>
      </w:pPr>
    </w:p>
    <w:p w:rsidR="006B6802" w:rsidRPr="00CC335E" w:rsidRDefault="006B6802" w:rsidP="006B6802">
      <w:pPr>
        <w:jc w:val="center"/>
        <w:rPr>
          <w:rFonts w:ascii="Times New Roman" w:hAnsi="Times New Roman"/>
          <w:b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6B6802" w:rsidRPr="00CC335E" w:rsidRDefault="006B6802" w:rsidP="006B6802">
      <w:pPr>
        <w:spacing w:line="200" w:lineRule="exact"/>
        <w:jc w:val="center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 xml:space="preserve">ОП.05 </w:t>
      </w:r>
    </w:p>
    <w:p w:rsidR="006B6802" w:rsidRPr="00CC335E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CC335E">
        <w:rPr>
          <w:rFonts w:ascii="Times New Roman" w:hAnsi="Times New Roman"/>
          <w:b/>
          <w:bCs/>
          <w:sz w:val="28"/>
          <w:szCs w:val="28"/>
        </w:rPr>
        <w:t>АУДИТ</w:t>
      </w:r>
    </w:p>
    <w:p w:rsidR="006B6802" w:rsidRPr="00CC335E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B6802" w:rsidRPr="00CC335E" w:rsidRDefault="006B6802" w:rsidP="006B6802">
      <w:pPr>
        <w:ind w:right="10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B6802" w:rsidRPr="00CC335E" w:rsidRDefault="006B6802" w:rsidP="006B6802">
      <w:pPr>
        <w:ind w:right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 обучения: социально-экономический</w:t>
      </w:r>
    </w:p>
    <w:p w:rsidR="006B6802" w:rsidRPr="00CC335E" w:rsidRDefault="006B6802" w:rsidP="006B6802">
      <w:pPr>
        <w:tabs>
          <w:tab w:val="left" w:pos="3330"/>
        </w:tabs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  <w:r w:rsidRPr="00CC335E">
        <w:tab/>
      </w: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Default="006B6802" w:rsidP="006B6802">
      <w:pPr>
        <w:tabs>
          <w:tab w:val="left" w:pos="7605"/>
        </w:tabs>
        <w:jc w:val="both"/>
      </w:pPr>
    </w:p>
    <w:p w:rsidR="006B6802" w:rsidRPr="003672DF" w:rsidRDefault="006B6802" w:rsidP="006B6802">
      <w:pPr>
        <w:tabs>
          <w:tab w:val="left" w:pos="7605"/>
        </w:tabs>
        <w:jc w:val="center"/>
        <w:rPr>
          <w:rFonts w:ascii="Times New Roman" w:hAnsi="Times New Roman"/>
          <w:sz w:val="28"/>
          <w:szCs w:val="28"/>
        </w:rPr>
      </w:pPr>
      <w:r w:rsidRPr="003672DF">
        <w:rPr>
          <w:rFonts w:ascii="Times New Roman" w:hAnsi="Times New Roman"/>
          <w:sz w:val="28"/>
          <w:szCs w:val="28"/>
        </w:rPr>
        <w:t>202</w:t>
      </w:r>
      <w:r w:rsidR="008A6D1B">
        <w:rPr>
          <w:rFonts w:ascii="Times New Roman" w:hAnsi="Times New Roman"/>
          <w:sz w:val="28"/>
          <w:szCs w:val="28"/>
        </w:rPr>
        <w:t>5</w:t>
      </w: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7605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Default="006B6802" w:rsidP="00F1481B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 xml:space="preserve">Рабочая программа учебной дисциплины </w:t>
      </w:r>
      <w:r w:rsidRPr="00CC335E">
        <w:rPr>
          <w:rFonts w:ascii="Times New Roman" w:hAnsi="Times New Roman"/>
          <w:b/>
          <w:sz w:val="28"/>
          <w:szCs w:val="28"/>
        </w:rPr>
        <w:t>Аудит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335E">
        <w:rPr>
          <w:rFonts w:ascii="Times New Roman" w:hAnsi="Times New Roman"/>
          <w:sz w:val="28"/>
          <w:szCs w:val="28"/>
        </w:rPr>
        <w:t>разработана на основе Федерального государственного образовательного стандарта (далее ФГОС) по специальности среднего профессионального образования 38.02.01 экономика и бухгалтерский учет по отраслям</w:t>
      </w: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6B6802" w:rsidRPr="00925EFD" w:rsidTr="004F704A">
        <w:tc>
          <w:tcPr>
            <w:tcW w:w="4677" w:type="dxa"/>
            <w:hideMark/>
          </w:tcPr>
          <w:p w:rsidR="006B6802" w:rsidRPr="00925EFD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СОГЛАСОВАНО</w:t>
            </w:r>
          </w:p>
          <w:p w:rsidR="006B6802" w:rsidRPr="008C5674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ПЦК </w:t>
            </w:r>
            <w:r w:rsidR="00F1481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социально-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экономических</w:t>
            </w:r>
          </w:p>
          <w:p w:rsidR="006B6802" w:rsidRPr="008C5674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дисциплин</w:t>
            </w:r>
          </w:p>
          <w:p w:rsidR="006B6802" w:rsidRPr="008C5674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к.э.н. Соловьева С.М.</w:t>
            </w:r>
          </w:p>
          <w:p w:rsidR="006B6802" w:rsidRPr="00925EFD" w:rsidRDefault="006B6802" w:rsidP="004F704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 w:rsidRPr="008C567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678" w:type="dxa"/>
            <w:hideMark/>
          </w:tcPr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УТВЕРЖДАЮ</w:t>
            </w:r>
          </w:p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 директора по УР</w:t>
            </w:r>
          </w:p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Кисюк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О.П.</w:t>
            </w:r>
          </w:p>
          <w:p w:rsidR="006B6802" w:rsidRPr="00925EFD" w:rsidRDefault="006B6802" w:rsidP="004F704A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«__» ____________2025</w:t>
            </w:r>
            <w:r w:rsidRPr="00925E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Pr="00CC335E">
        <w:rPr>
          <w:rFonts w:ascii="Times New Roman" w:hAnsi="Times New Roman"/>
          <w:sz w:val="28"/>
          <w:szCs w:val="28"/>
        </w:rPr>
        <w:t>Банщикова Г.В. преподаватель КГБ ПОУ ХКОТСО</w:t>
      </w: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B6802" w:rsidRDefault="006B6802" w:rsidP="006B680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Default="006B6802" w:rsidP="006B680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6802" w:rsidRPr="00CC335E" w:rsidRDefault="006B6802" w:rsidP="006B6802">
      <w:pPr>
        <w:jc w:val="center"/>
        <w:rPr>
          <w:rFonts w:ascii="Times New Roman" w:hAnsi="Times New Roman"/>
          <w:sz w:val="24"/>
          <w:szCs w:val="24"/>
        </w:rPr>
      </w:pPr>
      <w:r w:rsidRPr="00CC335E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:rsidR="006B6802" w:rsidRDefault="006B6802" w:rsidP="006B6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1.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spacing w:line="276" w:lineRule="auto"/>
              <w:ind w:right="240"/>
              <w:jc w:val="both"/>
            </w:pPr>
            <w:r w:rsidRPr="00CC335E">
              <w:rPr>
                <w:rStyle w:val="50"/>
                <w:bCs/>
              </w:rPr>
              <w:t>ПАСПОРТ РАБОЧЕЙ ПРОГРАММЫ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2.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РЕЗУЛЬТАТЫ ОСВОЕНИЯ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3</w:t>
            </w:r>
            <w:r>
              <w:rPr>
                <w:rStyle w:val="50"/>
              </w:rPr>
              <w:t>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tabs>
                <w:tab w:val="left" w:pos="987"/>
              </w:tabs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a4"/>
              </w:rPr>
              <w:t>4.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11"/>
              <w:shd w:val="clear" w:color="auto" w:fill="auto"/>
              <w:spacing w:line="276" w:lineRule="auto"/>
              <w:jc w:val="both"/>
            </w:pPr>
            <w:r w:rsidRPr="00CC335E">
              <w:rPr>
                <w:rStyle w:val="a4"/>
                <w:bCs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CC335E">
              <w:rPr>
                <w:rStyle w:val="50"/>
              </w:rPr>
              <w:t>5.</w:t>
            </w:r>
          </w:p>
        </w:tc>
        <w:tc>
          <w:tcPr>
            <w:tcW w:w="7229" w:type="dxa"/>
          </w:tcPr>
          <w:p w:rsidR="006B6802" w:rsidRDefault="006B6802" w:rsidP="004F704A">
            <w:pPr>
              <w:pStyle w:val="51"/>
              <w:shd w:val="clear" w:color="auto" w:fill="auto"/>
              <w:spacing w:line="276" w:lineRule="auto"/>
              <w:jc w:val="both"/>
            </w:pPr>
            <w:r w:rsidRPr="00CC335E">
              <w:rPr>
                <w:rStyle w:val="50"/>
                <w:bCs/>
              </w:rPr>
              <w:t>КОНТРОЛЬ И ОЦЕНКА РЕЗУЛЬТАТОВ ОСВОЕНИЯУЧЕБНОЙ ДИСЦИПЛИНЫ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6B6802" w:rsidTr="008A6D1B">
        <w:tc>
          <w:tcPr>
            <w:tcW w:w="817" w:type="dxa"/>
          </w:tcPr>
          <w:p w:rsidR="006B6802" w:rsidRPr="003672DF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72DF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6B6802" w:rsidRPr="003672DF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ЛИСТ ИЗМЕНЕНИЙ И ДОПОЛНЕНИЙ. ВНЕСЕННЫХ В ПРОГРАМУ </w:t>
            </w:r>
          </w:p>
        </w:tc>
        <w:tc>
          <w:tcPr>
            <w:tcW w:w="1525" w:type="dxa"/>
          </w:tcPr>
          <w:p w:rsidR="006B6802" w:rsidRDefault="006B6802" w:rsidP="004F7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6B6802" w:rsidRPr="00CC335E" w:rsidRDefault="006B6802" w:rsidP="006B6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CC335E">
        <w:tab/>
      </w: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tabs>
          <w:tab w:val="left" w:pos="4140"/>
        </w:tabs>
        <w:jc w:val="both"/>
      </w:pPr>
    </w:p>
    <w:p w:rsidR="006B6802" w:rsidRPr="00CC335E" w:rsidRDefault="006B6802" w:rsidP="006B6802">
      <w:pPr>
        <w:pStyle w:val="51"/>
        <w:shd w:val="clear" w:color="auto" w:fill="auto"/>
        <w:spacing w:after="178" w:line="276" w:lineRule="auto"/>
        <w:ind w:right="240"/>
        <w:rPr>
          <w:b w:val="0"/>
        </w:rPr>
      </w:pPr>
      <w:r w:rsidRPr="00CC335E">
        <w:rPr>
          <w:rStyle w:val="50"/>
          <w:b/>
        </w:rPr>
        <w:t>1. ПАСПОРТ РАБОЧЕЙ ПРОГРАММЫ УЧЕБНОЙ ДИСЦИПЛИНЫ</w:t>
      </w:r>
    </w:p>
    <w:p w:rsidR="006B6802" w:rsidRPr="003672DF" w:rsidRDefault="006B6802" w:rsidP="006B6802">
      <w:pPr>
        <w:pStyle w:val="51"/>
        <w:numPr>
          <w:ilvl w:val="0"/>
          <w:numId w:val="5"/>
        </w:numPr>
        <w:shd w:val="clear" w:color="auto" w:fill="auto"/>
        <w:tabs>
          <w:tab w:val="left" w:pos="584"/>
        </w:tabs>
        <w:spacing w:line="276" w:lineRule="auto"/>
        <w:jc w:val="both"/>
        <w:rPr>
          <w:rStyle w:val="50"/>
          <w:b/>
          <w:bCs/>
          <w:sz w:val="24"/>
          <w:szCs w:val="24"/>
        </w:rPr>
      </w:pPr>
      <w:r w:rsidRPr="003672DF">
        <w:rPr>
          <w:rStyle w:val="50"/>
          <w:b/>
          <w:sz w:val="24"/>
          <w:szCs w:val="24"/>
        </w:rPr>
        <w:t>Область применения программы:</w:t>
      </w:r>
    </w:p>
    <w:p w:rsidR="006B6802" w:rsidRPr="003672DF" w:rsidRDefault="006B6802" w:rsidP="006B6802">
      <w:pPr>
        <w:pStyle w:val="51"/>
        <w:shd w:val="clear" w:color="auto" w:fill="auto"/>
        <w:tabs>
          <w:tab w:val="left" w:pos="584"/>
        </w:tabs>
        <w:spacing w:line="276" w:lineRule="auto"/>
        <w:jc w:val="both"/>
        <w:rPr>
          <w:sz w:val="24"/>
          <w:szCs w:val="24"/>
          <w:shd w:val="clear" w:color="auto" w:fill="FFFFFF"/>
        </w:rPr>
      </w:pPr>
      <w:r w:rsidRPr="003672DF">
        <w:rPr>
          <w:b w:val="0"/>
          <w:sz w:val="24"/>
          <w:szCs w:val="24"/>
        </w:rPr>
        <w:tab/>
        <w:t>Учебная дисциплина «Аудит» является обязательной частью профессионального цикла примерной основной образовательной программы в соответствии с ФГОС СПО по специальности 38.02.01 Экономика и бухгалтерский учет (по отраслям), входящей в состав укрупненной группы специальностей/профессий 38.00.00 Экономика  и управление</w:t>
      </w:r>
    </w:p>
    <w:p w:rsidR="006B6802" w:rsidRPr="003672DF" w:rsidRDefault="006B6802" w:rsidP="006B6802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</w:p>
    <w:p w:rsidR="006B6802" w:rsidRPr="003672DF" w:rsidRDefault="006B6802" w:rsidP="006B6802">
      <w:pPr>
        <w:pStyle w:val="51"/>
        <w:shd w:val="clear" w:color="auto" w:fill="auto"/>
        <w:tabs>
          <w:tab w:val="left" w:pos="594"/>
        </w:tabs>
        <w:spacing w:line="276" w:lineRule="auto"/>
        <w:jc w:val="both"/>
        <w:rPr>
          <w:b w:val="0"/>
          <w:sz w:val="24"/>
          <w:szCs w:val="24"/>
        </w:rPr>
      </w:pPr>
      <w:r w:rsidRPr="003672DF">
        <w:rPr>
          <w:sz w:val="24"/>
          <w:szCs w:val="24"/>
        </w:rPr>
        <w:t>1.2.</w:t>
      </w:r>
      <w:r w:rsidRPr="003672DF">
        <w:rPr>
          <w:rStyle w:val="50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  <w:r w:rsidRPr="003672DF">
        <w:rPr>
          <w:b w:val="0"/>
          <w:sz w:val="24"/>
          <w:szCs w:val="24"/>
        </w:rPr>
        <w:t xml:space="preserve"> ОП 08 «Аудит»</w:t>
      </w:r>
    </w:p>
    <w:p w:rsidR="006B6802" w:rsidRPr="003672DF" w:rsidRDefault="006B6802" w:rsidP="006B680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672DF">
        <w:rPr>
          <w:rFonts w:ascii="Times New Roman" w:hAnsi="Times New Roman"/>
          <w:sz w:val="24"/>
          <w:szCs w:val="24"/>
        </w:rPr>
        <w:t>Учебная дисциплина «Аудит» является обязательной частью общепрофессионального цикла примерной основной образовательной.</w:t>
      </w:r>
    </w:p>
    <w:p w:rsidR="006B6802" w:rsidRPr="003672DF" w:rsidRDefault="006B6802" w:rsidP="006B6802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z w:val="24"/>
          <w:szCs w:val="24"/>
          <w:shd w:val="clear" w:color="auto" w:fill="auto"/>
        </w:rPr>
      </w:pPr>
      <w:r w:rsidRPr="003672DF">
        <w:rPr>
          <w:rStyle w:val="50"/>
          <w:b/>
          <w:bCs/>
          <w:sz w:val="24"/>
          <w:szCs w:val="24"/>
        </w:rPr>
        <w:t>1.3.Цели и задачи рабочей программы учебной дисциплины</w:t>
      </w:r>
    </w:p>
    <w:p w:rsidR="006B6802" w:rsidRPr="00CC335E" w:rsidRDefault="006B6802" w:rsidP="006B6802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Pr="003672DF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3672DF">
        <w:rPr>
          <w:rStyle w:val="20"/>
          <w:sz w:val="24"/>
          <w:szCs w:val="24"/>
        </w:rPr>
        <w:t xml:space="preserve">Рабочая программа направлена на освоение следующих </w:t>
      </w:r>
      <w:proofErr w:type="spellStart"/>
      <w:r w:rsidRPr="003672DF">
        <w:rPr>
          <w:rStyle w:val="20"/>
          <w:sz w:val="24"/>
          <w:szCs w:val="24"/>
        </w:rPr>
        <w:t>целей</w:t>
      </w:r>
      <w:proofErr w:type="gramStart"/>
      <w:r w:rsidRPr="003672DF">
        <w:rPr>
          <w:rStyle w:val="20"/>
          <w:sz w:val="24"/>
          <w:szCs w:val="24"/>
        </w:rPr>
        <w:t>:</w:t>
      </w:r>
      <w:r w:rsidRPr="003672DF">
        <w:rPr>
          <w:rStyle w:val="23"/>
          <w:sz w:val="24"/>
          <w:szCs w:val="24"/>
        </w:rPr>
        <w:t>ф</w:t>
      </w:r>
      <w:proofErr w:type="gramEnd"/>
      <w:r w:rsidRPr="003672DF">
        <w:rPr>
          <w:rStyle w:val="23"/>
          <w:sz w:val="24"/>
          <w:szCs w:val="24"/>
        </w:rPr>
        <w:t>ормирование</w:t>
      </w:r>
      <w:proofErr w:type="spellEnd"/>
      <w:r w:rsidRPr="003672DF">
        <w:rPr>
          <w:rStyle w:val="23"/>
          <w:sz w:val="24"/>
          <w:szCs w:val="24"/>
        </w:rPr>
        <w:t xml:space="preserve">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B6802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  <w:r w:rsidRPr="003672DF">
        <w:rPr>
          <w:rStyle w:val="23"/>
          <w:sz w:val="24"/>
          <w:szCs w:val="24"/>
        </w:rPr>
        <w:t xml:space="preserve"> Задачами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6B6802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3"/>
          <w:sz w:val="24"/>
          <w:szCs w:val="24"/>
        </w:rPr>
      </w:pPr>
    </w:p>
    <w:p w:rsidR="006B6802" w:rsidRPr="003672DF" w:rsidRDefault="006B6802" w:rsidP="006B6802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50"/>
          <w:b w:val="0"/>
          <w:bCs w:val="0"/>
          <w:sz w:val="24"/>
          <w:szCs w:val="24"/>
          <w:shd w:val="clear" w:color="auto" w:fill="auto"/>
        </w:rPr>
      </w:pPr>
    </w:p>
    <w:p w:rsidR="006B6802" w:rsidRPr="00CC335E" w:rsidRDefault="006B6802" w:rsidP="006B6802">
      <w:pPr>
        <w:pStyle w:val="51"/>
        <w:shd w:val="clear" w:color="auto" w:fill="auto"/>
        <w:tabs>
          <w:tab w:val="left" w:pos="584"/>
        </w:tabs>
        <w:spacing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Pr="00CC335E" w:rsidRDefault="006B6802" w:rsidP="006B6802">
      <w:pPr>
        <w:pStyle w:val="51"/>
        <w:numPr>
          <w:ilvl w:val="0"/>
          <w:numId w:val="20"/>
        </w:numPr>
        <w:shd w:val="clear" w:color="auto" w:fill="auto"/>
        <w:spacing w:after="225" w:line="280" w:lineRule="exact"/>
      </w:pPr>
      <w:r w:rsidRPr="00CC335E">
        <w:rPr>
          <w:rStyle w:val="50"/>
          <w:b/>
          <w:bCs/>
        </w:rPr>
        <w:t>РЕЗУЛЬТАТЫ ОСВОЕНИЯ УЧЕБНОЙ ДИСЦИПЛИНЫ</w:t>
      </w:r>
    </w:p>
    <w:p w:rsidR="006B6802" w:rsidRPr="00CC335E" w:rsidRDefault="006B6802" w:rsidP="006B6802">
      <w:pPr>
        <w:pStyle w:val="51"/>
        <w:shd w:val="clear" w:color="auto" w:fill="auto"/>
        <w:spacing w:after="225" w:line="280" w:lineRule="exact"/>
        <w:ind w:left="450"/>
        <w:jc w:val="both"/>
        <w:rPr>
          <w:rStyle w:val="50"/>
          <w:b/>
          <w:bCs/>
        </w:rPr>
      </w:pPr>
      <w:r w:rsidRPr="00CC335E">
        <w:t>2.1.</w:t>
      </w:r>
      <w:r w:rsidRPr="00CC335E">
        <w:tab/>
      </w:r>
      <w:r w:rsidRPr="00CC335E">
        <w:rPr>
          <w:rStyle w:val="50"/>
          <w:b/>
          <w:bCs/>
        </w:rPr>
        <w:t xml:space="preserve">В результате освоения учебной дисциплиной обучающийся должен овладеть </w:t>
      </w:r>
      <w:proofErr w:type="gramStart"/>
      <w:r w:rsidRPr="00CC335E">
        <w:rPr>
          <w:rStyle w:val="50"/>
          <w:b/>
          <w:bCs/>
        </w:rPr>
        <w:t>ОК</w:t>
      </w:r>
      <w:proofErr w:type="gramEnd"/>
      <w:r w:rsidRPr="00CC335E">
        <w:rPr>
          <w:rStyle w:val="50"/>
          <w:b/>
          <w:bCs/>
        </w:rPr>
        <w:t>, ПК, ЛР: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89"/>
        <w:gridCol w:w="7756"/>
      </w:tblGrid>
      <w:tr w:rsidR="006B6802" w:rsidRPr="00CC335E" w:rsidTr="004F704A">
        <w:tc>
          <w:tcPr>
            <w:tcW w:w="1589" w:type="dxa"/>
          </w:tcPr>
          <w:p w:rsidR="006B6802" w:rsidRPr="00CC335E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Код компетенции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35E">
              <w:rPr>
                <w:rFonts w:ascii="Times New Roman" w:hAnsi="Times New Roman"/>
                <w:sz w:val="24"/>
                <w:szCs w:val="24"/>
              </w:rPr>
              <w:t>Наименование компетенции</w:t>
            </w:r>
          </w:p>
        </w:tc>
      </w:tr>
      <w:tr w:rsidR="006B6802" w:rsidRPr="00CC335E" w:rsidTr="004F704A">
        <w:tc>
          <w:tcPr>
            <w:tcW w:w="9345" w:type="dxa"/>
            <w:gridSpan w:val="2"/>
          </w:tcPr>
          <w:p w:rsidR="006B6802" w:rsidRPr="00CC335E" w:rsidRDefault="006B6802" w:rsidP="004F704A">
            <w:pPr>
              <w:tabs>
                <w:tab w:val="left" w:pos="1455"/>
              </w:tabs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6B6802" w:rsidRPr="00CC335E" w:rsidTr="004F704A">
        <w:tc>
          <w:tcPr>
            <w:tcW w:w="1589" w:type="dxa"/>
            <w:vAlign w:val="center"/>
          </w:tcPr>
          <w:p w:rsidR="006B6802" w:rsidRPr="007E47F0" w:rsidRDefault="006B6802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gramStart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>ОК</w:t>
            </w:r>
            <w:proofErr w:type="gramEnd"/>
            <w:r w:rsidRPr="007E47F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06</w:t>
            </w:r>
          </w:p>
        </w:tc>
        <w:tc>
          <w:tcPr>
            <w:tcW w:w="7756" w:type="dxa"/>
          </w:tcPr>
          <w:p w:rsidR="006B6802" w:rsidRPr="007E47F0" w:rsidRDefault="006B6802" w:rsidP="008A6D1B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7E47F0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6B6802" w:rsidRPr="00CC335E" w:rsidTr="004F704A">
        <w:tc>
          <w:tcPr>
            <w:tcW w:w="9345" w:type="dxa"/>
            <w:gridSpan w:val="2"/>
          </w:tcPr>
          <w:p w:rsidR="006B6802" w:rsidRPr="00CC335E" w:rsidRDefault="006B6802" w:rsidP="004F70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ПК 2.3</w:t>
            </w:r>
          </w:p>
        </w:tc>
        <w:tc>
          <w:tcPr>
            <w:tcW w:w="7756" w:type="dxa"/>
          </w:tcPr>
          <w:p w:rsidR="008A6D1B" w:rsidRPr="008A6D1B" w:rsidRDefault="008A6D1B" w:rsidP="008A6D1B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Оценивать достоверность формирования </w:t>
            </w:r>
            <w:proofErr w:type="gramStart"/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>бухгалтерской</w:t>
            </w:r>
            <w:proofErr w:type="gramEnd"/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(финансовой) </w:t>
            </w:r>
          </w:p>
          <w:p w:rsidR="006B6802" w:rsidRPr="00CC335E" w:rsidRDefault="008A6D1B" w:rsidP="008A6D1B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D1B">
              <w:rPr>
                <w:rFonts w:ascii="Times New Roman" w:hAnsi="Times New Roman"/>
                <w:sz w:val="24"/>
                <w:szCs w:val="24"/>
                <w:lang w:eastAsia="ar-SA"/>
              </w:rPr>
              <w:t>и налоговой отчетности.</w:t>
            </w:r>
          </w:p>
        </w:tc>
      </w:tr>
      <w:tr w:rsidR="006B6802" w:rsidRPr="00CC335E" w:rsidTr="004F704A">
        <w:tc>
          <w:tcPr>
            <w:tcW w:w="9345" w:type="dxa"/>
            <w:gridSpan w:val="2"/>
          </w:tcPr>
          <w:p w:rsidR="006B6802" w:rsidRPr="00CC335E" w:rsidRDefault="006B6802" w:rsidP="004F70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CC335E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Pr="00CC33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результата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33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Наименование личностного результата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7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Готовый</w:t>
            </w:r>
            <w:proofErr w:type="gramEnd"/>
            <w:r w:rsidRPr="00CC335E">
              <w:rPr>
                <w:rStyle w:val="211pt2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10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Принимающий</w:t>
            </w:r>
            <w:proofErr w:type="gramEnd"/>
            <w:r w:rsidRPr="00CC335E">
              <w:rPr>
                <w:rStyle w:val="211pt2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Способный</w:t>
            </w:r>
            <w:proofErr w:type="gramEnd"/>
            <w:r w:rsidRPr="00CC335E">
              <w:rPr>
                <w:rStyle w:val="211pt2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35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r w:rsidRPr="00CC335E">
              <w:rPr>
                <w:rStyle w:val="211pt2"/>
              </w:rPr>
              <w:t>Экономически активный, предприимчивый, готовый к самозанятости</w:t>
            </w:r>
          </w:p>
        </w:tc>
      </w:tr>
      <w:tr w:rsidR="006B6802" w:rsidRPr="00CC335E" w:rsidTr="004F704A">
        <w:tc>
          <w:tcPr>
            <w:tcW w:w="1589" w:type="dxa"/>
          </w:tcPr>
          <w:p w:rsidR="006B6802" w:rsidRPr="00AD053F" w:rsidRDefault="006B6802" w:rsidP="004F704A">
            <w:pPr>
              <w:tabs>
                <w:tab w:val="left" w:pos="145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D053F">
              <w:rPr>
                <w:rFonts w:ascii="Times New Roman" w:hAnsi="Times New Roman"/>
                <w:b/>
                <w:sz w:val="24"/>
                <w:szCs w:val="24"/>
              </w:rPr>
              <w:t>ЛР 36</w:t>
            </w:r>
          </w:p>
        </w:tc>
        <w:tc>
          <w:tcPr>
            <w:tcW w:w="7756" w:type="dxa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74" w:lineRule="exact"/>
              <w:jc w:val="both"/>
              <w:rPr>
                <w:sz w:val="22"/>
                <w:szCs w:val="22"/>
                <w:shd w:val="clear" w:color="auto" w:fill="FFFFFF"/>
              </w:rPr>
            </w:pPr>
            <w:proofErr w:type="gramStart"/>
            <w:r w:rsidRPr="00CC335E">
              <w:rPr>
                <w:rStyle w:val="211pt2"/>
              </w:rPr>
              <w:t>Сохраняющий</w:t>
            </w:r>
            <w:proofErr w:type="gramEnd"/>
            <w:r w:rsidRPr="00CC335E">
              <w:rPr>
                <w:rStyle w:val="211pt2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6B6802" w:rsidRDefault="006B6802" w:rsidP="006B6802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Default="006B6802" w:rsidP="008A6D1B">
      <w:pPr>
        <w:pStyle w:val="a9"/>
        <w:numPr>
          <w:ilvl w:val="1"/>
          <w:numId w:val="20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8A6D1B">
        <w:rPr>
          <w:rFonts w:ascii="Times New Roman" w:eastAsia="Calibri" w:hAnsi="Times New Roman"/>
          <w:b/>
          <w:sz w:val="24"/>
          <w:szCs w:val="24"/>
        </w:rPr>
        <w:t>В результате освоения учебной дисциплиной обучающийся должен знать и уметь: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4278"/>
        <w:gridCol w:w="4033"/>
      </w:tblGrid>
      <w:tr w:rsidR="008A6D1B" w:rsidRPr="008A6D1B" w:rsidTr="00FE359C">
        <w:trPr>
          <w:trHeight w:val="649"/>
        </w:trPr>
        <w:tc>
          <w:tcPr>
            <w:tcW w:w="660" w:type="pct"/>
            <w:hideMark/>
          </w:tcPr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Код </w:t>
            </w:r>
            <w:proofErr w:type="gramStart"/>
            <w:r w:rsidRPr="008A6D1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ОК</w:t>
            </w:r>
            <w:proofErr w:type="gramEnd"/>
            <w:r w:rsidRPr="008A6D1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, 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ПК </w:t>
            </w:r>
          </w:p>
        </w:tc>
        <w:tc>
          <w:tcPr>
            <w:tcW w:w="2234" w:type="pct"/>
            <w:hideMark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2106" w:type="pct"/>
            <w:hideMark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Знать</w:t>
            </w:r>
          </w:p>
        </w:tc>
      </w:tr>
      <w:tr w:rsidR="008A6D1B" w:rsidRPr="008A6D1B" w:rsidTr="00FE359C">
        <w:trPr>
          <w:trHeight w:val="212"/>
        </w:trPr>
        <w:tc>
          <w:tcPr>
            <w:tcW w:w="66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2234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применять стандарты антикоррупционного поведения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</w:p>
        </w:tc>
        <w:tc>
          <w:tcPr>
            <w:tcW w:w="2106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значимость профессиональной деятельности</w:t>
            </w:r>
            <w:r w:rsidRPr="008A6D1B">
              <w:rPr>
                <w:rFonts w:ascii="Times New Roman" w:eastAsia="Segoe U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по</w:t>
            </w:r>
            <w:r w:rsidRPr="008A6D1B">
              <w:rPr>
                <w:rFonts w:ascii="Times New Roman" w:eastAsia="Segoe U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специальности;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стандарты антикоррупционного поведения и последствия его нарушения</w:t>
            </w:r>
          </w:p>
        </w:tc>
      </w:tr>
      <w:tr w:rsidR="008A6D1B" w:rsidRPr="008A6D1B" w:rsidTr="00FE359C">
        <w:trPr>
          <w:trHeight w:val="212"/>
        </w:trPr>
        <w:tc>
          <w:tcPr>
            <w:tcW w:w="66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2234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осуществлять процесс восстановления бухгалтерского учета;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оценивать существенность информации, раскрываемой в бухгалтерской (финансовой) отчетности;</w:t>
            </w:r>
            <w:proofErr w:type="gramEnd"/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собирать информацию из различных источников, систематизировать, обобщать и анализировать ее;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на практике нормативные правовые акты в соответствующих областях знаний;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на практике методы отбора элементов для проведения аудиторских процедур, экстраполировать результаты аудиторской выборки на генеральную совокупность;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подготавливать и оформлять рабочие документы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8A6D1B" w:rsidRPr="008A6D1B" w:rsidRDefault="008A6D1B" w:rsidP="008A6D1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i/>
                <w:lang w:eastAsia="en-US"/>
              </w:rPr>
            </w:pPr>
          </w:p>
        </w:tc>
        <w:tc>
          <w:tcPr>
            <w:tcW w:w="2106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аудиторской деятельности;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кодекс профессиональной этики аудиторов и правила независимости аудиторов и аудиторских организаций;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бухгалтерском учете и бухгалтерской отчетности;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основы гражданского законодательства Российской Федерации, трудового законодательства Российской Федерации, законодательства Российской Федерации о социальном страховании и обеспечении, корпоративном управлении;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основы налогового законодательства Российской Федерации;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методы поиска, отбора, анализа и систематизации информации;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</w:tr>
    </w:tbl>
    <w:p w:rsidR="008A6D1B" w:rsidRPr="008A6D1B" w:rsidRDefault="008A6D1B" w:rsidP="008A6D1B">
      <w:pPr>
        <w:pStyle w:val="a9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6B6802" w:rsidRDefault="006B6802" w:rsidP="006B680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6B6802" w:rsidRPr="00AD053F" w:rsidRDefault="006B6802" w:rsidP="006B680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D053F">
        <w:rPr>
          <w:rFonts w:ascii="Times New Roman" w:hAnsi="Times New Roman"/>
          <w:b/>
          <w:sz w:val="24"/>
        </w:rPr>
        <w:t xml:space="preserve">2.3. </w:t>
      </w:r>
      <w:r w:rsidRPr="00AD053F">
        <w:rPr>
          <w:rFonts w:ascii="Times New Roman" w:eastAsia="Calibri" w:hAnsi="Times New Roman"/>
          <w:b/>
          <w:sz w:val="28"/>
          <w:szCs w:val="28"/>
        </w:rPr>
        <w:t>Количество часов на освоение рабочей программы учебной дисциплины:</w:t>
      </w:r>
    </w:p>
    <w:p w:rsidR="006B6802" w:rsidRPr="00AD053F" w:rsidRDefault="006B6802" w:rsidP="006B680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AD053F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D053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60</w:t>
      </w:r>
      <w:r w:rsidR="004F704A">
        <w:rPr>
          <w:rFonts w:ascii="Times New Roman" w:hAnsi="Times New Roman"/>
          <w:b/>
          <w:sz w:val="24"/>
          <w:szCs w:val="24"/>
        </w:rPr>
        <w:t xml:space="preserve"> </w:t>
      </w:r>
      <w:r w:rsidRPr="00AD053F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>ов</w:t>
      </w:r>
      <w:r w:rsidRPr="00AD053F">
        <w:rPr>
          <w:rFonts w:ascii="Times New Roman" w:hAnsi="Times New Roman"/>
          <w:sz w:val="24"/>
          <w:szCs w:val="24"/>
        </w:rPr>
        <w:t xml:space="preserve">, в том числе: </w:t>
      </w:r>
    </w:p>
    <w:p w:rsidR="006B6802" w:rsidRPr="00AD053F" w:rsidRDefault="006B6802" w:rsidP="006B680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D053F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обучающегося – </w:t>
      </w:r>
      <w:r>
        <w:rPr>
          <w:rFonts w:ascii="Times New Roman" w:hAnsi="Times New Roman"/>
          <w:b/>
          <w:sz w:val="24"/>
          <w:szCs w:val="24"/>
        </w:rPr>
        <w:t>60</w:t>
      </w:r>
      <w:r w:rsidRPr="00AD053F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AD053F">
        <w:rPr>
          <w:rFonts w:ascii="Times New Roman" w:hAnsi="Times New Roman"/>
          <w:sz w:val="24"/>
          <w:szCs w:val="24"/>
        </w:rPr>
        <w:t>,</w:t>
      </w:r>
    </w:p>
    <w:p w:rsidR="006B6802" w:rsidRPr="00FE3BC8" w:rsidRDefault="006B6802" w:rsidP="006B6802">
      <w:pPr>
        <w:spacing w:after="0" w:line="240" w:lineRule="auto"/>
        <w:ind w:firstLine="567"/>
        <w:rPr>
          <w:rStyle w:val="50"/>
          <w:b w:val="0"/>
          <w:bCs w:val="0"/>
          <w:sz w:val="24"/>
          <w:szCs w:val="24"/>
          <w:shd w:val="clear" w:color="auto" w:fill="auto"/>
        </w:rPr>
      </w:pPr>
      <w:r w:rsidRPr="00AD053F">
        <w:rPr>
          <w:rFonts w:ascii="Times New Roman" w:hAnsi="Times New Roman"/>
          <w:sz w:val="24"/>
          <w:szCs w:val="24"/>
        </w:rPr>
        <w:t xml:space="preserve">самостоятельная работа  обучающегося - </w:t>
      </w:r>
      <w:r>
        <w:rPr>
          <w:rFonts w:ascii="Times New Roman" w:hAnsi="Times New Roman"/>
          <w:b/>
          <w:sz w:val="24"/>
          <w:szCs w:val="24"/>
        </w:rPr>
        <w:t>2</w:t>
      </w:r>
      <w:r w:rsidRPr="00AD053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часа.</w:t>
      </w:r>
    </w:p>
    <w:p w:rsidR="006B6802" w:rsidRPr="00CC335E" w:rsidRDefault="006B6802" w:rsidP="006B6802">
      <w:pPr>
        <w:pStyle w:val="51"/>
        <w:shd w:val="clear" w:color="auto" w:fill="auto"/>
        <w:spacing w:after="225" w:line="280" w:lineRule="exact"/>
        <w:jc w:val="both"/>
        <w:rPr>
          <w:rStyle w:val="50"/>
          <w:b/>
          <w:bCs/>
          <w:shd w:val="clear" w:color="auto" w:fill="auto"/>
        </w:rPr>
      </w:pPr>
    </w:p>
    <w:p w:rsidR="006B6802" w:rsidRPr="00B15C5A" w:rsidRDefault="006B6802" w:rsidP="006B6802">
      <w:pPr>
        <w:pStyle w:val="51"/>
        <w:numPr>
          <w:ilvl w:val="0"/>
          <w:numId w:val="8"/>
        </w:numPr>
        <w:shd w:val="clear" w:color="auto" w:fill="auto"/>
        <w:tabs>
          <w:tab w:val="left" w:pos="987"/>
        </w:tabs>
        <w:spacing w:line="643" w:lineRule="exact"/>
        <w:jc w:val="both"/>
        <w:rPr>
          <w:rStyle w:val="50"/>
          <w:b/>
          <w:bCs/>
          <w:shd w:val="clear" w:color="auto" w:fill="auto"/>
        </w:rPr>
      </w:pPr>
      <w:r w:rsidRPr="00B15C5A">
        <w:rPr>
          <w:rStyle w:val="50"/>
          <w:b/>
          <w:bCs/>
        </w:rPr>
        <w:t>СТРУКТУРА И СОДЕРЖАНИЕ УЧЕБНОЙ ДИСЦИПЛИНЫ</w:t>
      </w:r>
    </w:p>
    <w:p w:rsidR="006B6802" w:rsidRPr="00CC335E" w:rsidRDefault="006B6802" w:rsidP="006B6802">
      <w:pPr>
        <w:pStyle w:val="51"/>
        <w:numPr>
          <w:ilvl w:val="1"/>
          <w:numId w:val="8"/>
        </w:numPr>
        <w:shd w:val="clear" w:color="auto" w:fill="auto"/>
        <w:tabs>
          <w:tab w:val="left" w:pos="598"/>
        </w:tabs>
        <w:spacing w:line="643" w:lineRule="exact"/>
        <w:jc w:val="both"/>
        <w:rPr>
          <w:rStyle w:val="50"/>
          <w:b/>
          <w:bCs/>
        </w:rPr>
      </w:pPr>
      <w:r w:rsidRPr="00CC335E">
        <w:rPr>
          <w:rStyle w:val="50"/>
          <w:b/>
          <w:bCs/>
        </w:rPr>
        <w:t>Объем учебной дисциплины и виды учебной работы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 xml:space="preserve">Вид </w:t>
            </w:r>
            <w:proofErr w:type="gramStart"/>
            <w:r w:rsidRPr="00CC335E">
              <w:rPr>
                <w:rStyle w:val="50"/>
                <w:b/>
                <w:bCs/>
                <w:sz w:val="24"/>
                <w:szCs w:val="24"/>
              </w:rPr>
              <w:t>учебной</w:t>
            </w:r>
            <w:proofErr w:type="gramEnd"/>
            <w:r w:rsidRPr="00CC335E">
              <w:rPr>
                <w:rStyle w:val="50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50"/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 w:rsidRPr="00CC335E">
              <w:rPr>
                <w:rStyle w:val="212pt"/>
              </w:rPr>
              <w:t>Максимальная учебная нагрузка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  <w:r>
              <w:rPr>
                <w:rStyle w:val="50"/>
                <w:b/>
                <w:bCs/>
                <w:sz w:val="24"/>
                <w:szCs w:val="24"/>
              </w:rPr>
              <w:t>60</w:t>
            </w:r>
          </w:p>
        </w:tc>
      </w:tr>
      <w:tr w:rsidR="006B6802" w:rsidRPr="00CC335E" w:rsidTr="004F704A">
        <w:tc>
          <w:tcPr>
            <w:tcW w:w="6516" w:type="dxa"/>
            <w:vAlign w:val="center"/>
          </w:tcPr>
          <w:p w:rsidR="006B6802" w:rsidRPr="00CC335E" w:rsidRDefault="006B6802" w:rsidP="004F704A">
            <w:pPr>
              <w:pStyle w:val="210"/>
              <w:shd w:val="clear" w:color="auto" w:fill="auto"/>
              <w:spacing w:after="0" w:line="240" w:lineRule="exact"/>
              <w:jc w:val="both"/>
            </w:pPr>
            <w:r w:rsidRPr="00CC335E">
              <w:rPr>
                <w:rStyle w:val="212pt"/>
              </w:rPr>
              <w:t>Обязательная аудиторная учебная нагрузка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60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В т.ч.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/>
                <w:bCs/>
                <w:sz w:val="24"/>
                <w:szCs w:val="24"/>
              </w:rPr>
            </w:pP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32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26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2</w:t>
            </w:r>
          </w:p>
        </w:tc>
      </w:tr>
      <w:tr w:rsidR="006B6802" w:rsidRPr="00CC335E" w:rsidTr="004F704A">
        <w:tc>
          <w:tcPr>
            <w:tcW w:w="6516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 w:rsidRPr="00CC335E">
              <w:rPr>
                <w:rStyle w:val="50"/>
                <w:bCs/>
                <w:sz w:val="24"/>
                <w:szCs w:val="24"/>
              </w:rPr>
              <w:t>Промежуточная аттестация (ДЗ)</w:t>
            </w:r>
          </w:p>
        </w:tc>
        <w:tc>
          <w:tcPr>
            <w:tcW w:w="2829" w:type="dxa"/>
          </w:tcPr>
          <w:p w:rsidR="006B6802" w:rsidRPr="00CC335E" w:rsidRDefault="006B6802" w:rsidP="004F704A">
            <w:pPr>
              <w:pStyle w:val="51"/>
              <w:shd w:val="clear" w:color="auto" w:fill="auto"/>
              <w:tabs>
                <w:tab w:val="left" w:pos="598"/>
              </w:tabs>
              <w:spacing w:line="240" w:lineRule="auto"/>
              <w:jc w:val="both"/>
              <w:rPr>
                <w:rStyle w:val="50"/>
                <w:bCs/>
                <w:sz w:val="24"/>
                <w:szCs w:val="24"/>
              </w:rPr>
            </w:pPr>
            <w:r>
              <w:rPr>
                <w:rStyle w:val="50"/>
                <w:bCs/>
                <w:sz w:val="24"/>
                <w:szCs w:val="24"/>
              </w:rPr>
              <w:t>ДЗ</w:t>
            </w:r>
          </w:p>
        </w:tc>
      </w:tr>
    </w:tbl>
    <w:p w:rsidR="006B6802" w:rsidRPr="00CC335E" w:rsidRDefault="006B6802" w:rsidP="006B6802">
      <w:pPr>
        <w:pStyle w:val="51"/>
        <w:shd w:val="clear" w:color="auto" w:fill="auto"/>
        <w:tabs>
          <w:tab w:val="left" w:pos="987"/>
        </w:tabs>
        <w:spacing w:line="643" w:lineRule="exact"/>
        <w:jc w:val="both"/>
      </w:pPr>
    </w:p>
    <w:p w:rsidR="006B6802" w:rsidRPr="00CC335E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6B6802" w:rsidRPr="00CC3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802" w:rsidRPr="00CC335E" w:rsidRDefault="006B6802" w:rsidP="006B6802">
      <w:pPr>
        <w:jc w:val="both"/>
        <w:rPr>
          <w:rFonts w:ascii="Times New Roman" w:hAnsi="Times New Roman"/>
          <w:sz w:val="28"/>
          <w:szCs w:val="28"/>
        </w:rPr>
      </w:pPr>
    </w:p>
    <w:p w:rsidR="006B6802" w:rsidRPr="00B15C5A" w:rsidRDefault="006B6802" w:rsidP="006B6802">
      <w:pPr>
        <w:pStyle w:val="1"/>
        <w:numPr>
          <w:ilvl w:val="1"/>
          <w:numId w:val="8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 xml:space="preserve">Тематический план и содержание учебной </w:t>
      </w:r>
      <w:r w:rsidRPr="00B15C5A">
        <w:rPr>
          <w:rFonts w:ascii="Times New Roman" w:hAnsi="Times New Roman"/>
          <w:sz w:val="28"/>
          <w:szCs w:val="28"/>
        </w:rPr>
        <w:t>дисциплины</w:t>
      </w:r>
      <w:r w:rsidR="008A6D1B">
        <w:rPr>
          <w:rFonts w:ascii="Times New Roman" w:hAnsi="Times New Roman"/>
          <w:sz w:val="28"/>
          <w:szCs w:val="28"/>
        </w:rPr>
        <w:t xml:space="preserve"> </w:t>
      </w:r>
      <w:r w:rsidRPr="00B15C5A">
        <w:rPr>
          <w:rFonts w:ascii="Times New Roman" w:hAnsi="Times New Roman"/>
          <w:sz w:val="28"/>
          <w:szCs w:val="28"/>
        </w:rPr>
        <w:t>«АУДИТ»</w:t>
      </w:r>
    </w:p>
    <w:p w:rsidR="006B6802" w:rsidRPr="00CC335E" w:rsidRDefault="006B6802" w:rsidP="006B6802">
      <w:pPr>
        <w:tabs>
          <w:tab w:val="left" w:pos="5475"/>
        </w:tabs>
        <w:jc w:val="both"/>
        <w:rPr>
          <w:rFonts w:ascii="Times New Roman" w:hAnsi="Times New Roman"/>
          <w:sz w:val="28"/>
          <w:szCs w:val="28"/>
        </w:rPr>
      </w:pPr>
      <w:r w:rsidRPr="00CC335E">
        <w:rPr>
          <w:rFonts w:ascii="Times New Roman" w:hAnsi="Times New Roman"/>
          <w:sz w:val="28"/>
          <w:szCs w:val="28"/>
        </w:rPr>
        <w:tab/>
      </w:r>
    </w:p>
    <w:tbl>
      <w:tblPr>
        <w:tblStyle w:val="ab"/>
        <w:tblW w:w="15615" w:type="dxa"/>
        <w:tblLayout w:type="fixed"/>
        <w:tblLook w:val="04A0" w:firstRow="1" w:lastRow="0" w:firstColumn="1" w:lastColumn="0" w:noHBand="0" w:noVBand="1"/>
      </w:tblPr>
      <w:tblGrid>
        <w:gridCol w:w="3468"/>
        <w:gridCol w:w="7037"/>
        <w:gridCol w:w="1278"/>
        <w:gridCol w:w="1561"/>
        <w:gridCol w:w="2271"/>
      </w:tblGrid>
      <w:tr w:rsidR="006B6802" w:rsidRPr="00DE2EAD" w:rsidTr="004F704A">
        <w:trPr>
          <w:trHeight w:val="1118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и </w:t>
            </w:r>
            <w:proofErr w:type="gramStart"/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gramEnd"/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Коды компетенций, и личностных результатов</w:t>
            </w:r>
          </w:p>
        </w:tc>
      </w:tr>
      <w:tr w:rsidR="006B6802" w:rsidRPr="00DE2EAD" w:rsidTr="004F704A">
        <w:trPr>
          <w:trHeight w:val="275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 xml:space="preserve">              5</w:t>
            </w:r>
          </w:p>
        </w:tc>
      </w:tr>
      <w:tr w:rsidR="006B6802" w:rsidRPr="00DE2EAD" w:rsidTr="004F704A">
        <w:trPr>
          <w:trHeight w:val="275"/>
        </w:trPr>
        <w:tc>
          <w:tcPr>
            <w:tcW w:w="10505" w:type="dxa"/>
            <w:gridSpan w:val="2"/>
          </w:tcPr>
          <w:p w:rsidR="006B6802" w:rsidRPr="00DE2EAD" w:rsidRDefault="006B6802" w:rsidP="004F704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Раздел 1. Основы аудита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75"/>
        </w:trPr>
        <w:tc>
          <w:tcPr>
            <w:tcW w:w="3468" w:type="dxa"/>
            <w:vMerge w:val="restart"/>
            <w:vAlign w:val="center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Тема 1.1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>Понятие, сущность и содержание  аудита. Организация аудиторской службы.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Виды аудита.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91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Понятия, сущность и содержание аудита. 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Организация аудиторской службы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Аттестация аудиторов. 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 w:val="restart"/>
            <w:vAlign w:val="center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8A6D1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B6802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 w:rsidR="008A6D1B"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27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Саморегулируемые организац</w:t>
            </w:r>
            <w:proofErr w:type="gramStart"/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ии ау</w:t>
            </w:r>
            <w:proofErr w:type="gramEnd"/>
            <w:r w:rsidRPr="00DE2EAD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диторов (СРО)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Виды аудита и  их характеристика. 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Понятие обязательного  аудита, и организации, подлежащие обязательному аудиту. Инициативный аудит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Сопутствующие аудиту услуги, понятие и виды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554203" w:rsidRDefault="006B6802" w:rsidP="004F704A">
            <w:pPr>
              <w:tabs>
                <w:tab w:val="left" w:pos="4080"/>
              </w:tabs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DE2EAD">
              <w:rPr>
                <w:rFonts w:ascii="Times New Roman" w:hAnsi="Times New Roman"/>
                <w:b/>
              </w:rPr>
              <w:t>Самостоятельная работа №1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56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554203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color w:val="FF0000"/>
              </w:rPr>
            </w:pPr>
            <w:r w:rsidRPr="00F76E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История развития аудита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зарубежных странах и в России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94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  <w:sz w:val="24"/>
                <w:szCs w:val="24"/>
              </w:rPr>
              <w:t xml:space="preserve">Тема 1.2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   и нормативная  база аудита. Права, обязанности  и ответственность аудитора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8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Законодательная и нормативная база аудита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8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554203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  <w:color w:val="FF0000"/>
              </w:rPr>
            </w:pPr>
            <w:r w:rsidRPr="00EF1388">
              <w:rPr>
                <w:rFonts w:ascii="Times New Roman" w:hAnsi="Times New Roman"/>
              </w:rPr>
              <w:t>Практическая работа №1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1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6B6802" w:rsidRPr="00561035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Права, обязанности и ответственность аудитора</w:t>
            </w:r>
          </w:p>
          <w:p w:rsidR="006B6802" w:rsidRPr="00561035" w:rsidRDefault="006B6802" w:rsidP="004F704A">
            <w:pPr>
              <w:tabs>
                <w:tab w:val="left" w:pos="4080"/>
              </w:tabs>
              <w:spacing w:after="0"/>
              <w:jc w:val="both"/>
            </w:pPr>
            <w:r w:rsidRPr="00561035">
              <w:rPr>
                <w:rFonts w:ascii="Times New Roman" w:hAnsi="Times New Roman"/>
              </w:rPr>
              <w:t>Практическая работа №2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70"/>
        </w:trPr>
        <w:tc>
          <w:tcPr>
            <w:tcW w:w="3468" w:type="dxa"/>
            <w:vMerge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37" w:type="dxa"/>
            <w:tcBorders>
              <w:bottom w:val="single" w:sz="4" w:space="0" w:color="auto"/>
            </w:tcBorders>
          </w:tcPr>
          <w:p w:rsidR="006B6802" w:rsidRPr="00561035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 xml:space="preserve">Решение ситуационных задач 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  <w:tcBorders>
              <w:bottom w:val="single" w:sz="4" w:space="0" w:color="auto"/>
            </w:tcBorders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D1B" w:rsidRPr="00DE2EAD" w:rsidTr="004F704A">
        <w:trPr>
          <w:trHeight w:val="360"/>
        </w:trPr>
        <w:tc>
          <w:tcPr>
            <w:tcW w:w="13344" w:type="dxa"/>
            <w:gridSpan w:val="4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Методология аудита</w:t>
            </w:r>
          </w:p>
        </w:tc>
        <w:tc>
          <w:tcPr>
            <w:tcW w:w="2271" w:type="dxa"/>
            <w:vMerge w:val="restart"/>
            <w:vAlign w:val="center"/>
          </w:tcPr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A6D1B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ЛР 7;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 xml:space="preserve">Тема 2.1  </w:t>
            </w: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Общие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понятия  о формах и методах аудиторской деятельности.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Технологические основы аудита.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 xml:space="preserve"> 14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7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Планирование аудиторской деятельности</w:t>
            </w:r>
            <w:proofErr w:type="gramStart"/>
            <w:r w:rsidRPr="00DE2EAD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0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общего плана и программы аудита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DE2EAD">
              <w:rPr>
                <w:rFonts w:ascii="Times New Roman" w:hAnsi="Times New Roman"/>
              </w:rPr>
              <w:t>Документальное</w:t>
            </w:r>
            <w:proofErr w:type="gramEnd"/>
            <w:r w:rsidRPr="00DE2EAD">
              <w:rPr>
                <w:rFonts w:ascii="Times New Roman" w:hAnsi="Times New Roman"/>
              </w:rPr>
              <w:t xml:space="preserve"> оформление результатов аудиторской проверки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Аудиторское заключение, понятие, виды</w:t>
            </w:r>
            <w:proofErr w:type="gramStart"/>
            <w:r w:rsidRPr="00DE2EAD">
              <w:rPr>
                <w:rFonts w:ascii="Times New Roman" w:hAnsi="Times New Roman"/>
              </w:rPr>
              <w:t xml:space="preserve"> .</w:t>
            </w:r>
            <w:proofErr w:type="gramEnd"/>
            <w:r w:rsidRPr="00DE2EAD">
              <w:rPr>
                <w:rFonts w:ascii="Times New Roman" w:hAnsi="Times New Roman"/>
              </w:rPr>
              <w:t>Аудиторское заключение по специальным аудиторским заданиям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18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Контроль качества аудита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5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B66929">
              <w:rPr>
                <w:rFonts w:ascii="Times New Roman" w:hAnsi="Times New Roman"/>
                <w:sz w:val="24"/>
                <w:szCs w:val="24"/>
              </w:rPr>
              <w:t xml:space="preserve">Стандарты (правил) </w:t>
            </w:r>
            <w:proofErr w:type="gramStart"/>
            <w:r w:rsidRPr="00B66929">
              <w:rPr>
                <w:rFonts w:ascii="Times New Roman" w:hAnsi="Times New Roman"/>
                <w:sz w:val="24"/>
                <w:szCs w:val="24"/>
              </w:rPr>
              <w:t>аудиторской</w:t>
            </w:r>
            <w:proofErr w:type="gramEnd"/>
            <w:r w:rsidRPr="00B66929">
              <w:rPr>
                <w:rFonts w:ascii="Times New Roman" w:hAnsi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№3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Определение уровня существенности и аудиторского риска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89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№4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Составление аудиторского заключения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15615" w:type="dxa"/>
            <w:gridSpan w:val="5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</w:rPr>
              <w:t xml:space="preserve">Раздел 3. Аудит организации  </w:t>
            </w:r>
          </w:p>
        </w:tc>
      </w:tr>
      <w:tr w:rsidR="008A6D1B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3.1. Аудит внеоборотных активов</w:t>
            </w:r>
          </w:p>
        </w:tc>
        <w:tc>
          <w:tcPr>
            <w:tcW w:w="7037" w:type="dxa"/>
          </w:tcPr>
          <w:p w:rsidR="008A6D1B" w:rsidRPr="00DE2EAD" w:rsidRDefault="008A6D1B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8A6D1B" w:rsidRPr="00561035" w:rsidRDefault="008A6D1B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A6D1B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381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Аудиторская проверка операций с </w:t>
            </w:r>
            <w:proofErr w:type="gramStart"/>
            <w:r w:rsidRPr="00DE2EAD">
              <w:rPr>
                <w:rFonts w:ascii="Times New Roman" w:hAnsi="Times New Roman"/>
              </w:rPr>
              <w:t>основными</w:t>
            </w:r>
            <w:proofErr w:type="gramEnd"/>
            <w:r w:rsidRPr="00DE2EAD">
              <w:rPr>
                <w:rFonts w:ascii="Times New Roman" w:hAnsi="Times New Roman"/>
              </w:rPr>
              <w:t xml:space="preserve"> средствами и НА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№5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основных средств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3.2. Аудит собственных средств организации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Практическая работа №6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 xml:space="preserve">Проведение аудита  Уставного капитала. 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Проверка отчислений из прибыли.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3.3.Аудит расчетных и кредитных отношений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расчетов с бюджетом и внебюджетными фондами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73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8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№7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расчетам с бюджетом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№8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соблюдения трудового законодательства и расчетов по оплате труда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№9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учета расчетных и кредитных операций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</w:rPr>
              <w:t>Тема 3.4.Аудит оборотных активов</w:t>
            </w: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 учета денежных средств и операций в валюте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Аудиторская проверка операций с производственными запасами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303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>Практические работы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5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№10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денежных средств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</w:rPr>
              <w:t>Практическая работа  №1</w:t>
            </w:r>
            <w:r>
              <w:rPr>
                <w:rFonts w:ascii="Times New Roman" w:hAnsi="Times New Roman"/>
              </w:rPr>
              <w:t>1</w:t>
            </w:r>
          </w:p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Cs/>
              </w:rPr>
              <w:t>Проведение аудита по учету МПЗ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6D1B" w:rsidRPr="00DE2EAD" w:rsidTr="004F704A">
        <w:trPr>
          <w:trHeight w:val="260"/>
        </w:trPr>
        <w:tc>
          <w:tcPr>
            <w:tcW w:w="3468" w:type="dxa"/>
            <w:vMerge w:val="restart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Cs/>
              </w:rPr>
              <w:t xml:space="preserve">Тема 3.5. Аудиторская проверка </w:t>
            </w:r>
            <w:proofErr w:type="gramStart"/>
            <w:r w:rsidRPr="00DE2EAD">
              <w:rPr>
                <w:rFonts w:ascii="Times New Roman" w:hAnsi="Times New Roman"/>
                <w:bCs/>
              </w:rPr>
              <w:t>финансовых</w:t>
            </w:r>
            <w:proofErr w:type="gramEnd"/>
            <w:r w:rsidRPr="00DE2EAD">
              <w:rPr>
                <w:rFonts w:ascii="Times New Roman" w:hAnsi="Times New Roman"/>
                <w:bCs/>
              </w:rPr>
              <w:t xml:space="preserve"> результатов</w:t>
            </w:r>
          </w:p>
        </w:tc>
        <w:tc>
          <w:tcPr>
            <w:tcW w:w="7037" w:type="dxa"/>
          </w:tcPr>
          <w:p w:rsidR="008A6D1B" w:rsidRPr="00DE2EAD" w:rsidRDefault="008A6D1B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8" w:type="dxa"/>
          </w:tcPr>
          <w:p w:rsidR="008A6D1B" w:rsidRPr="00DE2EAD" w:rsidRDefault="008A6D1B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8A6D1B" w:rsidRPr="00DE2EAD" w:rsidRDefault="008A6D1B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2EAD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DE2EAD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7;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ЛР10;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13;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2EAD">
              <w:rPr>
                <w:rFonts w:ascii="Times New Roman" w:hAnsi="Times New Roman"/>
                <w:sz w:val="24"/>
                <w:szCs w:val="24"/>
              </w:rPr>
              <w:t>ЛР 35;</w:t>
            </w:r>
          </w:p>
          <w:p w:rsidR="008A6D1B" w:rsidRPr="00DE2EAD" w:rsidRDefault="008A6D1B" w:rsidP="00FE35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EAD">
              <w:rPr>
                <w:rFonts w:ascii="Times New Roman" w:hAnsi="Times New Roman"/>
                <w:sz w:val="24"/>
                <w:szCs w:val="24"/>
              </w:rPr>
              <w:t>ЛР 36</w:t>
            </w:r>
          </w:p>
        </w:tc>
      </w:tr>
      <w:tr w:rsidR="006B6802" w:rsidRPr="00DE2EAD" w:rsidTr="004F704A">
        <w:trPr>
          <w:trHeight w:val="243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</w:rPr>
              <w:t xml:space="preserve">Практические работы  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103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61" w:type="dxa"/>
            <w:vMerge w:val="restart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2,3</w:t>
            </w: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615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 №12</w:t>
            </w:r>
          </w:p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>Аудит готовой продукции и ее продажи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582"/>
        </w:trPr>
        <w:tc>
          <w:tcPr>
            <w:tcW w:w="3468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 №13</w:t>
            </w:r>
          </w:p>
          <w:p w:rsidR="006B6802" w:rsidRPr="00781C87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781C87">
              <w:rPr>
                <w:rFonts w:ascii="Times New Roman" w:hAnsi="Times New Roman"/>
              </w:rPr>
              <w:t xml:space="preserve">Аудиторская проверка </w:t>
            </w:r>
            <w:proofErr w:type="gramStart"/>
            <w:r w:rsidRPr="00781C87">
              <w:rPr>
                <w:rFonts w:ascii="Times New Roman" w:hAnsi="Times New Roman"/>
              </w:rPr>
              <w:t>финансовых</w:t>
            </w:r>
            <w:proofErr w:type="gramEnd"/>
            <w:r w:rsidRPr="00781C87">
              <w:rPr>
                <w:rFonts w:ascii="Times New Roman" w:hAnsi="Times New Roman"/>
              </w:rPr>
              <w:t xml:space="preserve"> результатов</w:t>
            </w:r>
          </w:p>
        </w:tc>
        <w:tc>
          <w:tcPr>
            <w:tcW w:w="1278" w:type="dxa"/>
          </w:tcPr>
          <w:p w:rsidR="006B6802" w:rsidRPr="00561035" w:rsidRDefault="006B6802" w:rsidP="004F70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0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vMerge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tabs>
                <w:tab w:val="left" w:pos="4080"/>
              </w:tabs>
              <w:spacing w:after="0"/>
              <w:jc w:val="both"/>
              <w:rPr>
                <w:rFonts w:ascii="Times New Roman" w:hAnsi="Times New Roman"/>
              </w:rPr>
            </w:pPr>
            <w:r w:rsidRPr="00DE2EAD">
              <w:rPr>
                <w:rFonts w:ascii="Times New Roman" w:hAnsi="Times New Roman"/>
                <w:b/>
                <w:bCs/>
              </w:rPr>
              <w:t>Дифференцированный зачет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DE2EAD" w:rsidRDefault="006B6802" w:rsidP="004F70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E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B15C5A" w:rsidRDefault="006B6802" w:rsidP="004F704A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 занятия</w:t>
            </w:r>
          </w:p>
        </w:tc>
        <w:tc>
          <w:tcPr>
            <w:tcW w:w="1278" w:type="dxa"/>
          </w:tcPr>
          <w:p w:rsidR="006B6802" w:rsidRPr="00B15C5A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B15C5A" w:rsidRDefault="006B6802" w:rsidP="004F704A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8" w:type="dxa"/>
          </w:tcPr>
          <w:p w:rsidR="006B6802" w:rsidRPr="00B15C5A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802" w:rsidRPr="00DE2EAD" w:rsidTr="004F704A">
        <w:trPr>
          <w:trHeight w:val="260"/>
        </w:trPr>
        <w:tc>
          <w:tcPr>
            <w:tcW w:w="3468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7" w:type="dxa"/>
          </w:tcPr>
          <w:p w:rsidR="006B6802" w:rsidRPr="00B15C5A" w:rsidRDefault="006B6802" w:rsidP="004F704A">
            <w:pPr>
              <w:tabs>
                <w:tab w:val="left" w:pos="4080"/>
              </w:tabs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5C5A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8" w:type="dxa"/>
          </w:tcPr>
          <w:p w:rsidR="006B6802" w:rsidRPr="00B15C5A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</w:tcPr>
          <w:p w:rsidR="006B6802" w:rsidRPr="00DE2EAD" w:rsidRDefault="006B6802" w:rsidP="004F704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B6802" w:rsidRPr="00CC335E" w:rsidRDefault="006B6802" w:rsidP="006B6802">
      <w:pPr>
        <w:tabs>
          <w:tab w:val="left" w:pos="5475"/>
        </w:tabs>
        <w:jc w:val="both"/>
        <w:rPr>
          <w:rFonts w:ascii="Times New Roman" w:hAnsi="Times New Roman"/>
          <w:sz w:val="28"/>
          <w:szCs w:val="28"/>
        </w:rPr>
        <w:sectPr w:rsidR="006B6802" w:rsidRPr="00CC335E" w:rsidSect="004F704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B6802" w:rsidRPr="00B15C5A" w:rsidRDefault="006B6802" w:rsidP="006B6802">
      <w:pPr>
        <w:pStyle w:val="a9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lastRenderedPageBreak/>
        <w:t>Условия реализации учебной дисциплины</w:t>
      </w:r>
    </w:p>
    <w:p w:rsidR="006B6802" w:rsidRPr="00B15C5A" w:rsidRDefault="006B6802" w:rsidP="006B6802">
      <w:pPr>
        <w:pStyle w:val="a9"/>
        <w:ind w:left="450"/>
        <w:jc w:val="both"/>
        <w:rPr>
          <w:rFonts w:ascii="Times New Roman" w:hAnsi="Times New Roman"/>
          <w:b/>
          <w:sz w:val="24"/>
          <w:szCs w:val="24"/>
        </w:rPr>
      </w:pPr>
    </w:p>
    <w:p w:rsidR="006B6802" w:rsidRPr="00B15C5A" w:rsidRDefault="006B6802" w:rsidP="006B6802">
      <w:pPr>
        <w:pStyle w:val="a9"/>
        <w:numPr>
          <w:ilvl w:val="1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Требования к минимальному материально-техническому обеспечению</w:t>
      </w:r>
    </w:p>
    <w:p w:rsidR="006B6802" w:rsidRPr="00B15C5A" w:rsidRDefault="006B6802" w:rsidP="006B6802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Программа учебной дисциплины реализуется в учебном кабинете </w:t>
      </w:r>
    </w:p>
    <w:p w:rsidR="006B6802" w:rsidRPr="00B15C5A" w:rsidRDefault="006B6802" w:rsidP="006B6802">
      <w:pPr>
        <w:tabs>
          <w:tab w:val="left" w:pos="216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Бухгалтерского учета, анализа  и аудита</w:t>
      </w:r>
      <w:r w:rsidRPr="00B15C5A">
        <w:rPr>
          <w:rFonts w:ascii="Times New Roman" w:hAnsi="Times New Roman"/>
          <w:sz w:val="24"/>
          <w:szCs w:val="24"/>
        </w:rPr>
        <w:tab/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стол, компьютер (</w:t>
      </w:r>
      <w:r w:rsidRPr="00B15C5A">
        <w:rPr>
          <w:rFonts w:ascii="Times New Roman" w:hAnsi="Times New Roman"/>
          <w:bCs/>
          <w:sz w:val="24"/>
          <w:szCs w:val="24"/>
        </w:rPr>
        <w:t>рабочее место преподавателя</w:t>
      </w:r>
      <w:r w:rsidRPr="00B15C5A">
        <w:rPr>
          <w:rFonts w:ascii="Times New Roman" w:hAnsi="Times New Roman"/>
          <w:sz w:val="24"/>
          <w:szCs w:val="24"/>
        </w:rPr>
        <w:t>);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столы и компьютеры (для студентов);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сетевой доступ в Интернет;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бланков унифицированных первичных документов;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бухгалтерских балансов;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плана счетов;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сборники задач, ситуаций, тестовых заданий;</w:t>
      </w:r>
    </w:p>
    <w:p w:rsidR="006B6802" w:rsidRPr="00B15C5A" w:rsidRDefault="006B6802" w:rsidP="006B6802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комплект форм учетных регистров.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>комплект учебно-методической документации: учебно-методические пособия по подготовке студентов к практическим занятиям, сборники тестовых заданий для текущего и итогового контроля знаний.</w:t>
      </w:r>
    </w:p>
    <w:p w:rsidR="006B6802" w:rsidRPr="00B15C5A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</w:p>
    <w:p w:rsidR="006B6802" w:rsidRPr="00B15C5A" w:rsidRDefault="006B6802" w:rsidP="006B6802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B15C5A">
        <w:rPr>
          <w:color w:val="auto"/>
        </w:rPr>
        <w:t xml:space="preserve">Оборудование лаборатории и рабочих мест лаборатории «Информационные технологии </w:t>
      </w:r>
      <w:proofErr w:type="gramStart"/>
      <w:r w:rsidRPr="00B15C5A">
        <w:rPr>
          <w:color w:val="auto"/>
        </w:rPr>
        <w:t>в</w:t>
      </w:r>
      <w:proofErr w:type="gramEnd"/>
      <w:r w:rsidRPr="00B15C5A">
        <w:rPr>
          <w:color w:val="auto"/>
        </w:rPr>
        <w:t xml:space="preserve"> профессиональной деятельности: 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компьютеры, принтер;  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проектор; 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стандартное программное обеспечение: MS Windows XP, текстовый редактор MS W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ord</w:t>
      </w:r>
      <w:r w:rsidRPr="00B15C5A">
        <w:rPr>
          <w:rFonts w:ascii="Times New Roman" w:hAnsi="Times New Roman"/>
          <w:bCs/>
          <w:sz w:val="24"/>
          <w:szCs w:val="24"/>
        </w:rPr>
        <w:t xml:space="preserve">, редактор электронных таблиц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Excel</w:t>
      </w:r>
      <w:r w:rsidRPr="00B15C5A">
        <w:rPr>
          <w:rFonts w:ascii="Times New Roman" w:hAnsi="Times New Roman"/>
          <w:bCs/>
          <w:sz w:val="24"/>
          <w:szCs w:val="24"/>
        </w:rPr>
        <w:t xml:space="preserve">; СУБД MS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Access</w:t>
      </w:r>
      <w:r w:rsidRPr="00B15C5A">
        <w:rPr>
          <w:rFonts w:ascii="Times New Roman" w:hAnsi="Times New Roman"/>
          <w:bCs/>
          <w:sz w:val="24"/>
          <w:szCs w:val="24"/>
        </w:rPr>
        <w:t xml:space="preserve">, </w:t>
      </w:r>
      <w:r w:rsidRPr="00B15C5A">
        <w:rPr>
          <w:rFonts w:ascii="Times New Roman" w:hAnsi="Times New Roman"/>
          <w:bCs/>
          <w:sz w:val="24"/>
          <w:szCs w:val="24"/>
          <w:lang w:val="en-US"/>
        </w:rPr>
        <w:t>InternetExplorer</w:t>
      </w:r>
      <w:r w:rsidRPr="00B15C5A">
        <w:rPr>
          <w:rFonts w:ascii="Times New Roman" w:hAnsi="Times New Roman"/>
          <w:bCs/>
          <w:sz w:val="24"/>
          <w:szCs w:val="24"/>
        </w:rPr>
        <w:t>;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справочно-информационные системы (СПС «Гарант», СПС «Консультант Плюс»);</w:t>
      </w:r>
    </w:p>
    <w:p w:rsidR="006B6802" w:rsidRPr="00B15C5A" w:rsidRDefault="006B6802" w:rsidP="006B6802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jc w:val="both"/>
        <w:rPr>
          <w:color w:val="auto"/>
        </w:rPr>
      </w:pPr>
      <w:r w:rsidRPr="00B15C5A">
        <w:rPr>
          <w:color w:val="auto"/>
        </w:rPr>
        <w:t xml:space="preserve">комплект учебно-методической документации, 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калькулятор;</w:t>
      </w:r>
    </w:p>
    <w:p w:rsidR="006B6802" w:rsidRPr="00B15C5A" w:rsidRDefault="006B6802" w:rsidP="006B6802">
      <w:pPr>
        <w:pStyle w:val="a9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мультимедиапроектор.</w:t>
      </w:r>
    </w:p>
    <w:p w:rsidR="006B6802" w:rsidRPr="00B15C5A" w:rsidRDefault="006B6802" w:rsidP="006B6802">
      <w:pPr>
        <w:tabs>
          <w:tab w:val="left" w:pos="270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учебную практику, которую рекомендуется проводить концентрированно</w:t>
      </w:r>
    </w:p>
    <w:p w:rsidR="006B6802" w:rsidRPr="00B15C5A" w:rsidRDefault="006B6802" w:rsidP="006B6802">
      <w:pPr>
        <w:tabs>
          <w:tab w:val="left" w:pos="6030"/>
        </w:tabs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B15C5A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</w:t>
      </w:r>
    </w:p>
    <w:p w:rsidR="006B6802" w:rsidRPr="00B15C5A" w:rsidRDefault="006B6802" w:rsidP="006B6802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15C5A">
        <w:rPr>
          <w:rFonts w:ascii="Times New Roman" w:hAnsi="Times New Roman"/>
          <w:b/>
          <w:sz w:val="24"/>
          <w:szCs w:val="24"/>
        </w:rPr>
        <w:t>4.2.1. Печатные издания</w:t>
      </w:r>
      <w:r w:rsidRPr="00B15C5A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</w:p>
    <w:p w:rsidR="006B6802" w:rsidRPr="00B15C5A" w:rsidRDefault="006B6802" w:rsidP="006B6802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B15C5A">
        <w:rPr>
          <w:rFonts w:ascii="Times New Roman" w:eastAsia="Calibri" w:hAnsi="Times New Roman"/>
          <w:sz w:val="24"/>
          <w:szCs w:val="24"/>
        </w:rPr>
        <w:t>Конституция Российской Федерации от 12.12.1993 (действующая редакция);</w:t>
      </w:r>
    </w:p>
    <w:p w:rsidR="006B6802" w:rsidRPr="00B15C5A" w:rsidRDefault="006B6802" w:rsidP="006B6802">
      <w:pPr>
        <w:pStyle w:val="a9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Федеральный закон  № 402 – ФЗ «О бухгалтерском учете» (в редакции от 18.07.2017 №160-ФЗ) </w:t>
      </w:r>
    </w:p>
    <w:p w:rsidR="006B6802" w:rsidRPr="00B15C5A" w:rsidRDefault="006B6802" w:rsidP="006B6802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1506"/>
        <w:contextualSpacing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6B6802" w:rsidRPr="00B15C5A" w:rsidRDefault="006B6802" w:rsidP="006B680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B6802" w:rsidRPr="00B15C5A" w:rsidRDefault="006B6802" w:rsidP="006B6802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  <w:r w:rsidRPr="00B15C5A">
        <w:rPr>
          <w:rStyle w:val="c38"/>
          <w:b/>
          <w:bCs/>
        </w:rPr>
        <w:t> Нормативно-законодательные акты:</w:t>
      </w:r>
    </w:p>
    <w:p w:rsidR="006B6802" w:rsidRPr="00B15C5A" w:rsidRDefault="006B6802" w:rsidP="006B6802">
      <w:pPr>
        <w:pStyle w:val="c16"/>
        <w:shd w:val="clear" w:color="auto" w:fill="FFFFFF"/>
        <w:spacing w:before="0" w:beforeAutospacing="0" w:after="0" w:afterAutospacing="0"/>
        <w:jc w:val="both"/>
        <w:rPr>
          <w:rStyle w:val="c38"/>
          <w:b/>
          <w:bCs/>
        </w:rPr>
      </w:pPr>
    </w:p>
    <w:p w:rsidR="006B6802" w:rsidRPr="00B15C5A" w:rsidRDefault="006B6802" w:rsidP="006B6802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Гражданский кодекс Российской Федерации.</w:t>
      </w:r>
    </w:p>
    <w:p w:rsidR="006B6802" w:rsidRPr="00B15C5A" w:rsidRDefault="006B6802" w:rsidP="006B6802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Налоговый кодекс Российской Федерации.</w:t>
      </w:r>
    </w:p>
    <w:p w:rsidR="006B6802" w:rsidRPr="00B15C5A" w:rsidRDefault="006B6802" w:rsidP="006B6802">
      <w:pPr>
        <w:pStyle w:val="210"/>
        <w:numPr>
          <w:ilvl w:val="0"/>
          <w:numId w:val="18"/>
        </w:numPr>
        <w:shd w:val="clear" w:color="auto" w:fill="auto"/>
        <w:tabs>
          <w:tab w:val="left" w:pos="0"/>
        </w:tabs>
        <w:spacing w:after="0" w:line="240" w:lineRule="auto"/>
        <w:ind w:left="142" w:firstLine="518"/>
        <w:jc w:val="both"/>
        <w:rPr>
          <w:sz w:val="24"/>
          <w:szCs w:val="24"/>
        </w:rPr>
      </w:pPr>
      <w:r w:rsidRPr="00B15C5A">
        <w:rPr>
          <w:rStyle w:val="22"/>
          <w:color w:val="000000"/>
          <w:sz w:val="24"/>
          <w:szCs w:val="24"/>
        </w:rPr>
        <w:t>Трудовой кодекс Российской Федерации.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tabs>
          <w:tab w:val="left" w:pos="0"/>
        </w:tabs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Федеральный закон от 30 декабря 2008 г. № 307-ФЗ «Об </w:t>
      </w:r>
      <w:proofErr w:type="gramStart"/>
      <w:r w:rsidRPr="00B15C5A">
        <w:rPr>
          <w:rStyle w:val="c1"/>
        </w:rPr>
        <w:t>аудиторской</w:t>
      </w:r>
      <w:proofErr w:type="gramEnd"/>
      <w:r w:rsidRPr="00B15C5A">
        <w:rPr>
          <w:rStyle w:val="c1"/>
        </w:rPr>
        <w:t xml:space="preserve"> деятельности».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 от 01.12.2007 г. № 315-ФЗ «О саморегулируемых организациях».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Федеральный закон от 06.12.2011 №402-ФЗ «О бухгалтерском учете».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№1 «Цель и основные принципы аудита финансовой (бухгалтерской) отчетности».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№2 «Документирование аудита»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№3  «Планирование аудита»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№4  «Существенность в аудите»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№7  «Контроль качества выполнений заданий по аудиту»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ФПСАД №8  «Понимание деятельности </w:t>
      </w:r>
      <w:proofErr w:type="spellStart"/>
      <w:r w:rsidRPr="00B15C5A">
        <w:rPr>
          <w:rStyle w:val="c1"/>
        </w:rPr>
        <w:t>аудируемого</w:t>
      </w:r>
      <w:proofErr w:type="spellEnd"/>
      <w:r w:rsidRPr="00B15C5A">
        <w:rPr>
          <w:rStyle w:val="c1"/>
        </w:rPr>
        <w:t xml:space="preserve"> лица. Среды, в которой она осуществляется и оценка рисков существенного искажения </w:t>
      </w:r>
      <w:proofErr w:type="spellStart"/>
      <w:r w:rsidRPr="00B15C5A">
        <w:rPr>
          <w:rStyle w:val="c1"/>
        </w:rPr>
        <w:t>аудируемой</w:t>
      </w:r>
      <w:proofErr w:type="spellEnd"/>
      <w:r w:rsidRPr="00B15C5A">
        <w:rPr>
          <w:rStyle w:val="c1"/>
        </w:rPr>
        <w:t xml:space="preserve"> финансовой (бухгалтерской) отчетности»»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 №12  «Согласование условий проведения аудита»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ФПСАД № 34 «Контроль качества услуг в аудиторских организациях»</w:t>
      </w:r>
    </w:p>
    <w:p w:rsidR="008A6D1B" w:rsidRPr="008A6D1B" w:rsidRDefault="006B6802" w:rsidP="008A6D1B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660" w:firstLine="49"/>
        <w:jc w:val="both"/>
        <w:rPr>
          <w:rStyle w:val="c1"/>
          <w:rFonts w:ascii="Calibri" w:hAnsi="Calibri" w:cs="Calibri"/>
        </w:rPr>
      </w:pPr>
      <w:r w:rsidRPr="00B15C5A">
        <w:rPr>
          <w:rStyle w:val="c1"/>
        </w:rPr>
        <w:t>ФСАД от 20.05.2010 г. № 1/2010  « Аудиторское заключение о бухгалтерской (финансовой) отчетности и формирование мнения о ее достоверности».</w:t>
      </w:r>
      <w:r w:rsidR="008A6D1B">
        <w:rPr>
          <w:rStyle w:val="c1"/>
        </w:rPr>
        <w:t xml:space="preserve"> </w:t>
      </w:r>
    </w:p>
    <w:p w:rsidR="008A6D1B" w:rsidRPr="008A6D1B" w:rsidRDefault="006B6802" w:rsidP="008A6D1B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660" w:firstLine="49"/>
        <w:jc w:val="both"/>
        <w:rPr>
          <w:rStyle w:val="c1"/>
          <w:rFonts w:ascii="Calibri" w:hAnsi="Calibri" w:cs="Calibri"/>
        </w:rPr>
      </w:pPr>
      <w:r w:rsidRPr="00B15C5A">
        <w:rPr>
          <w:rStyle w:val="c1"/>
        </w:rPr>
        <w:t>ФСАД от 20.05.2010 г. № 2/2010  « Модифицированное мнение в аудиторском заключении».</w:t>
      </w:r>
      <w:r w:rsidR="008A6D1B">
        <w:rPr>
          <w:rStyle w:val="c1"/>
        </w:rPr>
        <w:t xml:space="preserve"> </w:t>
      </w:r>
    </w:p>
    <w:p w:rsidR="006B6802" w:rsidRPr="008A6D1B" w:rsidRDefault="006B6802" w:rsidP="008A6D1B">
      <w:pPr>
        <w:pStyle w:val="c9"/>
        <w:shd w:val="clear" w:color="auto" w:fill="FFFFFF"/>
        <w:spacing w:before="0" w:beforeAutospacing="0" w:after="0" w:afterAutospacing="0"/>
        <w:ind w:left="660" w:firstLine="49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 ФСАД от 17.08.2010 г. № 5/2010  « Обязанности аудитора по рассмотрению    недобросовестных действий в ходе аудита».</w:t>
      </w:r>
    </w:p>
    <w:p w:rsidR="006B6802" w:rsidRPr="00B15C5A" w:rsidRDefault="006B6802" w:rsidP="006B6802">
      <w:pPr>
        <w:pStyle w:val="c9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 xml:space="preserve">ФСАД от 17.08.2010 г. № 6/2010  « Обязанности аудитора по рассмотрению соблюдения </w:t>
      </w:r>
      <w:proofErr w:type="spellStart"/>
      <w:r w:rsidRPr="00B15C5A">
        <w:rPr>
          <w:rStyle w:val="c1"/>
        </w:rPr>
        <w:t>аудируемым</w:t>
      </w:r>
      <w:proofErr w:type="spellEnd"/>
      <w:r w:rsidRPr="00B15C5A">
        <w:rPr>
          <w:rStyle w:val="c1"/>
        </w:rPr>
        <w:t xml:space="preserve"> лицом требований нормативных правовых актов в ходе аудита».</w:t>
      </w:r>
    </w:p>
    <w:p w:rsidR="006B6802" w:rsidRPr="00B15C5A" w:rsidRDefault="006B6802" w:rsidP="006B6802">
      <w:pPr>
        <w:pStyle w:val="c1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142" w:firstLine="518"/>
        <w:jc w:val="both"/>
        <w:rPr>
          <w:rFonts w:ascii="Calibri" w:hAnsi="Calibri" w:cs="Calibri"/>
        </w:rPr>
      </w:pPr>
      <w:r w:rsidRPr="00B15C5A">
        <w:rPr>
          <w:rStyle w:val="c1"/>
        </w:rPr>
        <w:t>ФСАД от 26.08.2011 г. № 7/2011  « Аудиторские доказательства».</w:t>
      </w:r>
    </w:p>
    <w:p w:rsidR="006B6802" w:rsidRPr="00B15C5A" w:rsidRDefault="006B6802" w:rsidP="006B6802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B15C5A">
        <w:rPr>
          <w:rStyle w:val="c1"/>
          <w:b/>
          <w:bCs/>
        </w:rPr>
        <w:t>Дополнительная литература: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Брыкин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 К.И. Правовое регулирование внутреннего контроля и аудита в финансовых институтах развития // Банковское право. 2020. № 5. С. 63–68.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Вахорина</w:t>
      </w:r>
      <w:proofErr w:type="spellEnd"/>
      <w:r w:rsidRPr="00B15C5A">
        <w:rPr>
          <w:rFonts w:ascii="Times New Roman" w:hAnsi="Times New Roman"/>
          <w:sz w:val="24"/>
          <w:szCs w:val="24"/>
        </w:rPr>
        <w:t xml:space="preserve">, М.В. Управленческая отчетность как объект внутреннего аудита//Финансовый менеджмент. -2021. -№3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Галкина, Е. В. Современная модель внутреннего контроля в корпоративном менеджменте//Рос</w:t>
      </w:r>
      <w:proofErr w:type="gramStart"/>
      <w:r w:rsidRPr="00B15C5A">
        <w:rPr>
          <w:rFonts w:ascii="Times New Roman" w:hAnsi="Times New Roman"/>
          <w:sz w:val="24"/>
          <w:szCs w:val="24"/>
        </w:rPr>
        <w:t>.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5C5A">
        <w:rPr>
          <w:rFonts w:ascii="Times New Roman" w:hAnsi="Times New Roman"/>
          <w:sz w:val="24"/>
          <w:szCs w:val="24"/>
        </w:rPr>
        <w:t>п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редпринимательство. 2021. № 1(223).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Даненков А.А. Внутренний аудит // Учет и контроль. 2020. № 7. С. 2–6.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Дьяконова, О. С. Внутренний аудит/О. С. Дьяконова, Т. М. Рогуленко.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.: КноРус, 2021. -181 с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Евдокимова, А.В., Пашкина И.Н. Внутренний аудит и контроль финансово-хозяйственной деятельности организации. - М.: Издательско-торговая корпорация «Дашков и К». -2022, - 325с.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Жабина, Н.В. Внутренний аудит как инструмент повышения эффективности бизнеса / В сборнике: Наука и образование: проблемы и перспективы Материалы II Международной научно-практической конференции. Научный редактор: Ю.В. Мамченко. Москва, 2021.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Каковкина, Т. В. Аудит и оценка системы внутреннего контроля//Аудиторские ведомости -2020. -№ 9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lastRenderedPageBreak/>
        <w:t xml:space="preserve">Кеворкова, Ж.А. Внутренний аудит: учебное пособие/Ж.А. Кеворкова, Т.П. Карпова. А </w:t>
      </w:r>
      <w:proofErr w:type="spellStart"/>
      <w:proofErr w:type="gramStart"/>
      <w:r w:rsidRPr="00B15C5A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B15C5A">
        <w:rPr>
          <w:rFonts w:ascii="Times New Roman" w:hAnsi="Times New Roman"/>
          <w:sz w:val="24"/>
          <w:szCs w:val="24"/>
        </w:rPr>
        <w:t xml:space="preserve"> Савии. Г.А. Ахтамова. В. И. Дунаева, Г.Ю. Земсков.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: ЮНИТИ-ДАНА. 2021. -319 с.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Орлова, О. Е. Проблема организации внутреннего контроля. Актуальные вопросы бухгалтерского учета и налогообложения, 2022. № 6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Панфилова, Е.А., Шульга С.А. Соотношение понятий «внутренний аудит» и «система внутреннего контроля» / В сборнике: Актуальные аспекты инновационного экономического и юридического развития в условиях роста напряженности вокруг России Межвузовская научно-практическая конференция. Министерство образования и науки РФ, Филиал НОУ ВПО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«Московский институт предпринимательства и права» в г. Ростове-на-Дону. 2021. С. 221-228.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Первова, К. А. Актуальность внутреннего аудита в современных условиях//Аудит и финансовый анализ. 2022. № 5.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Подольский, В.И, Савин, А. А. -Аудит. Учебник (4-е изд.)//Издательство: Юрайт, 2021. -592 с.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5C5A">
        <w:rPr>
          <w:rFonts w:ascii="Times New Roman" w:hAnsi="Times New Roman"/>
          <w:sz w:val="24"/>
          <w:szCs w:val="24"/>
        </w:rPr>
        <w:t>Ризванова</w:t>
      </w:r>
      <w:proofErr w:type="spellEnd"/>
      <w:r w:rsidRPr="00B15C5A">
        <w:rPr>
          <w:rFonts w:ascii="Times New Roman" w:hAnsi="Times New Roman"/>
          <w:sz w:val="24"/>
          <w:szCs w:val="24"/>
        </w:rPr>
        <w:t>, М. В. Основные подходы к формированию системы внутреннего контроля в организац</w:t>
      </w:r>
      <w:proofErr w:type="gramStart"/>
      <w:r w:rsidRPr="00B15C5A">
        <w:rPr>
          <w:rFonts w:ascii="Times New Roman" w:hAnsi="Times New Roman"/>
          <w:sz w:val="24"/>
          <w:szCs w:val="24"/>
        </w:rPr>
        <w:t>ии//Ау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дитор. 2021. № 7. 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>Сонин, А.М. Внутренний аудит: правило трёх «В»//Акционерное общество: вопросы корпоративного управления. -2022. -№ 2. -С. 54-60.</w:t>
      </w:r>
    </w:p>
    <w:p w:rsidR="006B6802" w:rsidRPr="00B15C5A" w:rsidRDefault="006B6802" w:rsidP="006B6802">
      <w:pPr>
        <w:pStyle w:val="a9"/>
        <w:numPr>
          <w:ilvl w:val="0"/>
          <w:numId w:val="1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Филина, Ф. Н. Внутренний аудит/Ф. Н. Филина. </w:t>
      </w:r>
      <w:proofErr w:type="gramStart"/>
      <w:r w:rsidRPr="00B15C5A">
        <w:rPr>
          <w:rFonts w:ascii="Times New Roman" w:hAnsi="Times New Roman"/>
          <w:sz w:val="24"/>
          <w:szCs w:val="24"/>
        </w:rPr>
        <w:t>-М</w:t>
      </w:r>
      <w:proofErr w:type="gramEnd"/>
      <w:r w:rsidRPr="00B15C5A">
        <w:rPr>
          <w:rFonts w:ascii="Times New Roman" w:hAnsi="Times New Roman"/>
          <w:sz w:val="24"/>
          <w:szCs w:val="24"/>
        </w:rPr>
        <w:t xml:space="preserve">.: Гросс Медиа-2022. -384 с. </w:t>
      </w:r>
    </w:p>
    <w:p w:rsidR="006B6802" w:rsidRPr="00B15C5A" w:rsidRDefault="006B6802" w:rsidP="006B6802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</w:rPr>
      </w:pPr>
      <w:r w:rsidRPr="00B15C5A">
        <w:rPr>
          <w:rStyle w:val="c1"/>
          <w:b/>
          <w:bCs/>
        </w:rPr>
        <w:t>         Интернет-ресурсы:</w:t>
      </w:r>
    </w:p>
    <w:p w:rsidR="006B6802" w:rsidRPr="00B15C5A" w:rsidRDefault="006B6802" w:rsidP="006B6802">
      <w:pPr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B6802" w:rsidRPr="00B15C5A" w:rsidRDefault="006B6802" w:rsidP="006B680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«Бухгалтерский учёт»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</w:t>
      </w:r>
      <w:r w:rsidRPr="00B15C5A">
        <w:rPr>
          <w:rStyle w:val="b-serplistiteminfodomain"/>
          <w:rFonts w:ascii="Times New Roman" w:hAnsi="Times New Roman"/>
          <w:sz w:val="24"/>
          <w:szCs w:val="24"/>
        </w:rPr>
        <w:t>www.buhgalt.ru</w:t>
      </w:r>
    </w:p>
    <w:p w:rsidR="006B6802" w:rsidRPr="00B15C5A" w:rsidRDefault="006B6802" w:rsidP="006B680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C5A">
        <w:rPr>
          <w:rFonts w:ascii="Times New Roman" w:hAnsi="Times New Roman"/>
          <w:sz w:val="24"/>
          <w:szCs w:val="24"/>
        </w:rPr>
        <w:t xml:space="preserve">«Главбух» </w:t>
      </w:r>
      <w:r w:rsidRPr="00B15C5A">
        <w:rPr>
          <w:rFonts w:ascii="Times New Roman" w:hAnsi="Times New Roman"/>
          <w:sz w:val="24"/>
          <w:szCs w:val="24"/>
        </w:rPr>
        <w:sym w:font="Symbol" w:char="F02D"/>
      </w:r>
      <w:r w:rsidRPr="00B15C5A">
        <w:rPr>
          <w:rFonts w:ascii="Times New Roman" w:hAnsi="Times New Roman"/>
          <w:sz w:val="24"/>
          <w:szCs w:val="24"/>
        </w:rPr>
        <w:t xml:space="preserve"> журнал. Форма доступа в Интернете: www.glavbukh.ru</w:t>
      </w:r>
    </w:p>
    <w:p w:rsidR="006B6802" w:rsidRPr="00B15C5A" w:rsidRDefault="006B6802" w:rsidP="006B6802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B15C5A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B15C5A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8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Profbuh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8.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9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proofErr w:type="spellStart"/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ipbr</w:t>
        </w:r>
        <w:proofErr w:type="spellEnd"/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org</w:t>
        </w:r>
      </w:hyperlink>
      <w:r w:rsidRPr="00B15C5A">
        <w:rPr>
          <w:rFonts w:ascii="Times New Roman" w:hAnsi="Times New Roman"/>
          <w:kern w:val="36"/>
          <w:sz w:val="24"/>
          <w:szCs w:val="24"/>
        </w:rPr>
        <w:t>.</w:t>
      </w:r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0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gosfinansy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B15C5A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B15C5A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1" w:history="1"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www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buhsoft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</w:rPr>
          <w:t>.</w:t>
        </w:r>
        <w:r w:rsidRPr="00B15C5A">
          <w:rPr>
            <w:rStyle w:val="af0"/>
            <w:rFonts w:ascii="Times New Roman" w:hAnsi="Times New Roman"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B6802" w:rsidRPr="00B15C5A" w:rsidRDefault="006B6802" w:rsidP="006B6802">
      <w:pPr>
        <w:pStyle w:val="ae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B15C5A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B15C5A">
        <w:rPr>
          <w:rFonts w:ascii="Times New Roman" w:hAnsi="Times New Roman"/>
          <w:kern w:val="36"/>
          <w:sz w:val="24"/>
          <w:szCs w:val="24"/>
        </w:rPr>
        <w:t>.</w:t>
      </w:r>
      <w:r w:rsidRPr="00B15C5A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6B6802" w:rsidRPr="00B15C5A" w:rsidRDefault="006B6802" w:rsidP="008A6D1B">
      <w:pPr>
        <w:pStyle w:val="c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B15C5A">
        <w:rPr>
          <w:rStyle w:val="c1"/>
        </w:rPr>
        <w:t>http://studyspace.ru/remository/elektronnyie-uchebniki/elektronyie-uchebniki-po-auditu.htm</w:t>
      </w:r>
    </w:p>
    <w:p w:rsidR="006B6802" w:rsidRPr="00B15C5A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4"/>
          <w:szCs w:val="24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Fonts w:ascii="Times New Roman" w:hAnsi="Times New Roman"/>
          <w:sz w:val="28"/>
          <w:szCs w:val="28"/>
        </w:rPr>
      </w:pPr>
    </w:p>
    <w:p w:rsidR="006B6802" w:rsidRPr="00CC335E" w:rsidRDefault="006B6802" w:rsidP="006B6802">
      <w:pPr>
        <w:tabs>
          <w:tab w:val="left" w:pos="4140"/>
        </w:tabs>
        <w:jc w:val="both"/>
        <w:rPr>
          <w:rStyle w:val="50"/>
          <w:b w:val="0"/>
        </w:rPr>
        <w:sectPr w:rsidR="006B6802" w:rsidRPr="00CC3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6802" w:rsidRDefault="006B6802" w:rsidP="006B6802">
      <w:pPr>
        <w:tabs>
          <w:tab w:val="left" w:pos="4140"/>
        </w:tabs>
        <w:jc w:val="center"/>
        <w:rPr>
          <w:rStyle w:val="50"/>
        </w:rPr>
      </w:pPr>
      <w:r w:rsidRPr="00CC335E">
        <w:rPr>
          <w:rStyle w:val="50"/>
        </w:rPr>
        <w:lastRenderedPageBreak/>
        <w:t>5.КОНТРОЛЬ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3846"/>
        <w:gridCol w:w="2376"/>
      </w:tblGrid>
      <w:tr w:rsidR="008A6D1B" w:rsidRPr="008A6D1B" w:rsidTr="00FE359C">
        <w:tc>
          <w:tcPr>
            <w:tcW w:w="1750" w:type="pct"/>
            <w:vAlign w:val="center"/>
          </w:tcPr>
          <w:p w:rsidR="008A6D1B" w:rsidRPr="008A6D1B" w:rsidRDefault="008A6D1B" w:rsidP="008A6D1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2009" w:type="pct"/>
            <w:vAlign w:val="center"/>
          </w:tcPr>
          <w:p w:rsidR="008A6D1B" w:rsidRPr="008A6D1B" w:rsidRDefault="008A6D1B" w:rsidP="008A6D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Показатели освоенности компетенций</w:t>
            </w:r>
          </w:p>
        </w:tc>
        <w:tc>
          <w:tcPr>
            <w:tcW w:w="1241" w:type="pct"/>
            <w:vAlign w:val="center"/>
          </w:tcPr>
          <w:p w:rsidR="008A6D1B" w:rsidRPr="008A6D1B" w:rsidRDefault="008A6D1B" w:rsidP="008A6D1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8A6D1B" w:rsidRPr="008A6D1B" w:rsidTr="00FE359C">
        <w:tc>
          <w:tcPr>
            <w:tcW w:w="5000" w:type="pct"/>
            <w:gridSpan w:val="3"/>
          </w:tcPr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>Знает:</w:t>
            </w:r>
          </w:p>
        </w:tc>
      </w:tr>
      <w:tr w:rsidR="008A6D1B" w:rsidRPr="008A6D1B" w:rsidTr="00FE359C">
        <w:tc>
          <w:tcPr>
            <w:tcW w:w="1750" w:type="pct"/>
          </w:tcPr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значимость профессиональной деятельности</w:t>
            </w:r>
            <w:r w:rsidRPr="008A6D1B">
              <w:rPr>
                <w:rFonts w:ascii="Times New Roman" w:eastAsia="Segoe U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по</w:t>
            </w:r>
            <w:r w:rsidRPr="008A6D1B">
              <w:rPr>
                <w:rFonts w:ascii="Times New Roman" w:eastAsia="Segoe U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специальности;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понимает значимость профессиональной деятельности</w:t>
            </w:r>
            <w:r w:rsidRPr="008A6D1B">
              <w:rPr>
                <w:rFonts w:ascii="Times New Roman" w:eastAsia="Segoe UI" w:hAnsi="Times New Roman"/>
                <w:bCs/>
                <w:i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по</w:t>
            </w:r>
            <w:r w:rsidRPr="008A6D1B">
              <w:rPr>
                <w:rFonts w:ascii="Times New Roman" w:eastAsia="Segoe U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A6D1B">
              <w:rPr>
                <w:rFonts w:ascii="Times New Roman" w:eastAsia="Segoe UI" w:hAnsi="Times New Roman"/>
                <w:bCs/>
                <w:sz w:val="24"/>
                <w:szCs w:val="24"/>
                <w:lang w:eastAsia="en-US"/>
              </w:rPr>
              <w:t>специальности;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знает стандарты антикоррупционного поведения и последствия его нарушения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Проведение фронтального опроса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8A6D1B" w:rsidRPr="008A6D1B" w:rsidTr="00FE359C">
        <w:tc>
          <w:tcPr>
            <w:tcW w:w="175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аудиторской деятельности;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кодекс профессиональной этики аудиторов и правила независимости аудиторов и аудиторских организаций;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бухгалтерском учете и бухгалтерской отчетности;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основы гражданского законодательства Российской Федерации, трудового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законодательства Российской Федерации, законодательства Российской Федерации о социальном страховании и обеспечении, корпоративном управлении;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основы налогового законодательства Российской Федерации;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методы поиска, отбора, анализа и систематизации информации;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аудиторской деятельности;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кодекс профессиональной этики аудиторов и правила независимости аудиторов и аудиторских организаций;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бухгалтерском учете и бухгалтерской отчетности;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основы гражданского законодательства Российской Федерации, трудового законодательства Российской Федерации, законодательства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Российской Федерации о социальном страховании и обеспечении, корпоративном управлении;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основы налогового законодательства Российской Федерации;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методы поиска, отбора, анализа и систематизации информации;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 xml:space="preserve">знает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Проведение фронтального опроса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Тестирование по темам курса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Выполнение и защита рефератов, презентаций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8A6D1B" w:rsidRPr="008A6D1B" w:rsidTr="00FE359C">
        <w:tc>
          <w:tcPr>
            <w:tcW w:w="5000" w:type="pct"/>
            <w:gridSpan w:val="3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en-US"/>
              </w:rPr>
              <w:lastRenderedPageBreak/>
              <w:t>Умеет:</w:t>
            </w:r>
          </w:p>
        </w:tc>
      </w:tr>
      <w:tr w:rsidR="008A6D1B" w:rsidRPr="008A6D1B" w:rsidTr="00FE359C">
        <w:tc>
          <w:tcPr>
            <w:tcW w:w="175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применять стандарты антикоррупционного поведения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Segoe UI" w:hAnsi="Times New Roman"/>
                <w:bCs/>
                <w:iCs/>
                <w:sz w:val="24"/>
                <w:szCs w:val="24"/>
                <w:lang w:eastAsia="en-US"/>
              </w:rPr>
              <w:t>- умеет применять стандарты антикоррупционного поведения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Промежуточная аттестация</w:t>
            </w:r>
          </w:p>
        </w:tc>
      </w:tr>
      <w:tr w:rsidR="008A6D1B" w:rsidRPr="008A6D1B" w:rsidTr="00FE359C">
        <w:trPr>
          <w:trHeight w:val="896"/>
        </w:trPr>
        <w:tc>
          <w:tcPr>
            <w:tcW w:w="1750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осуществлять процесс восстановления бухгалтерского учета;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оценивать существенность информации, раскрываемой в бухгалтерской (финансовой) отчетности;</w:t>
            </w:r>
            <w:proofErr w:type="gramEnd"/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собирать информацию из различных источников, систематизировать, обобщать и анализировать ее;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применять на практике нормативные правовые акты в соответствующих областях знаний;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применять на практике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методы отбора элементов для проведения аудиторских процедур, экстраполировать результаты аудиторской выборки на генеральную совокупность;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подготавливать и оформлять рабочие документы</w:t>
            </w:r>
          </w:p>
        </w:tc>
        <w:tc>
          <w:tcPr>
            <w:tcW w:w="2009" w:type="pct"/>
          </w:tcPr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 умеет осуществлять процесс восстановления бухгалтерского учета;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оценивать существенность информации, раскрываемой в бухгалтерской (финансовой) отчетности;</w:t>
            </w:r>
            <w:proofErr w:type="gramEnd"/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собирать информацию из различных источников, систематизировать, обобщать и анализировать ее;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применять на практике нормативные правовые акты в соответствующих областях знаний;</w:t>
            </w:r>
          </w:p>
          <w:p w:rsidR="008A6D1B" w:rsidRPr="008A6D1B" w:rsidRDefault="008A6D1B" w:rsidP="008A6D1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умеет применять на практике </w:t>
            </w: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методы отбора элементов для проведения аудиторских процедур, экстраполировать результаты аудиторской выборки на генеральную совокупность;</w:t>
            </w:r>
          </w:p>
          <w:p w:rsidR="008A6D1B" w:rsidRPr="008A6D1B" w:rsidRDefault="008A6D1B" w:rsidP="008A6D1B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умеет подготавливать и оформлять рабочие документы</w:t>
            </w:r>
          </w:p>
        </w:tc>
        <w:tc>
          <w:tcPr>
            <w:tcW w:w="1241" w:type="pct"/>
          </w:tcPr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 xml:space="preserve">Экспертное наблюдение и оценка деятельности обучающихся при </w:t>
            </w:r>
            <w:proofErr w:type="gramStart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выполнении</w:t>
            </w:r>
            <w:proofErr w:type="gramEnd"/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защите результатов практических занятий. </w:t>
            </w:r>
          </w:p>
          <w:p w:rsidR="008A6D1B" w:rsidRPr="008A6D1B" w:rsidRDefault="008A6D1B" w:rsidP="008A6D1B">
            <w:pPr>
              <w:tabs>
                <w:tab w:val="left" w:pos="287"/>
                <w:tab w:val="left" w:pos="5529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Оцениванию обязательному подлежат все зачетные практические работы по темам и разделам.</w:t>
            </w:r>
          </w:p>
          <w:p w:rsidR="008A6D1B" w:rsidRPr="008A6D1B" w:rsidRDefault="008A6D1B" w:rsidP="008A6D1B">
            <w:pPr>
              <w:spacing w:after="0" w:line="240" w:lineRule="auto"/>
              <w:rPr>
                <w:rFonts w:ascii="Times New Roman" w:eastAsia="Calibri" w:hAnsi="Times New Roman"/>
                <w:bCs/>
                <w:i/>
                <w:lang w:eastAsia="en-US"/>
              </w:rPr>
            </w:pP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Промежуточная </w:t>
            </w:r>
            <w:r w:rsidRPr="008A6D1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аттестация</w:t>
            </w:r>
          </w:p>
        </w:tc>
      </w:tr>
    </w:tbl>
    <w:p w:rsidR="008A6D1B" w:rsidRDefault="008A6D1B" w:rsidP="006B6802">
      <w:pPr>
        <w:tabs>
          <w:tab w:val="left" w:pos="4140"/>
        </w:tabs>
        <w:jc w:val="center"/>
        <w:rPr>
          <w:rStyle w:val="50"/>
        </w:rPr>
      </w:pPr>
    </w:p>
    <w:p w:rsidR="008A6D1B" w:rsidRDefault="008A6D1B" w:rsidP="006B6802">
      <w:pPr>
        <w:tabs>
          <w:tab w:val="left" w:pos="4140"/>
        </w:tabs>
        <w:jc w:val="center"/>
        <w:rPr>
          <w:rStyle w:val="50"/>
        </w:rPr>
      </w:pPr>
    </w:p>
    <w:sectPr w:rsidR="008A6D1B" w:rsidSect="004F7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97B" w:rsidRDefault="0003297B" w:rsidP="006B6802">
      <w:pPr>
        <w:spacing w:after="0" w:line="240" w:lineRule="auto"/>
      </w:pPr>
      <w:r>
        <w:separator/>
      </w:r>
    </w:p>
  </w:endnote>
  <w:endnote w:type="continuationSeparator" w:id="0">
    <w:p w:rsidR="0003297B" w:rsidRDefault="0003297B" w:rsidP="006B6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97B" w:rsidRDefault="0003297B" w:rsidP="006B6802">
      <w:pPr>
        <w:spacing w:after="0" w:line="240" w:lineRule="auto"/>
      </w:pPr>
      <w:r>
        <w:separator/>
      </w:r>
    </w:p>
  </w:footnote>
  <w:footnote w:type="continuationSeparator" w:id="0">
    <w:p w:rsidR="0003297B" w:rsidRDefault="0003297B" w:rsidP="006B6802">
      <w:pPr>
        <w:spacing w:after="0" w:line="240" w:lineRule="auto"/>
      </w:pPr>
      <w:r>
        <w:continuationSeparator/>
      </w:r>
    </w:p>
  </w:footnote>
  <w:footnote w:id="1">
    <w:p w:rsidR="004F704A" w:rsidRPr="00D73BB8" w:rsidRDefault="004F704A" w:rsidP="006B6802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CFDA5B98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35FEC04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3296D95"/>
    <w:multiLevelType w:val="multilevel"/>
    <w:tmpl w:val="7F88E8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11564418"/>
    <w:multiLevelType w:val="hybridMultilevel"/>
    <w:tmpl w:val="AE22F880"/>
    <w:lvl w:ilvl="0" w:tplc="DC4AC2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42819"/>
    <w:multiLevelType w:val="hybridMultilevel"/>
    <w:tmpl w:val="FDC89C8E"/>
    <w:lvl w:ilvl="0" w:tplc="8D1014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5695C"/>
    <w:multiLevelType w:val="multilevel"/>
    <w:tmpl w:val="0D0A8E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9727910"/>
    <w:multiLevelType w:val="hybridMultilevel"/>
    <w:tmpl w:val="360CD9CC"/>
    <w:lvl w:ilvl="0" w:tplc="8D10144E">
      <w:start w:val="1"/>
      <w:numFmt w:val="bullet"/>
      <w:lvlText w:val=""/>
      <w:lvlJc w:val="left"/>
      <w:pPr>
        <w:ind w:left="2345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>
    <w:nsid w:val="3F304904"/>
    <w:multiLevelType w:val="multilevel"/>
    <w:tmpl w:val="E772A3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EDC0DA1"/>
    <w:multiLevelType w:val="hybridMultilevel"/>
    <w:tmpl w:val="1E5863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3069F"/>
    <w:multiLevelType w:val="hybridMultilevel"/>
    <w:tmpl w:val="660434B8"/>
    <w:lvl w:ilvl="0" w:tplc="9E943AD2">
      <w:start w:val="1"/>
      <w:numFmt w:val="decimal"/>
      <w:lvlText w:val="%1."/>
      <w:lvlJc w:val="left"/>
      <w:pPr>
        <w:ind w:left="475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E20AAD"/>
    <w:multiLevelType w:val="hybridMultilevel"/>
    <w:tmpl w:val="6A7C6D76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73BA6"/>
    <w:multiLevelType w:val="hybridMultilevel"/>
    <w:tmpl w:val="BF744316"/>
    <w:lvl w:ilvl="0" w:tplc="A8E0067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DA4E9A"/>
    <w:multiLevelType w:val="multilevel"/>
    <w:tmpl w:val="52EA75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9">
    <w:nsid w:val="690111C9"/>
    <w:multiLevelType w:val="hybridMultilevel"/>
    <w:tmpl w:val="E70C5B00"/>
    <w:lvl w:ilvl="0" w:tplc="9E943AD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18"/>
  </w:num>
  <w:num w:numId="3">
    <w:abstractNumId w:val="10"/>
  </w:num>
  <w:num w:numId="4">
    <w:abstractNumId w:val="2"/>
  </w:num>
  <w:num w:numId="5">
    <w:abstractNumId w:val="0"/>
  </w:num>
  <w:num w:numId="6">
    <w:abstractNumId w:val="5"/>
  </w:num>
  <w:num w:numId="7">
    <w:abstractNumId w:val="16"/>
  </w:num>
  <w:num w:numId="8">
    <w:abstractNumId w:val="4"/>
  </w:num>
  <w:num w:numId="9">
    <w:abstractNumId w:val="11"/>
  </w:num>
  <w:num w:numId="10">
    <w:abstractNumId w:val="17"/>
  </w:num>
  <w:num w:numId="11">
    <w:abstractNumId w:val="7"/>
  </w:num>
  <w:num w:numId="12">
    <w:abstractNumId w:val="14"/>
  </w:num>
  <w:num w:numId="13">
    <w:abstractNumId w:val="9"/>
  </w:num>
  <w:num w:numId="14">
    <w:abstractNumId w:val="6"/>
  </w:num>
  <w:num w:numId="15">
    <w:abstractNumId w:val="3"/>
  </w:num>
  <w:num w:numId="16">
    <w:abstractNumId w:val="15"/>
  </w:num>
  <w:num w:numId="17">
    <w:abstractNumId w:val="19"/>
  </w:num>
  <w:num w:numId="18">
    <w:abstractNumId w:val="13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39"/>
    <w:rsid w:val="0003297B"/>
    <w:rsid w:val="00326444"/>
    <w:rsid w:val="004B1139"/>
    <w:rsid w:val="004F704A"/>
    <w:rsid w:val="006B6802"/>
    <w:rsid w:val="008A6D1B"/>
    <w:rsid w:val="00B75C64"/>
    <w:rsid w:val="00F1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80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B680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6B6802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6B680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B6802"/>
    <w:pPr>
      <w:ind w:left="720"/>
      <w:contextualSpacing/>
    </w:pPr>
  </w:style>
  <w:style w:type="character" w:customStyle="1" w:styleId="aa">
    <w:name w:val="Абзац списка Знак"/>
    <w:aliases w:val="Содержание. 2 уровень Знак"/>
    <w:link w:val="a9"/>
    <w:uiPriority w:val="34"/>
    <w:locked/>
    <w:rsid w:val="006B6802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B6802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6B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6B680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6B680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Default">
    <w:name w:val="Default"/>
    <w:rsid w:val="006B6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B680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6B680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16">
    <w:name w:val="c16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6B6802"/>
  </w:style>
  <w:style w:type="paragraph" w:customStyle="1" w:styleId="c9">
    <w:name w:val="c9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6B6802"/>
  </w:style>
  <w:style w:type="character" w:customStyle="1" w:styleId="c1">
    <w:name w:val="c1"/>
    <w:basedOn w:val="a0"/>
    <w:rsid w:val="006B6802"/>
  </w:style>
  <w:style w:type="paragraph" w:customStyle="1" w:styleId="c13">
    <w:name w:val="c13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6B6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6B6802"/>
    <w:rPr>
      <w:color w:val="000080"/>
      <w:u w:val="single"/>
    </w:rPr>
  </w:style>
  <w:style w:type="character" w:customStyle="1" w:styleId="b-serplistiteminfodomain">
    <w:name w:val="b-serp__list_item_info_domain"/>
    <w:rsid w:val="006B6802"/>
  </w:style>
  <w:style w:type="character" w:customStyle="1" w:styleId="af">
    <w:name w:val="Без интервала Знак"/>
    <w:link w:val="ae"/>
    <w:uiPriority w:val="1"/>
    <w:rsid w:val="006B6802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B68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680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5">
    <w:name w:val="Основной текст (5)_"/>
    <w:basedOn w:val="a0"/>
    <w:link w:val="5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B6802"/>
    <w:pPr>
      <w:widowControl w:val="0"/>
      <w:shd w:val="clear" w:color="auto" w:fill="FFFFFF"/>
      <w:spacing w:after="0" w:line="370" w:lineRule="exact"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2">
    <w:name w:val="Заголовок №2_"/>
    <w:basedOn w:val="a0"/>
    <w:link w:val="2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"/>
    <w:basedOn w:val="2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1"/>
    <w:basedOn w:val="a"/>
    <w:link w:val="2"/>
    <w:uiPriority w:val="99"/>
    <w:rsid w:val="006B6802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character" w:customStyle="1" w:styleId="a3">
    <w:name w:val="Колонтитул_"/>
    <w:basedOn w:val="a0"/>
    <w:link w:val="11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3"/>
    <w:uiPriority w:val="99"/>
    <w:rsid w:val="006B680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Колонтитул1"/>
    <w:basedOn w:val="a"/>
    <w:link w:val="a3"/>
    <w:uiPriority w:val="99"/>
    <w:rsid w:val="006B6802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6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6802"/>
    <w:rPr>
      <w:rFonts w:ascii="Calibri" w:eastAsia="Times New Roman" w:hAnsi="Calibri" w:cs="Times New Roman"/>
      <w:lang w:eastAsia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B6802"/>
    <w:pPr>
      <w:ind w:left="720"/>
      <w:contextualSpacing/>
    </w:pPr>
  </w:style>
  <w:style w:type="character" w:customStyle="1" w:styleId="aa">
    <w:name w:val="Абзац списка Знак"/>
    <w:aliases w:val="Содержание. 2 уровень Знак"/>
    <w:link w:val="a9"/>
    <w:uiPriority w:val="34"/>
    <w:locked/>
    <w:rsid w:val="006B6802"/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(2)_"/>
    <w:basedOn w:val="a0"/>
    <w:link w:val="210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B6802"/>
    <w:pPr>
      <w:widowControl w:val="0"/>
      <w:shd w:val="clear" w:color="auto" w:fill="FFFFFF"/>
      <w:spacing w:after="2760" w:line="322" w:lineRule="exact"/>
      <w:jc w:val="center"/>
    </w:pPr>
    <w:rPr>
      <w:rFonts w:ascii="Times New Roman" w:eastAsiaTheme="minorHAnsi" w:hAnsi="Times New Roman"/>
      <w:sz w:val="28"/>
      <w:szCs w:val="28"/>
      <w:lang w:eastAsia="en-US"/>
    </w:rPr>
  </w:style>
  <w:style w:type="table" w:styleId="ab">
    <w:name w:val="Table Grid"/>
    <w:basedOn w:val="a1"/>
    <w:uiPriority w:val="59"/>
    <w:rsid w:val="006B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2">
    <w:name w:val="Основной текст (2) + 11 pt2"/>
    <w:basedOn w:val="22"/>
    <w:uiPriority w:val="99"/>
    <w:rsid w:val="006B6802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">
    <w:name w:val="Основной текст (2) + 12 pt"/>
    <w:aliases w:val="Полужирный8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(2)"/>
    <w:basedOn w:val="22"/>
    <w:uiPriority w:val="99"/>
    <w:rsid w:val="006B680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2"/>
    <w:uiPriority w:val="99"/>
    <w:rsid w:val="006B6802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Default">
    <w:name w:val="Default"/>
    <w:rsid w:val="006B6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B680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d">
    <w:name w:val="Текст сноски Знак"/>
    <w:basedOn w:val="a0"/>
    <w:link w:val="ac"/>
    <w:uiPriority w:val="99"/>
    <w:rsid w:val="006B680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16">
    <w:name w:val="c16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basedOn w:val="a0"/>
    <w:rsid w:val="006B6802"/>
  </w:style>
  <w:style w:type="paragraph" w:customStyle="1" w:styleId="c9">
    <w:name w:val="c9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9">
    <w:name w:val="c29"/>
    <w:basedOn w:val="a0"/>
    <w:rsid w:val="006B6802"/>
  </w:style>
  <w:style w:type="character" w:customStyle="1" w:styleId="c1">
    <w:name w:val="c1"/>
    <w:basedOn w:val="a0"/>
    <w:rsid w:val="006B6802"/>
  </w:style>
  <w:style w:type="paragraph" w:customStyle="1" w:styleId="c13">
    <w:name w:val="c13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">
    <w:name w:val="c18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"/>
    <w:rsid w:val="006B68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6B68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rsid w:val="006B6802"/>
    <w:rPr>
      <w:color w:val="000080"/>
      <w:u w:val="single"/>
    </w:rPr>
  </w:style>
  <w:style w:type="character" w:customStyle="1" w:styleId="b-serplistiteminfodomain">
    <w:name w:val="b-serp__list_item_info_domain"/>
    <w:rsid w:val="006B6802"/>
  </w:style>
  <w:style w:type="character" w:customStyle="1" w:styleId="af">
    <w:name w:val="Без интервала Знак"/>
    <w:link w:val="ae"/>
    <w:uiPriority w:val="1"/>
    <w:rsid w:val="006B6802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B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B68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2pt1">
    <w:name w:val="Основной текст (2) + 12 pt1"/>
    <w:aliases w:val="Полужирный7"/>
    <w:basedOn w:val="22"/>
    <w:uiPriority w:val="99"/>
    <w:rsid w:val="006B6802"/>
    <w:rPr>
      <w:rFonts w:ascii="Times New Roman" w:hAnsi="Times New Roman" w:cs="Times New Roman"/>
      <w:b/>
      <w:bCs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buh8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hso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sfinans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b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5</cp:revision>
  <dcterms:created xsi:type="dcterms:W3CDTF">2025-09-28T12:42:00Z</dcterms:created>
  <dcterms:modified xsi:type="dcterms:W3CDTF">2026-04-02T00:57:00Z</dcterms:modified>
</cp:coreProperties>
</file>