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63D" w:rsidRDefault="0068563D" w:rsidP="00D7270E">
      <w:pPr>
        <w:spacing w:after="0"/>
        <w:jc w:val="center"/>
        <w:rPr>
          <w:rFonts w:ascii="Times New Roman" w:hAnsi="Times New Roman" w:cs="Times New Roman"/>
          <w:sz w:val="28"/>
          <w:szCs w:val="28"/>
        </w:rPr>
      </w:pPr>
      <w:r>
        <w:rPr>
          <w:rFonts w:ascii="Times New Roman" w:hAnsi="Times New Roman" w:cs="Times New Roman"/>
          <w:sz w:val="28"/>
          <w:szCs w:val="28"/>
        </w:rPr>
        <w:t xml:space="preserve">Министерство образования и науки Хабаровского края </w:t>
      </w:r>
    </w:p>
    <w:p w:rsidR="0068563D" w:rsidRDefault="0068563D" w:rsidP="00D7270E">
      <w:pPr>
        <w:spacing w:after="0"/>
        <w:jc w:val="center"/>
        <w:rPr>
          <w:rFonts w:ascii="Times New Roman" w:hAnsi="Times New Roman" w:cs="Times New Roman"/>
          <w:sz w:val="28"/>
        </w:rPr>
      </w:pPr>
      <w:r>
        <w:rPr>
          <w:rFonts w:ascii="Times New Roman" w:hAnsi="Times New Roman" w:cs="Times New Roman"/>
          <w:sz w:val="28"/>
        </w:rPr>
        <w:t>Краевое государственное бюджетное</w:t>
      </w:r>
    </w:p>
    <w:p w:rsidR="0068563D" w:rsidRDefault="0068563D" w:rsidP="00D7270E">
      <w:pPr>
        <w:spacing w:after="0"/>
        <w:jc w:val="center"/>
        <w:rPr>
          <w:rFonts w:ascii="Times New Roman" w:hAnsi="Times New Roman" w:cs="Times New Roman"/>
          <w:sz w:val="28"/>
          <w:szCs w:val="28"/>
        </w:rPr>
      </w:pPr>
      <w:r>
        <w:rPr>
          <w:rFonts w:ascii="Times New Roman" w:hAnsi="Times New Roman" w:cs="Times New Roman"/>
          <w:sz w:val="28"/>
          <w:szCs w:val="28"/>
        </w:rPr>
        <w:t xml:space="preserve"> профессиональное образовательное учреждение </w:t>
      </w:r>
    </w:p>
    <w:p w:rsidR="0068563D" w:rsidRDefault="0068563D" w:rsidP="00D7270E">
      <w:pPr>
        <w:spacing w:after="0"/>
        <w:jc w:val="center"/>
        <w:rPr>
          <w:rFonts w:ascii="Times New Roman" w:hAnsi="Times New Roman" w:cs="Times New Roman"/>
          <w:sz w:val="28"/>
          <w:szCs w:val="28"/>
        </w:rPr>
      </w:pPr>
      <w:r>
        <w:rPr>
          <w:rFonts w:ascii="Times New Roman" w:hAnsi="Times New Roman" w:cs="Times New Roman"/>
          <w:sz w:val="28"/>
          <w:szCs w:val="28"/>
        </w:rPr>
        <w:t>«Хабаровский колледж отраслевых технологий и сферы обслуживания»</w:t>
      </w:r>
    </w:p>
    <w:p w:rsidR="0068563D" w:rsidRDefault="0068563D" w:rsidP="00D7270E">
      <w:pPr>
        <w:pStyle w:val="docdata"/>
        <w:spacing w:before="0" w:beforeAutospacing="0" w:after="0" w:afterAutospacing="0" w:line="360" w:lineRule="auto"/>
        <w:jc w:val="both"/>
        <w:rPr>
          <w:bCs/>
          <w:i/>
          <w:iCs/>
          <w:color w:val="000000"/>
          <w:sz w:val="28"/>
          <w:szCs w:val="28"/>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5D5CDA" w:rsidRDefault="005D5CDA" w:rsidP="00D7270E">
      <w:pPr>
        <w:spacing w:after="0" w:line="360" w:lineRule="auto"/>
        <w:ind w:firstLine="709"/>
        <w:jc w:val="center"/>
        <w:rPr>
          <w:rFonts w:ascii="Times New Roman" w:hAnsi="Times New Roman" w:cs="Times New Roman"/>
          <w:b/>
          <w:color w:val="000000"/>
          <w:sz w:val="28"/>
          <w:szCs w:val="28"/>
          <w:shd w:val="clear" w:color="auto" w:fill="FFFFFF"/>
        </w:rPr>
      </w:pPr>
    </w:p>
    <w:p w:rsidR="005D5CDA" w:rsidRDefault="005D5CDA" w:rsidP="00D7270E">
      <w:pPr>
        <w:spacing w:after="0" w:line="360" w:lineRule="auto"/>
        <w:ind w:firstLine="709"/>
        <w:jc w:val="center"/>
        <w:rPr>
          <w:rFonts w:ascii="Times New Roman" w:hAnsi="Times New Roman" w:cs="Times New Roman"/>
          <w:b/>
          <w:color w:val="000000"/>
          <w:sz w:val="28"/>
          <w:szCs w:val="28"/>
          <w:shd w:val="clear" w:color="auto" w:fill="FFFFFF"/>
        </w:rPr>
      </w:pPr>
    </w:p>
    <w:p w:rsidR="005D5CDA" w:rsidRDefault="005D5CDA" w:rsidP="00D7270E">
      <w:pPr>
        <w:spacing w:after="0" w:line="360" w:lineRule="auto"/>
        <w:ind w:firstLine="709"/>
        <w:jc w:val="center"/>
        <w:rPr>
          <w:rFonts w:ascii="Times New Roman" w:hAnsi="Times New Roman" w:cs="Times New Roman"/>
          <w:b/>
          <w:color w:val="000000"/>
          <w:sz w:val="28"/>
          <w:szCs w:val="28"/>
          <w:shd w:val="clear" w:color="auto" w:fill="FFFFFF"/>
        </w:rPr>
      </w:pPr>
    </w:p>
    <w:p w:rsidR="005D5CDA" w:rsidRDefault="005D5CDA" w:rsidP="00D7270E">
      <w:pPr>
        <w:spacing w:after="0" w:line="360" w:lineRule="auto"/>
        <w:ind w:firstLine="709"/>
        <w:jc w:val="center"/>
        <w:rPr>
          <w:rFonts w:ascii="Times New Roman" w:hAnsi="Times New Roman" w:cs="Times New Roman"/>
          <w:b/>
          <w:color w:val="000000"/>
          <w:sz w:val="28"/>
          <w:szCs w:val="28"/>
          <w:shd w:val="clear" w:color="auto" w:fill="FFFFFF"/>
        </w:rPr>
      </w:pPr>
    </w:p>
    <w:p w:rsidR="005D5CDA" w:rsidRDefault="005D5CDA" w:rsidP="00D7270E">
      <w:pPr>
        <w:spacing w:after="0" w:line="360" w:lineRule="auto"/>
        <w:ind w:firstLine="709"/>
        <w:jc w:val="center"/>
        <w:rPr>
          <w:rFonts w:ascii="Times New Roman" w:hAnsi="Times New Roman" w:cs="Times New Roman"/>
          <w:b/>
          <w:color w:val="000000"/>
          <w:sz w:val="28"/>
          <w:szCs w:val="28"/>
          <w:shd w:val="clear" w:color="auto" w:fill="FFFFFF"/>
        </w:rPr>
      </w:pPr>
    </w:p>
    <w:p w:rsidR="005D5CDA" w:rsidRDefault="005D5CDA" w:rsidP="00D7270E">
      <w:pPr>
        <w:spacing w:after="0" w:line="360" w:lineRule="auto"/>
        <w:ind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Сборник материалов</w:t>
      </w:r>
    </w:p>
    <w:p w:rsidR="00884877" w:rsidRDefault="005D5CDA" w:rsidP="00D7270E">
      <w:pPr>
        <w:spacing w:after="0" w:line="360" w:lineRule="auto"/>
        <w:ind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sz w:val="28"/>
          <w:szCs w:val="28"/>
        </w:rPr>
        <w:t>Краевой (межрегиональной) научной студенческой конференции, посвященной «Место подвига – Дальний Восток», посвященной 165-летию г. Хабаровска и 85-летию со дня образования Хабаровского края</w:t>
      </w: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D7270E" w:rsidRDefault="00D7270E"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68563D" w:rsidP="00D7270E">
      <w:pPr>
        <w:spacing w:after="0" w:line="360" w:lineRule="auto"/>
        <w:ind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Хабаровск 2023</w:t>
      </w: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Pr="00884877" w:rsidRDefault="00884877" w:rsidP="00D7270E">
      <w:pPr>
        <w:pStyle w:val="a5"/>
        <w:numPr>
          <w:ilvl w:val="0"/>
          <w:numId w:val="15"/>
        </w:numPr>
        <w:spacing w:after="0" w:line="240" w:lineRule="auto"/>
        <w:ind w:left="0"/>
        <w:jc w:val="center"/>
        <w:rPr>
          <w:rFonts w:ascii="Times New Roman" w:hAnsi="Times New Roman" w:cs="Times New Roman"/>
          <w:b/>
          <w:sz w:val="36"/>
          <w:szCs w:val="36"/>
        </w:rPr>
      </w:pPr>
      <w:r w:rsidRPr="00884877">
        <w:rPr>
          <w:rFonts w:ascii="Times New Roman" w:hAnsi="Times New Roman" w:cs="Times New Roman"/>
          <w:b/>
          <w:sz w:val="36"/>
          <w:szCs w:val="36"/>
        </w:rPr>
        <w:t xml:space="preserve">«Место подвига – Дальний Восток» - человек, общество, </w:t>
      </w:r>
      <w:r w:rsidR="00D7270E">
        <w:rPr>
          <w:rFonts w:ascii="Times New Roman" w:hAnsi="Times New Roman" w:cs="Times New Roman"/>
          <w:b/>
          <w:sz w:val="36"/>
          <w:szCs w:val="36"/>
        </w:rPr>
        <w:t>государство на Дальнем Востоке</w:t>
      </w: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884877" w:rsidRDefault="00884877" w:rsidP="00D7270E">
      <w:pPr>
        <w:spacing w:after="0" w:line="360" w:lineRule="auto"/>
        <w:jc w:val="center"/>
        <w:rPr>
          <w:rFonts w:ascii="Times New Roman" w:hAnsi="Times New Roman" w:cs="Times New Roman"/>
          <w:sz w:val="28"/>
          <w:szCs w:val="28"/>
        </w:rPr>
      </w:pPr>
      <w:r w:rsidRPr="00B07959">
        <w:rPr>
          <w:rFonts w:ascii="Times New Roman" w:hAnsi="Times New Roman" w:cs="Times New Roman"/>
          <w:sz w:val="28"/>
          <w:szCs w:val="28"/>
        </w:rPr>
        <w:t xml:space="preserve">ЕРОФЕЙ </w:t>
      </w:r>
      <w:r>
        <w:rPr>
          <w:rFonts w:ascii="Times New Roman" w:hAnsi="Times New Roman" w:cs="Times New Roman"/>
          <w:sz w:val="28"/>
          <w:szCs w:val="28"/>
        </w:rPr>
        <w:t xml:space="preserve">ПАВЛОВИЧ </w:t>
      </w:r>
      <w:r w:rsidRPr="00B07959">
        <w:rPr>
          <w:rFonts w:ascii="Times New Roman" w:hAnsi="Times New Roman" w:cs="Times New Roman"/>
          <w:sz w:val="28"/>
          <w:szCs w:val="28"/>
        </w:rPr>
        <w:t>ХАБАРОВ: РАЗБОЙНИК ИЛИ «ГОСУДАРЕВ ЧЕЛОВЕК»?</w:t>
      </w:r>
    </w:p>
    <w:p w:rsidR="00884877" w:rsidRDefault="00884877" w:rsidP="00D7270E">
      <w:pPr>
        <w:spacing w:after="0" w:line="360" w:lineRule="auto"/>
        <w:ind w:firstLine="851"/>
        <w:jc w:val="center"/>
        <w:rPr>
          <w:rFonts w:ascii="Times New Roman" w:hAnsi="Times New Roman" w:cs="Times New Roman"/>
          <w:sz w:val="28"/>
          <w:szCs w:val="28"/>
        </w:rPr>
      </w:pPr>
    </w:p>
    <w:p w:rsidR="00884877" w:rsidRPr="00B07959" w:rsidRDefault="00884877" w:rsidP="00D7270E">
      <w:pPr>
        <w:spacing w:after="0" w:line="360" w:lineRule="auto"/>
        <w:ind w:firstLine="851"/>
        <w:jc w:val="right"/>
        <w:rPr>
          <w:rFonts w:ascii="Times New Roman" w:hAnsi="Times New Roman" w:cs="Times New Roman"/>
          <w:i/>
          <w:sz w:val="28"/>
          <w:szCs w:val="28"/>
        </w:rPr>
      </w:pPr>
      <w:r w:rsidRPr="00B07959">
        <w:rPr>
          <w:rFonts w:ascii="Times New Roman" w:hAnsi="Times New Roman" w:cs="Times New Roman"/>
          <w:i/>
          <w:sz w:val="28"/>
          <w:szCs w:val="28"/>
        </w:rPr>
        <w:t>Старченко Екатерина Викторовн</w:t>
      </w:r>
      <w:r>
        <w:rPr>
          <w:rFonts w:ascii="Times New Roman" w:hAnsi="Times New Roman" w:cs="Times New Roman"/>
          <w:i/>
          <w:sz w:val="28"/>
          <w:szCs w:val="28"/>
        </w:rPr>
        <w:t>а</w:t>
      </w:r>
    </w:p>
    <w:p w:rsidR="00884877" w:rsidRDefault="00884877" w:rsidP="00D7270E">
      <w:pPr>
        <w:spacing w:after="0" w:line="360" w:lineRule="auto"/>
        <w:ind w:firstLine="851"/>
        <w:jc w:val="right"/>
        <w:rPr>
          <w:rFonts w:ascii="Times New Roman" w:hAnsi="Times New Roman" w:cs="Times New Roman"/>
          <w:i/>
          <w:sz w:val="28"/>
          <w:szCs w:val="28"/>
        </w:rPr>
      </w:pPr>
      <w:r w:rsidRPr="00B07959">
        <w:rPr>
          <w:rFonts w:ascii="Times New Roman" w:hAnsi="Times New Roman" w:cs="Times New Roman"/>
          <w:i/>
          <w:sz w:val="28"/>
          <w:szCs w:val="28"/>
        </w:rPr>
        <w:t>ученица МБОУ «Правовой лицей»</w:t>
      </w:r>
    </w:p>
    <w:p w:rsidR="00884877" w:rsidRDefault="00884877" w:rsidP="00D7270E">
      <w:pPr>
        <w:spacing w:after="0" w:line="360" w:lineRule="auto"/>
        <w:ind w:firstLine="851"/>
        <w:jc w:val="right"/>
        <w:rPr>
          <w:rFonts w:ascii="Times New Roman" w:hAnsi="Times New Roman" w:cs="Times New Roman"/>
          <w:i/>
          <w:sz w:val="28"/>
          <w:szCs w:val="28"/>
        </w:rPr>
      </w:pPr>
    </w:p>
    <w:p w:rsidR="00884877" w:rsidRDefault="00884877" w:rsidP="00D7270E">
      <w:pPr>
        <w:spacing w:after="0" w:line="360" w:lineRule="auto"/>
        <w:ind w:firstLine="851"/>
        <w:jc w:val="right"/>
        <w:rPr>
          <w:rFonts w:ascii="Times New Roman" w:hAnsi="Times New Roman" w:cs="Times New Roman"/>
          <w:i/>
          <w:sz w:val="28"/>
          <w:szCs w:val="28"/>
        </w:rPr>
      </w:pPr>
      <w:r>
        <w:rPr>
          <w:rFonts w:ascii="Times New Roman" w:hAnsi="Times New Roman" w:cs="Times New Roman"/>
          <w:i/>
          <w:sz w:val="28"/>
          <w:szCs w:val="28"/>
        </w:rPr>
        <w:t>Лобанов Сергей Кимович,</w:t>
      </w:r>
    </w:p>
    <w:p w:rsidR="00884877" w:rsidRDefault="00884877" w:rsidP="00D7270E">
      <w:pPr>
        <w:spacing w:after="0" w:line="360" w:lineRule="auto"/>
        <w:ind w:firstLine="851"/>
        <w:jc w:val="right"/>
        <w:rPr>
          <w:rFonts w:ascii="Times New Roman" w:hAnsi="Times New Roman" w:cs="Times New Roman"/>
          <w:sz w:val="28"/>
          <w:szCs w:val="28"/>
        </w:rPr>
      </w:pPr>
      <w:r>
        <w:rPr>
          <w:rFonts w:ascii="Times New Roman" w:hAnsi="Times New Roman" w:cs="Times New Roman"/>
          <w:i/>
          <w:sz w:val="28"/>
          <w:szCs w:val="28"/>
        </w:rPr>
        <w:t>учитель истории МБОУ «Правовой лицей»</w:t>
      </w:r>
    </w:p>
    <w:p w:rsidR="00884877" w:rsidRDefault="00884877" w:rsidP="00D7270E">
      <w:pPr>
        <w:spacing w:after="0" w:line="360" w:lineRule="auto"/>
        <w:ind w:firstLine="851"/>
        <w:jc w:val="right"/>
        <w:rPr>
          <w:rFonts w:ascii="Times New Roman" w:hAnsi="Times New Roman" w:cs="Times New Roman"/>
          <w:sz w:val="28"/>
          <w:szCs w:val="28"/>
        </w:rPr>
      </w:pP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Аннотация:</w:t>
      </w:r>
    </w:p>
    <w:p w:rsidR="00884877" w:rsidRPr="00B055AC" w:rsidRDefault="00884877" w:rsidP="00D7270E">
      <w:pPr>
        <w:spacing w:after="0" w:line="360" w:lineRule="auto"/>
        <w:ind w:firstLine="851"/>
        <w:jc w:val="both"/>
        <w:rPr>
          <w:rFonts w:ascii="Times New Roman" w:hAnsi="Times New Roman" w:cs="Times New Roman"/>
          <w:i/>
          <w:sz w:val="28"/>
          <w:szCs w:val="28"/>
        </w:rPr>
      </w:pPr>
      <w:r w:rsidRPr="00B055AC">
        <w:rPr>
          <w:rFonts w:ascii="Times New Roman" w:hAnsi="Times New Roman" w:cs="Times New Roman"/>
          <w:i/>
          <w:sz w:val="28"/>
          <w:szCs w:val="28"/>
        </w:rPr>
        <w:t>В статье систематизирована биография Е.П. Хабарова, сделан сравнительный анализ фактов, свидетельствующих о личной заинтересованности в походах на р. Амур и фактов, говорящих о стремлении принести пользу государству.</w:t>
      </w:r>
    </w:p>
    <w:p w:rsidR="00884877" w:rsidRPr="00B055AC" w:rsidRDefault="00884877" w:rsidP="00D7270E">
      <w:pPr>
        <w:spacing w:after="0" w:line="360" w:lineRule="auto"/>
        <w:ind w:firstLine="851"/>
        <w:jc w:val="both"/>
        <w:rPr>
          <w:rFonts w:ascii="Times New Roman" w:hAnsi="Times New Roman" w:cs="Times New Roman"/>
          <w:i/>
          <w:sz w:val="28"/>
          <w:szCs w:val="28"/>
          <w:lang w:val="en-US"/>
        </w:rPr>
      </w:pPr>
      <w:r w:rsidRPr="00B055AC">
        <w:rPr>
          <w:rFonts w:ascii="Times New Roman" w:hAnsi="Times New Roman" w:cs="Times New Roman"/>
          <w:i/>
          <w:sz w:val="28"/>
          <w:szCs w:val="28"/>
          <w:lang w:val="en-US"/>
        </w:rPr>
        <w:t>The article systematizes the biography of E.P. Khabarov, makes a comparative analysis of the facts indicating personal interest in the campaigns on the Amur River and the facts indicating the desire to benefit the state.</w:t>
      </w:r>
    </w:p>
    <w:p w:rsidR="00884877" w:rsidRPr="00884877" w:rsidRDefault="00884877" w:rsidP="00D7270E">
      <w:pPr>
        <w:spacing w:after="0" w:line="360" w:lineRule="auto"/>
        <w:ind w:firstLine="851"/>
        <w:jc w:val="both"/>
        <w:rPr>
          <w:rFonts w:ascii="Times New Roman" w:hAnsi="Times New Roman" w:cs="Times New Roman"/>
          <w:sz w:val="28"/>
          <w:szCs w:val="28"/>
          <w:lang w:val="en-US"/>
        </w:rPr>
      </w:pP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Ключевые слова</w:t>
      </w:r>
    </w:p>
    <w:p w:rsidR="00884877" w:rsidRPr="00B055AC" w:rsidRDefault="00884877" w:rsidP="00D7270E">
      <w:pPr>
        <w:spacing w:after="0" w:line="360" w:lineRule="auto"/>
        <w:ind w:firstLine="851"/>
        <w:jc w:val="both"/>
        <w:rPr>
          <w:rFonts w:ascii="Times New Roman" w:hAnsi="Times New Roman" w:cs="Times New Roman"/>
          <w:i/>
          <w:sz w:val="28"/>
          <w:szCs w:val="28"/>
        </w:rPr>
      </w:pPr>
      <w:r w:rsidRPr="00B055AC">
        <w:rPr>
          <w:rFonts w:ascii="Times New Roman" w:hAnsi="Times New Roman" w:cs="Times New Roman"/>
          <w:i/>
          <w:sz w:val="28"/>
          <w:szCs w:val="28"/>
        </w:rPr>
        <w:t>Дальний Восток, Сибирь, освоение территорий, Хабаров Е.П., биография Е.П Хабарова</w:t>
      </w:r>
      <w:r>
        <w:rPr>
          <w:rFonts w:ascii="Times New Roman" w:hAnsi="Times New Roman" w:cs="Times New Roman"/>
          <w:i/>
          <w:sz w:val="28"/>
          <w:szCs w:val="28"/>
        </w:rPr>
        <w:t>.</w:t>
      </w:r>
    </w:p>
    <w:p w:rsidR="00884877" w:rsidRPr="00B055AC" w:rsidRDefault="00884877" w:rsidP="00D7270E">
      <w:pPr>
        <w:spacing w:after="0" w:line="360" w:lineRule="auto"/>
        <w:ind w:firstLine="851"/>
        <w:jc w:val="both"/>
        <w:rPr>
          <w:rFonts w:ascii="Times New Roman" w:hAnsi="Times New Roman" w:cs="Times New Roman"/>
          <w:i/>
          <w:sz w:val="28"/>
          <w:szCs w:val="28"/>
          <w:lang w:val="en-US"/>
        </w:rPr>
      </w:pPr>
      <w:r w:rsidRPr="00B055AC">
        <w:rPr>
          <w:rFonts w:ascii="Times New Roman" w:hAnsi="Times New Roman" w:cs="Times New Roman"/>
          <w:i/>
          <w:sz w:val="28"/>
          <w:szCs w:val="28"/>
          <w:lang w:val="en-US"/>
        </w:rPr>
        <w:t>The Far East, Siberia, development of territories, E.P. Khabarov, biography of E.P. Khabarov.</w:t>
      </w:r>
    </w:p>
    <w:p w:rsidR="00884877" w:rsidRPr="00B055AC" w:rsidRDefault="00884877" w:rsidP="00D7270E">
      <w:pPr>
        <w:spacing w:after="0" w:line="360" w:lineRule="auto"/>
        <w:ind w:firstLine="851"/>
        <w:jc w:val="both"/>
        <w:rPr>
          <w:rFonts w:ascii="Times New Roman" w:hAnsi="Times New Roman" w:cs="Times New Roman"/>
          <w:sz w:val="28"/>
          <w:szCs w:val="28"/>
          <w:lang w:val="en-US"/>
        </w:rPr>
      </w:pP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Текст статьи</w:t>
      </w: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В 2023 году город Хабаровск, город в котором я родилась и выросла, город, с которым я расту и развиваюсь, отпраздновал свой юбилей. Самому красивому и родному городу России исполнилось 165 лет. </w:t>
      </w: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школе, во время подготовки к мероприятиям в честь Дня города, я задала себе вопрос: «Почему наш город называется Хабаровск, в честь кого он назван?»</w:t>
      </w: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Разговаривая с одноклассниками, беседуя с бабушкой и дедушкой, я поняла, что многие не знают о человеке, именем которого назван город.</w:t>
      </w: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Знакомясь с биографией первопроходца, я поняла, что не все факты его жизнедеятельности свидетельствует о том, что им двигало служение Отечеству.</w:t>
      </w: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Поэтому я считаю, что поиск и систематизация информации о жизненном пути и государственных делах Ерофея Павловича Хабарова актуальна для всех жителей города, а тем более, для молодежи.</w:t>
      </w: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Цель: на основании фактов биографии Е.П. Хабарова сделать вывод о причинах и последствиях его экспедиций на реку Амур.</w:t>
      </w: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Задачи:</w:t>
      </w:r>
    </w:p>
    <w:p w:rsidR="00884877" w:rsidRDefault="00884877" w:rsidP="00D7270E">
      <w:pPr>
        <w:pStyle w:val="a5"/>
        <w:numPr>
          <w:ilvl w:val="0"/>
          <w:numId w:val="11"/>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Поиск и систематизация информации о Хабарове Ерофее Павловиче;</w:t>
      </w:r>
    </w:p>
    <w:p w:rsidR="00884877" w:rsidRPr="00254023" w:rsidRDefault="00884877" w:rsidP="00D7270E">
      <w:pPr>
        <w:pStyle w:val="a5"/>
        <w:numPr>
          <w:ilvl w:val="0"/>
          <w:numId w:val="11"/>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Анализ фактов биографии, которые свидетельствуют о делах, полезных для государства.</w:t>
      </w:r>
    </w:p>
    <w:p w:rsidR="00884877" w:rsidRPr="00E258BF"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Методы исследования: и</w:t>
      </w:r>
      <w:r w:rsidRPr="00254023">
        <w:rPr>
          <w:rFonts w:ascii="Times New Roman" w:hAnsi="Times New Roman" w:cs="Times New Roman"/>
          <w:sz w:val="28"/>
          <w:szCs w:val="28"/>
        </w:rPr>
        <w:t>зучение литературы, документов и результатов деятельности</w:t>
      </w:r>
      <w:r>
        <w:rPr>
          <w:rFonts w:ascii="Times New Roman" w:hAnsi="Times New Roman" w:cs="Times New Roman"/>
          <w:sz w:val="28"/>
          <w:szCs w:val="28"/>
        </w:rPr>
        <w:t xml:space="preserve"> первопроходца; и</w:t>
      </w:r>
      <w:r w:rsidRPr="00254023">
        <w:rPr>
          <w:rFonts w:ascii="Times New Roman" w:eastAsia="Times New Roman" w:hAnsi="Times New Roman" w:cs="Times New Roman"/>
          <w:bCs/>
          <w:sz w:val="27"/>
          <w:szCs w:val="27"/>
        </w:rPr>
        <w:t>деографический метод</w:t>
      </w:r>
      <w:r>
        <w:rPr>
          <w:rFonts w:ascii="Times New Roman" w:eastAsia="Times New Roman" w:hAnsi="Times New Roman" w:cs="Times New Roman"/>
          <w:bCs/>
          <w:sz w:val="27"/>
          <w:szCs w:val="27"/>
        </w:rPr>
        <w:t>; с</w:t>
      </w:r>
      <w:r w:rsidRPr="00254023">
        <w:rPr>
          <w:rFonts w:ascii="Times New Roman" w:hAnsi="Times New Roman" w:cs="Times New Roman"/>
          <w:sz w:val="28"/>
          <w:szCs w:val="28"/>
        </w:rPr>
        <w:t>равнение</w:t>
      </w:r>
      <w:r>
        <w:rPr>
          <w:rFonts w:ascii="Times New Roman" w:hAnsi="Times New Roman" w:cs="Times New Roman"/>
          <w:sz w:val="28"/>
          <w:szCs w:val="28"/>
        </w:rPr>
        <w:t xml:space="preserve"> фактов биографии.</w:t>
      </w:r>
    </w:p>
    <w:p w:rsidR="00884877" w:rsidRDefault="00884877"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Практическая значимость исследования заключается в том, что собранные данные  можно использовать на внеурочных занятиях в школе и изучении культуры Дальнего Востока.</w:t>
      </w:r>
    </w:p>
    <w:p w:rsidR="00884877" w:rsidRDefault="00884877" w:rsidP="00D7270E">
      <w:pPr>
        <w:spacing w:after="0" w:line="360" w:lineRule="auto"/>
        <w:ind w:firstLine="851"/>
        <w:jc w:val="both"/>
        <w:rPr>
          <w:rFonts w:ascii="Times New Roman" w:hAnsi="Times New Roman" w:cs="Times New Roman"/>
          <w:sz w:val="28"/>
          <w:szCs w:val="28"/>
        </w:rPr>
      </w:pPr>
    </w:p>
    <w:p w:rsidR="00884877" w:rsidRDefault="00884877" w:rsidP="00D7270E">
      <w:pPr>
        <w:spacing w:after="0" w:line="360" w:lineRule="auto"/>
        <w:ind w:firstLine="851"/>
        <w:jc w:val="both"/>
        <w:rPr>
          <w:rFonts w:ascii="Times New Roman" w:hAnsi="Times New Roman" w:cs="Times New Roman"/>
          <w:color w:val="000000"/>
          <w:sz w:val="28"/>
        </w:rPr>
      </w:pPr>
      <w:r w:rsidRPr="004F5420">
        <w:rPr>
          <w:rFonts w:ascii="Times New Roman" w:hAnsi="Times New Roman" w:cs="Times New Roman"/>
          <w:color w:val="000000"/>
          <w:sz w:val="28"/>
          <w:szCs w:val="28"/>
        </w:rPr>
        <w:t>Ерофей Павлович Хабаров</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прозвище Святитский</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остался в истории какодин из первых исследователей Приамурья</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Он пришел в эти земли вслед </w:t>
      </w:r>
      <w:r w:rsidRPr="004F5420">
        <w:rPr>
          <w:rFonts w:ascii="Times New Roman" w:hAnsi="Times New Roman" w:cs="Times New Roman"/>
          <w:color w:val="000000"/>
          <w:sz w:val="28"/>
          <w:szCs w:val="28"/>
        </w:rPr>
        <w:lastRenderedPageBreak/>
        <w:t>заВасилием Поярковым</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чтобы </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послужить государеву делу</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и принести</w:t>
      </w:r>
      <w:r w:rsidRPr="004F5420">
        <w:rPr>
          <w:rFonts w:ascii="Times New Roman" w:hAnsi="Times New Roman" w:cs="Times New Roman"/>
          <w:color w:val="000000"/>
          <w:sz w:val="28"/>
          <w:szCs w:val="28"/>
        </w:rPr>
        <w:br/>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прибыль великую</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русскому царю</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В биографии Ерофея Павловича Хабароваесть еще много неизученных моментов</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Существуют разные версии толкованияего поступков и решений</w:t>
      </w:r>
      <w:r>
        <w:rPr>
          <w:rFonts w:ascii="Times New Roman" w:hAnsi="Times New Roman" w:cs="Times New Roman"/>
          <w:color w:val="000000"/>
          <w:sz w:val="28"/>
        </w:rPr>
        <w:t>. Но Е. Хабаров</w:t>
      </w:r>
      <w:r w:rsidRPr="004F5420">
        <w:rPr>
          <w:rFonts w:ascii="Times New Roman" w:hAnsi="Times New Roman" w:cs="Times New Roman"/>
          <w:color w:val="000000"/>
          <w:sz w:val="28"/>
          <w:szCs w:val="28"/>
        </w:rPr>
        <w:t>был из той когорты землепроходцев</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которые первыми проложилипуть во имя России к богатствам Дальнего Востока</w:t>
      </w:r>
      <w:r w:rsidRPr="004F5420">
        <w:rPr>
          <w:rFonts w:ascii="Times New Roman" w:hAnsi="Times New Roman" w:cs="Times New Roman"/>
          <w:color w:val="000000"/>
          <w:sz w:val="28"/>
        </w:rPr>
        <w:t>.</w:t>
      </w:r>
    </w:p>
    <w:p w:rsidR="00884877" w:rsidRDefault="00884877" w:rsidP="00D7270E">
      <w:pPr>
        <w:spacing w:after="0" w:line="360" w:lineRule="auto"/>
        <w:ind w:firstLine="851"/>
        <w:jc w:val="both"/>
        <w:rPr>
          <w:rFonts w:ascii="Times New Roman" w:hAnsi="Times New Roman" w:cs="Times New Roman"/>
          <w:color w:val="000000"/>
          <w:sz w:val="28"/>
        </w:rPr>
      </w:pPr>
      <w:r w:rsidRPr="004F5420">
        <w:rPr>
          <w:rFonts w:ascii="Times New Roman" w:hAnsi="Times New Roman" w:cs="Times New Roman"/>
          <w:color w:val="000000"/>
          <w:sz w:val="28"/>
          <w:szCs w:val="28"/>
        </w:rPr>
        <w:t>Родился Ерофей Павлович Хабаров в семье крестьянина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по мнению егобиографов</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между </w:t>
      </w:r>
      <w:r w:rsidRPr="004F5420">
        <w:rPr>
          <w:rFonts w:ascii="Times New Roman" w:hAnsi="Times New Roman" w:cs="Times New Roman"/>
          <w:color w:val="000000"/>
          <w:sz w:val="28"/>
        </w:rPr>
        <w:t xml:space="preserve">1601-1607 </w:t>
      </w:r>
      <w:r>
        <w:rPr>
          <w:rFonts w:ascii="Times New Roman" w:hAnsi="Times New Roman" w:cs="Times New Roman"/>
          <w:color w:val="000000"/>
          <w:sz w:val="28"/>
          <w:szCs w:val="28"/>
        </w:rPr>
        <w:t>годами</w:t>
      </w:r>
      <w:r>
        <w:rPr>
          <w:rFonts w:ascii="Times New Roman" w:hAnsi="Times New Roman" w:cs="Times New Roman"/>
          <w:color w:val="000000"/>
          <w:sz w:val="28"/>
        </w:rPr>
        <w:t>,</w:t>
      </w:r>
      <w:r w:rsidRPr="004F5420">
        <w:rPr>
          <w:rFonts w:ascii="Times New Roman" w:hAnsi="Times New Roman" w:cs="Times New Roman"/>
          <w:color w:val="000000"/>
          <w:sz w:val="28"/>
          <w:szCs w:val="28"/>
        </w:rPr>
        <w:t>предположительно</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вдеревне Дмитриево Вотложенского стана Устюжского уезда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что в </w:t>
      </w:r>
      <w:r w:rsidRPr="004F5420">
        <w:rPr>
          <w:rFonts w:ascii="Times New Roman" w:hAnsi="Times New Roman" w:cs="Times New Roman"/>
          <w:color w:val="000000"/>
          <w:sz w:val="28"/>
        </w:rPr>
        <w:t>60</w:t>
      </w:r>
      <w:r w:rsidRPr="004F5420">
        <w:rPr>
          <w:rFonts w:ascii="Times New Roman" w:hAnsi="Times New Roman" w:cs="Times New Roman"/>
          <w:color w:val="000000"/>
          <w:sz w:val="28"/>
          <w:szCs w:val="28"/>
        </w:rPr>
        <w:t>километрах от Устюга Великого</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на берегу реки Сухоны</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Вероятно также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чтоюношеские годы Хабарова проходили в Великом Устюге</w:t>
      </w:r>
      <w:r w:rsidRPr="004F5420">
        <w:rPr>
          <w:rFonts w:ascii="Times New Roman" w:hAnsi="Times New Roman" w:cs="Times New Roman"/>
          <w:color w:val="000000"/>
          <w:sz w:val="28"/>
        </w:rPr>
        <w:t>.</w:t>
      </w:r>
    </w:p>
    <w:p w:rsidR="00884877" w:rsidRDefault="00884877" w:rsidP="00D7270E">
      <w:pPr>
        <w:spacing w:after="0" w:line="360" w:lineRule="auto"/>
        <w:ind w:firstLine="851"/>
        <w:jc w:val="both"/>
        <w:rPr>
          <w:rFonts w:ascii="Times New Roman" w:hAnsi="Times New Roman" w:cs="Times New Roman"/>
          <w:color w:val="000000"/>
          <w:sz w:val="28"/>
        </w:rPr>
      </w:pPr>
      <w:r w:rsidRPr="004F5420">
        <w:rPr>
          <w:rFonts w:ascii="Times New Roman" w:hAnsi="Times New Roman" w:cs="Times New Roman"/>
          <w:color w:val="000000"/>
          <w:sz w:val="28"/>
          <w:szCs w:val="28"/>
        </w:rPr>
        <w:t>Многие крестьяне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бросая обжитойпредками родной угол</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под влиянием рассказов о несметных богатствахсибирской земли и вдохновленные реальным успехом охочих людей</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подавались в Сибирь</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за Камень </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Урал</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По мнению известногописателя С</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Маркова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Ерофей Хабаров тоже попробовал испытать счастье и ужев </w:t>
      </w:r>
      <w:r w:rsidRPr="004F5420">
        <w:rPr>
          <w:rFonts w:ascii="Times New Roman" w:hAnsi="Times New Roman" w:cs="Times New Roman"/>
          <w:color w:val="000000"/>
          <w:sz w:val="28"/>
        </w:rPr>
        <w:t xml:space="preserve">1623-1624 </w:t>
      </w:r>
      <w:r w:rsidRPr="004F5420">
        <w:rPr>
          <w:rFonts w:ascii="Times New Roman" w:hAnsi="Times New Roman" w:cs="Times New Roman"/>
          <w:color w:val="000000"/>
          <w:sz w:val="28"/>
          <w:szCs w:val="28"/>
        </w:rPr>
        <w:t xml:space="preserve">годах </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проведывал</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земли на реке Лене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и возвратился с</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успехом</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Зимой </w:t>
      </w:r>
      <w:r w:rsidRPr="004F5420">
        <w:rPr>
          <w:rFonts w:ascii="Times New Roman" w:hAnsi="Times New Roman" w:cs="Times New Roman"/>
          <w:color w:val="000000"/>
          <w:sz w:val="28"/>
        </w:rPr>
        <w:t xml:space="preserve">1626 </w:t>
      </w:r>
      <w:r w:rsidRPr="004F5420">
        <w:rPr>
          <w:rFonts w:ascii="Times New Roman" w:hAnsi="Times New Roman" w:cs="Times New Roman"/>
          <w:color w:val="000000"/>
          <w:sz w:val="28"/>
          <w:szCs w:val="28"/>
        </w:rPr>
        <w:t>года братьев Ерофея и Никифора увлекла в путь</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златокипящая вотчина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Мангазея</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и уже весной братья вышли из дома</w:t>
      </w:r>
      <w:r w:rsidRPr="004F5420">
        <w:rPr>
          <w:rFonts w:ascii="Times New Roman" w:hAnsi="Times New Roman" w:cs="Times New Roman"/>
          <w:color w:val="000000"/>
          <w:sz w:val="28"/>
        </w:rPr>
        <w:t>.</w:t>
      </w:r>
    </w:p>
    <w:p w:rsidR="00884877" w:rsidRDefault="00884877" w:rsidP="00D7270E">
      <w:pPr>
        <w:spacing w:after="0"/>
        <w:ind w:firstLine="851"/>
        <w:jc w:val="right"/>
        <w:rPr>
          <w:rFonts w:ascii="Times New Roman" w:hAnsi="Times New Roman" w:cs="Times New Roman"/>
          <w:sz w:val="28"/>
          <w:szCs w:val="28"/>
        </w:rPr>
      </w:pPr>
      <w:r>
        <w:rPr>
          <w:rFonts w:ascii="Times New Roman" w:hAnsi="Times New Roman" w:cs="Times New Roman"/>
          <w:sz w:val="28"/>
          <w:szCs w:val="28"/>
        </w:rPr>
        <w:t>Таблица 1</w:t>
      </w:r>
    </w:p>
    <w:p w:rsidR="00884877" w:rsidRDefault="00884877" w:rsidP="00D7270E">
      <w:pPr>
        <w:spacing w:after="0"/>
        <w:ind w:firstLine="851"/>
        <w:jc w:val="center"/>
        <w:rPr>
          <w:rFonts w:ascii="Times New Roman" w:hAnsi="Times New Roman" w:cs="Times New Roman"/>
          <w:sz w:val="28"/>
          <w:szCs w:val="28"/>
        </w:rPr>
      </w:pPr>
      <w:r>
        <w:rPr>
          <w:rFonts w:ascii="Times New Roman" w:hAnsi="Times New Roman" w:cs="Times New Roman"/>
          <w:sz w:val="28"/>
          <w:szCs w:val="28"/>
        </w:rPr>
        <w:t>Сравнительная характеристика фактов биографии Е.П. Хабарова</w:t>
      </w:r>
    </w:p>
    <w:tbl>
      <w:tblPr>
        <w:tblStyle w:val="a7"/>
        <w:tblW w:w="10081" w:type="dxa"/>
        <w:tblLayout w:type="fixed"/>
        <w:tblLook w:val="04A0" w:firstRow="1" w:lastRow="0" w:firstColumn="1" w:lastColumn="0" w:noHBand="0" w:noVBand="1"/>
      </w:tblPr>
      <w:tblGrid>
        <w:gridCol w:w="821"/>
        <w:gridCol w:w="1567"/>
        <w:gridCol w:w="1852"/>
        <w:gridCol w:w="997"/>
        <w:gridCol w:w="143"/>
        <w:gridCol w:w="2706"/>
        <w:gridCol w:w="1995"/>
      </w:tblGrid>
      <w:tr w:rsidR="00884877" w:rsidTr="00884877">
        <w:trPr>
          <w:trHeight w:val="146"/>
        </w:trPr>
        <w:tc>
          <w:tcPr>
            <w:tcW w:w="4240" w:type="dxa"/>
            <w:gridSpan w:val="3"/>
          </w:tcPr>
          <w:p w:rsidR="00884877" w:rsidRDefault="00884877" w:rsidP="00D7270E">
            <w:pPr>
              <w:jc w:val="center"/>
              <w:rPr>
                <w:rFonts w:ascii="Times New Roman" w:hAnsi="Times New Roman" w:cs="Times New Roman"/>
                <w:sz w:val="28"/>
                <w:szCs w:val="28"/>
              </w:rPr>
            </w:pPr>
            <w:r>
              <w:rPr>
                <w:rFonts w:ascii="Times New Roman" w:hAnsi="Times New Roman" w:cs="Times New Roman"/>
                <w:sz w:val="28"/>
                <w:szCs w:val="28"/>
              </w:rPr>
              <w:t>Факты о личной заинтересованности в событии</w:t>
            </w:r>
          </w:p>
        </w:tc>
        <w:tc>
          <w:tcPr>
            <w:tcW w:w="5841" w:type="dxa"/>
            <w:gridSpan w:val="4"/>
          </w:tcPr>
          <w:p w:rsidR="00884877" w:rsidRDefault="00884877" w:rsidP="00D7270E">
            <w:pPr>
              <w:jc w:val="center"/>
              <w:rPr>
                <w:rFonts w:ascii="Times New Roman" w:hAnsi="Times New Roman" w:cs="Times New Roman"/>
                <w:sz w:val="28"/>
                <w:szCs w:val="28"/>
              </w:rPr>
            </w:pPr>
            <w:r>
              <w:rPr>
                <w:rFonts w:ascii="Times New Roman" w:hAnsi="Times New Roman" w:cs="Times New Roman"/>
                <w:sz w:val="28"/>
                <w:szCs w:val="28"/>
              </w:rPr>
              <w:t>Факты, свидетельствующие о стремлении принести пользу обществу</w:t>
            </w:r>
          </w:p>
        </w:tc>
      </w:tr>
      <w:tr w:rsidR="00884877" w:rsidTr="00884877">
        <w:trPr>
          <w:trHeight w:val="146"/>
        </w:trPr>
        <w:tc>
          <w:tcPr>
            <w:tcW w:w="821" w:type="dxa"/>
          </w:tcPr>
          <w:p w:rsidR="00884877" w:rsidRDefault="00884877" w:rsidP="00D7270E">
            <w:pPr>
              <w:ind w:firstLine="851"/>
              <w:jc w:val="center"/>
              <w:rPr>
                <w:rFonts w:ascii="Times New Roman" w:hAnsi="Times New Roman" w:cs="Times New Roman"/>
                <w:sz w:val="28"/>
                <w:szCs w:val="28"/>
              </w:rPr>
            </w:pPr>
            <w:r>
              <w:rPr>
                <w:rFonts w:ascii="Times New Roman" w:hAnsi="Times New Roman" w:cs="Times New Roman"/>
                <w:sz w:val="28"/>
                <w:szCs w:val="28"/>
              </w:rPr>
              <w:t>Год</w:t>
            </w:r>
          </w:p>
        </w:tc>
        <w:tc>
          <w:tcPr>
            <w:tcW w:w="1567" w:type="dxa"/>
          </w:tcPr>
          <w:p w:rsidR="00884877" w:rsidRPr="004519D8" w:rsidRDefault="00884877" w:rsidP="00D7270E">
            <w:pPr>
              <w:ind w:firstLine="851"/>
              <w:jc w:val="center"/>
              <w:rPr>
                <w:rFonts w:ascii="Times New Roman" w:hAnsi="Times New Roman" w:cs="Times New Roman"/>
                <w:sz w:val="28"/>
                <w:szCs w:val="28"/>
              </w:rPr>
            </w:pPr>
            <w:r>
              <w:rPr>
                <w:rFonts w:ascii="Times New Roman" w:hAnsi="Times New Roman" w:cs="Times New Roman"/>
                <w:sz w:val="28"/>
                <w:szCs w:val="28"/>
              </w:rPr>
              <w:t>Факт</w:t>
            </w:r>
          </w:p>
        </w:tc>
        <w:tc>
          <w:tcPr>
            <w:tcW w:w="1852" w:type="dxa"/>
          </w:tcPr>
          <w:p w:rsidR="00884877" w:rsidRPr="004519D8" w:rsidRDefault="00884877" w:rsidP="00D7270E">
            <w:pPr>
              <w:ind w:firstLine="851"/>
              <w:jc w:val="center"/>
              <w:rPr>
                <w:rFonts w:ascii="Times New Roman" w:hAnsi="Times New Roman" w:cs="Times New Roman"/>
                <w:sz w:val="28"/>
                <w:szCs w:val="28"/>
              </w:rPr>
            </w:pPr>
            <w:r>
              <w:rPr>
                <w:rFonts w:ascii="Times New Roman" w:hAnsi="Times New Roman" w:cs="Times New Roman"/>
                <w:sz w:val="28"/>
                <w:szCs w:val="28"/>
              </w:rPr>
              <w:t>Аргумент</w:t>
            </w:r>
          </w:p>
        </w:tc>
        <w:tc>
          <w:tcPr>
            <w:tcW w:w="1140" w:type="dxa"/>
            <w:gridSpan w:val="2"/>
          </w:tcPr>
          <w:p w:rsidR="00884877" w:rsidRPr="004519D8" w:rsidRDefault="00884877" w:rsidP="00D7270E">
            <w:pPr>
              <w:ind w:firstLine="851"/>
              <w:jc w:val="center"/>
              <w:rPr>
                <w:rFonts w:ascii="Times New Roman" w:hAnsi="Times New Roman" w:cs="Times New Roman"/>
                <w:sz w:val="28"/>
                <w:szCs w:val="28"/>
              </w:rPr>
            </w:pPr>
            <w:r>
              <w:rPr>
                <w:rFonts w:ascii="Times New Roman" w:hAnsi="Times New Roman" w:cs="Times New Roman"/>
                <w:sz w:val="28"/>
                <w:szCs w:val="28"/>
              </w:rPr>
              <w:t xml:space="preserve">Год </w:t>
            </w:r>
          </w:p>
        </w:tc>
        <w:tc>
          <w:tcPr>
            <w:tcW w:w="2706" w:type="dxa"/>
          </w:tcPr>
          <w:p w:rsidR="00884877" w:rsidRDefault="00884877" w:rsidP="00D7270E">
            <w:pPr>
              <w:ind w:firstLine="851"/>
              <w:jc w:val="center"/>
              <w:rPr>
                <w:rFonts w:ascii="Times New Roman" w:hAnsi="Times New Roman" w:cs="Times New Roman"/>
                <w:sz w:val="28"/>
                <w:szCs w:val="28"/>
              </w:rPr>
            </w:pPr>
            <w:r>
              <w:rPr>
                <w:rFonts w:ascii="Times New Roman" w:hAnsi="Times New Roman" w:cs="Times New Roman"/>
                <w:sz w:val="28"/>
                <w:szCs w:val="28"/>
              </w:rPr>
              <w:t>Факт</w:t>
            </w:r>
          </w:p>
        </w:tc>
        <w:tc>
          <w:tcPr>
            <w:tcW w:w="1995" w:type="dxa"/>
          </w:tcPr>
          <w:p w:rsidR="00884877" w:rsidRPr="004519D8" w:rsidRDefault="00884877" w:rsidP="00D7270E">
            <w:pPr>
              <w:ind w:firstLine="851"/>
              <w:jc w:val="center"/>
              <w:rPr>
                <w:rFonts w:ascii="Times New Roman" w:hAnsi="Times New Roman" w:cs="Times New Roman"/>
                <w:sz w:val="28"/>
                <w:szCs w:val="28"/>
              </w:rPr>
            </w:pPr>
            <w:r>
              <w:rPr>
                <w:rFonts w:ascii="Times New Roman" w:hAnsi="Times New Roman" w:cs="Times New Roman"/>
                <w:sz w:val="28"/>
                <w:szCs w:val="28"/>
              </w:rPr>
              <w:t>Аргумент</w:t>
            </w:r>
          </w:p>
        </w:tc>
      </w:tr>
      <w:tr w:rsidR="00884877" w:rsidTr="00884877">
        <w:trPr>
          <w:trHeight w:val="146"/>
        </w:trPr>
        <w:tc>
          <w:tcPr>
            <w:tcW w:w="821"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1628-1630</w:t>
            </w:r>
          </w:p>
        </w:tc>
        <w:tc>
          <w:tcPr>
            <w:tcW w:w="1567"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Поездка с братом Никифором в Магазею за соболем</w:t>
            </w:r>
          </w:p>
        </w:tc>
        <w:tc>
          <w:tcPr>
            <w:tcW w:w="1852" w:type="dxa"/>
          </w:tcPr>
          <w:p w:rsidR="00884877" w:rsidRDefault="00884877" w:rsidP="00D7270E">
            <w:pPr>
              <w:rPr>
                <w:rFonts w:ascii="Times New Roman" w:hAnsi="Times New Roman" w:cs="Times New Roman"/>
                <w:color w:val="000000"/>
                <w:sz w:val="28"/>
                <w:szCs w:val="28"/>
              </w:rPr>
            </w:pPr>
            <w:r>
              <w:rPr>
                <w:rFonts w:ascii="Times New Roman" w:hAnsi="Times New Roman" w:cs="Times New Roman"/>
                <w:sz w:val="28"/>
                <w:szCs w:val="28"/>
              </w:rPr>
              <w:t xml:space="preserve">На родине вс. Дмитриево </w:t>
            </w:r>
            <w:r w:rsidRPr="004F5420">
              <w:rPr>
                <w:rFonts w:ascii="Times New Roman" w:hAnsi="Times New Roman" w:cs="Times New Roman"/>
                <w:color w:val="000000"/>
                <w:sz w:val="28"/>
                <w:szCs w:val="28"/>
              </w:rPr>
              <w:t>занима</w:t>
            </w:r>
            <w:r>
              <w:rPr>
                <w:rFonts w:ascii="Times New Roman" w:hAnsi="Times New Roman" w:cs="Times New Roman"/>
                <w:color w:val="000000"/>
                <w:sz w:val="28"/>
                <w:szCs w:val="28"/>
              </w:rPr>
              <w:t>лся</w:t>
            </w:r>
            <w:r w:rsidRPr="004F5420">
              <w:rPr>
                <w:rFonts w:ascii="Times New Roman" w:hAnsi="Times New Roman" w:cs="Times New Roman"/>
                <w:color w:val="000000"/>
                <w:sz w:val="28"/>
                <w:szCs w:val="28"/>
              </w:rPr>
              <w:t xml:space="preserve"> традиционным землепашеством </w:t>
            </w:r>
            <w:r>
              <w:rPr>
                <w:rFonts w:ascii="Times New Roman" w:hAnsi="Times New Roman" w:cs="Times New Roman"/>
                <w:color w:val="000000"/>
                <w:sz w:val="28"/>
                <w:szCs w:val="28"/>
              </w:rPr>
              <w:t>и был</w:t>
            </w:r>
            <w:r w:rsidRPr="004F5420">
              <w:rPr>
                <w:rFonts w:ascii="Times New Roman" w:hAnsi="Times New Roman" w:cs="Times New Roman"/>
                <w:color w:val="000000"/>
                <w:sz w:val="28"/>
                <w:szCs w:val="28"/>
              </w:rPr>
              <w:t xml:space="preserve"> нищете и вечных </w:t>
            </w:r>
            <w:r w:rsidRPr="004F5420">
              <w:rPr>
                <w:rFonts w:ascii="Times New Roman" w:hAnsi="Times New Roman" w:cs="Times New Roman"/>
                <w:color w:val="000000"/>
                <w:sz w:val="28"/>
                <w:szCs w:val="28"/>
              </w:rPr>
              <w:lastRenderedPageBreak/>
              <w:t>долгах</w:t>
            </w:r>
            <w:r>
              <w:rPr>
                <w:rFonts w:ascii="Times New Roman" w:hAnsi="Times New Roman" w:cs="Times New Roman"/>
                <w:color w:val="000000"/>
                <w:sz w:val="28"/>
                <w:szCs w:val="28"/>
              </w:rPr>
              <w:t>.</w:t>
            </w:r>
          </w:p>
          <w:p w:rsidR="00884877" w:rsidRDefault="00884877" w:rsidP="00D7270E">
            <w:pPr>
              <w:rPr>
                <w:rFonts w:ascii="Times New Roman" w:hAnsi="Times New Roman" w:cs="Times New Roman"/>
                <w:sz w:val="28"/>
                <w:szCs w:val="28"/>
              </w:rPr>
            </w:pPr>
            <w:r>
              <w:rPr>
                <w:rFonts w:ascii="Times New Roman" w:hAnsi="Times New Roman" w:cs="Times New Roman"/>
                <w:color w:val="000000"/>
                <w:sz w:val="28"/>
                <w:szCs w:val="28"/>
              </w:rPr>
              <w:t xml:space="preserve">Другие люди, </w:t>
            </w:r>
            <w:r w:rsidRPr="004F5420">
              <w:rPr>
                <w:rFonts w:ascii="Times New Roman" w:hAnsi="Times New Roman" w:cs="Times New Roman"/>
                <w:color w:val="000000"/>
                <w:sz w:val="28"/>
                <w:szCs w:val="28"/>
              </w:rPr>
              <w:t>побывав за Камнем всего год</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два</w:t>
            </w:r>
            <w:r>
              <w:rPr>
                <w:rFonts w:ascii="Times New Roman" w:hAnsi="Times New Roman" w:cs="Times New Roman"/>
                <w:color w:val="000000"/>
                <w:sz w:val="28"/>
                <w:szCs w:val="28"/>
              </w:rPr>
              <w:t>, смогли</w:t>
            </w:r>
            <w:r w:rsidRPr="004F5420">
              <w:rPr>
                <w:rFonts w:ascii="Times New Roman" w:hAnsi="Times New Roman" w:cs="Times New Roman"/>
                <w:color w:val="000000"/>
                <w:sz w:val="28"/>
                <w:szCs w:val="28"/>
              </w:rPr>
              <w:t xml:space="preserve"> вырваться из кабалы</w:t>
            </w:r>
            <w:r>
              <w:rPr>
                <w:rFonts w:ascii="Times New Roman" w:hAnsi="Times New Roman" w:cs="Times New Roman"/>
                <w:color w:val="000000"/>
                <w:sz w:val="28"/>
              </w:rPr>
              <w:t>.</w:t>
            </w:r>
          </w:p>
        </w:tc>
        <w:tc>
          <w:tcPr>
            <w:tcW w:w="1140" w:type="dxa"/>
            <w:gridSpan w:val="2"/>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lastRenderedPageBreak/>
              <w:t>1631 г.</w:t>
            </w:r>
          </w:p>
        </w:tc>
        <w:tc>
          <w:tcPr>
            <w:tcW w:w="2706"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 xml:space="preserve">Возвратился из Мангазеи и отправился в Москву с челобитной царю на действия воеводы Г.И.Кокорева, </w:t>
            </w:r>
            <w:r w:rsidRPr="004F5420">
              <w:rPr>
                <w:rFonts w:ascii="Times New Roman" w:hAnsi="Times New Roman" w:cs="Times New Roman"/>
                <w:color w:val="000000"/>
                <w:sz w:val="28"/>
                <w:szCs w:val="28"/>
              </w:rPr>
              <w:t xml:space="preserve">в которой обвинил его в грабеже торговых и </w:t>
            </w:r>
            <w:r w:rsidRPr="004F5420">
              <w:rPr>
                <w:rFonts w:ascii="Times New Roman" w:hAnsi="Times New Roman" w:cs="Times New Roman"/>
                <w:color w:val="000000"/>
                <w:sz w:val="28"/>
                <w:szCs w:val="28"/>
              </w:rPr>
              <w:lastRenderedPageBreak/>
              <w:t>промышленных людей</w:t>
            </w:r>
            <w:r>
              <w:rPr>
                <w:rFonts w:ascii="Times New Roman" w:hAnsi="Times New Roman" w:cs="Times New Roman"/>
                <w:color w:val="000000"/>
                <w:sz w:val="28"/>
              </w:rPr>
              <w:t>,</w:t>
            </w:r>
            <w:r w:rsidRPr="004F5420">
              <w:rPr>
                <w:rFonts w:ascii="Times New Roman" w:hAnsi="Times New Roman" w:cs="Times New Roman"/>
                <w:color w:val="000000"/>
                <w:sz w:val="28"/>
                <w:szCs w:val="28"/>
              </w:rPr>
              <w:t xml:space="preserve"> в недозволительнойпродаже вина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пива и меда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в незаконном содержании кабаков</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внасильственных нападках на 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Ф</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Палицына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стоявшего на соблюдениизаконности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а также в разорении мангазейской</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землицы</w:t>
            </w:r>
            <w:r w:rsidRPr="004F5420">
              <w:rPr>
                <w:rFonts w:ascii="Times New Roman" w:hAnsi="Times New Roman" w:cs="Times New Roman"/>
                <w:color w:val="000000"/>
                <w:sz w:val="28"/>
              </w:rPr>
              <w:t>».</w:t>
            </w:r>
          </w:p>
        </w:tc>
        <w:tc>
          <w:tcPr>
            <w:tcW w:w="1995"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lastRenderedPageBreak/>
              <w:t>Не побоялся принять участие в воеводской ссоре. Стремился к справедливости.</w:t>
            </w:r>
          </w:p>
        </w:tc>
      </w:tr>
      <w:tr w:rsidR="00884877" w:rsidTr="00884877">
        <w:trPr>
          <w:trHeight w:val="146"/>
        </w:trPr>
        <w:tc>
          <w:tcPr>
            <w:tcW w:w="821" w:type="dxa"/>
          </w:tcPr>
          <w:p w:rsidR="00884877" w:rsidRDefault="00884877" w:rsidP="00D7270E">
            <w:pPr>
              <w:rPr>
                <w:rFonts w:ascii="Times New Roman" w:hAnsi="Times New Roman" w:cs="Times New Roman"/>
                <w:sz w:val="28"/>
                <w:szCs w:val="28"/>
              </w:rPr>
            </w:pPr>
          </w:p>
        </w:tc>
        <w:tc>
          <w:tcPr>
            <w:tcW w:w="1567" w:type="dxa"/>
          </w:tcPr>
          <w:p w:rsidR="00884877" w:rsidRDefault="00884877" w:rsidP="00D7270E">
            <w:pPr>
              <w:rPr>
                <w:rFonts w:ascii="Times New Roman" w:hAnsi="Times New Roman" w:cs="Times New Roman"/>
                <w:sz w:val="28"/>
                <w:szCs w:val="28"/>
              </w:rPr>
            </w:pPr>
          </w:p>
        </w:tc>
        <w:tc>
          <w:tcPr>
            <w:tcW w:w="1852" w:type="dxa"/>
          </w:tcPr>
          <w:p w:rsidR="00884877" w:rsidRDefault="00884877" w:rsidP="00D7270E">
            <w:pPr>
              <w:rPr>
                <w:rFonts w:ascii="Times New Roman" w:hAnsi="Times New Roman" w:cs="Times New Roman"/>
                <w:sz w:val="28"/>
                <w:szCs w:val="28"/>
              </w:rPr>
            </w:pPr>
          </w:p>
        </w:tc>
        <w:tc>
          <w:tcPr>
            <w:tcW w:w="1140" w:type="dxa"/>
            <w:gridSpan w:val="2"/>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 xml:space="preserve">1632-1635 г. </w:t>
            </w:r>
          </w:p>
        </w:tc>
        <w:tc>
          <w:tcPr>
            <w:tcW w:w="2706" w:type="dxa"/>
          </w:tcPr>
          <w:p w:rsidR="00884877" w:rsidRDefault="00884877" w:rsidP="00D7270E">
            <w:pPr>
              <w:rPr>
                <w:rFonts w:ascii="Times New Roman" w:hAnsi="Times New Roman" w:cs="Times New Roman"/>
                <w:sz w:val="28"/>
                <w:szCs w:val="28"/>
              </w:rPr>
            </w:pPr>
            <w:r>
              <w:rPr>
                <w:rFonts w:ascii="Times New Roman" w:hAnsi="Times New Roman" w:cs="Times New Roman"/>
                <w:color w:val="000000"/>
                <w:sz w:val="28"/>
                <w:szCs w:val="28"/>
              </w:rPr>
              <w:t>З</w:t>
            </w:r>
            <w:r w:rsidRPr="004F5420">
              <w:rPr>
                <w:rFonts w:ascii="Times New Roman" w:hAnsi="Times New Roman" w:cs="Times New Roman"/>
                <w:color w:val="000000"/>
                <w:sz w:val="28"/>
                <w:szCs w:val="28"/>
              </w:rPr>
              <w:t>анимается и изучением края</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знакомится с хозяйственнымукладом</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собирает этнографические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географические сведения</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Особенно егоинтересовали природные богатства Ленского края</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он искал минеральныевещества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железную руду</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цветные металлы</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драгоценные камни</w:t>
            </w:r>
            <w:r w:rsidRPr="004F5420">
              <w:rPr>
                <w:rFonts w:ascii="Times New Roman" w:hAnsi="Times New Roman" w:cs="Times New Roman"/>
                <w:color w:val="000000"/>
                <w:sz w:val="28"/>
              </w:rPr>
              <w:t>.</w:t>
            </w:r>
          </w:p>
        </w:tc>
        <w:tc>
          <w:tcPr>
            <w:tcW w:w="1995" w:type="dxa"/>
          </w:tcPr>
          <w:p w:rsidR="00884877" w:rsidRDefault="00884877" w:rsidP="00D7270E">
            <w:pPr>
              <w:rPr>
                <w:rFonts w:ascii="Times New Roman" w:hAnsi="Times New Roman" w:cs="Times New Roman"/>
                <w:sz w:val="28"/>
                <w:szCs w:val="28"/>
              </w:rPr>
            </w:pPr>
            <w:r w:rsidRPr="004F5420">
              <w:rPr>
                <w:rFonts w:ascii="Times New Roman" w:hAnsi="Times New Roman" w:cs="Times New Roman"/>
                <w:color w:val="000000"/>
                <w:sz w:val="28"/>
                <w:szCs w:val="28"/>
              </w:rPr>
              <w:t>Все эти</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проведывания</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новых земель имели огромное значение для развития районовВосточной Сибири</w:t>
            </w:r>
            <w:r w:rsidRPr="004F5420">
              <w:rPr>
                <w:rFonts w:ascii="Times New Roman" w:hAnsi="Times New Roman" w:cs="Times New Roman"/>
                <w:color w:val="000000"/>
                <w:sz w:val="28"/>
              </w:rPr>
              <w:t>.</w:t>
            </w:r>
          </w:p>
        </w:tc>
      </w:tr>
      <w:tr w:rsidR="00884877" w:rsidTr="00884877">
        <w:trPr>
          <w:trHeight w:val="146"/>
        </w:trPr>
        <w:tc>
          <w:tcPr>
            <w:tcW w:w="821" w:type="dxa"/>
          </w:tcPr>
          <w:p w:rsidR="00884877" w:rsidRDefault="00884877" w:rsidP="00D7270E">
            <w:pPr>
              <w:rPr>
                <w:rFonts w:ascii="Times New Roman" w:hAnsi="Times New Roman" w:cs="Times New Roman"/>
                <w:sz w:val="28"/>
                <w:szCs w:val="28"/>
              </w:rPr>
            </w:pPr>
          </w:p>
        </w:tc>
        <w:tc>
          <w:tcPr>
            <w:tcW w:w="1567" w:type="dxa"/>
          </w:tcPr>
          <w:p w:rsidR="00884877" w:rsidRDefault="00884877" w:rsidP="00D7270E">
            <w:pPr>
              <w:rPr>
                <w:rFonts w:ascii="Times New Roman" w:hAnsi="Times New Roman" w:cs="Times New Roman"/>
                <w:sz w:val="28"/>
                <w:szCs w:val="28"/>
              </w:rPr>
            </w:pPr>
          </w:p>
        </w:tc>
        <w:tc>
          <w:tcPr>
            <w:tcW w:w="1852" w:type="dxa"/>
          </w:tcPr>
          <w:p w:rsidR="00884877" w:rsidRDefault="00884877" w:rsidP="00D7270E">
            <w:pPr>
              <w:rPr>
                <w:rFonts w:ascii="Times New Roman" w:hAnsi="Times New Roman" w:cs="Times New Roman"/>
                <w:sz w:val="28"/>
                <w:szCs w:val="28"/>
              </w:rPr>
            </w:pPr>
          </w:p>
        </w:tc>
        <w:tc>
          <w:tcPr>
            <w:tcW w:w="1140" w:type="dxa"/>
            <w:gridSpan w:val="2"/>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1632-1639г.</w:t>
            </w:r>
          </w:p>
        </w:tc>
        <w:tc>
          <w:tcPr>
            <w:tcW w:w="2706"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Обосновался в устье р. Куты. Открыл соляные источники. С помощью наемных работников основал соляные варницы.</w:t>
            </w:r>
          </w:p>
        </w:tc>
        <w:tc>
          <w:tcPr>
            <w:tcW w:w="1995"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Доставка соли на Лену была тяжким делом.</w:t>
            </w:r>
          </w:p>
        </w:tc>
      </w:tr>
      <w:tr w:rsidR="00884877" w:rsidTr="00884877">
        <w:trPr>
          <w:trHeight w:val="146"/>
        </w:trPr>
        <w:tc>
          <w:tcPr>
            <w:tcW w:w="821"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1639-1941г.</w:t>
            </w:r>
          </w:p>
        </w:tc>
        <w:tc>
          <w:tcPr>
            <w:tcW w:w="1567"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Давал деньги взаем, занимался торговлей и извозом.</w:t>
            </w:r>
          </w:p>
        </w:tc>
        <w:tc>
          <w:tcPr>
            <w:tcW w:w="1852"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 xml:space="preserve">На Ерофея Хабарова были жалобы и якутские воеводы П.П. Головин и </w:t>
            </w:r>
            <w:r>
              <w:rPr>
                <w:rFonts w:ascii="Times New Roman" w:hAnsi="Times New Roman" w:cs="Times New Roman"/>
                <w:sz w:val="28"/>
                <w:szCs w:val="28"/>
              </w:rPr>
              <w:lastRenderedPageBreak/>
              <w:t>М.В. Глебов конфисковали пашни и соляные варницы</w:t>
            </w:r>
          </w:p>
        </w:tc>
        <w:tc>
          <w:tcPr>
            <w:tcW w:w="1140" w:type="dxa"/>
            <w:gridSpan w:val="2"/>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lastRenderedPageBreak/>
              <w:t>1640г.</w:t>
            </w:r>
          </w:p>
        </w:tc>
        <w:tc>
          <w:tcPr>
            <w:tcW w:w="2706"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Закладывает основы землепашества в Якутии.</w:t>
            </w:r>
          </w:p>
        </w:tc>
        <w:tc>
          <w:tcPr>
            <w:tcW w:w="1995"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 xml:space="preserve">Это первый и успешный опыт выращивания хлебов в столь суровом </w:t>
            </w:r>
            <w:r>
              <w:rPr>
                <w:rFonts w:ascii="Times New Roman" w:hAnsi="Times New Roman" w:cs="Times New Roman"/>
                <w:sz w:val="28"/>
                <w:szCs w:val="28"/>
              </w:rPr>
              <w:lastRenderedPageBreak/>
              <w:t>климате.</w:t>
            </w:r>
          </w:p>
        </w:tc>
      </w:tr>
      <w:tr w:rsidR="00884877" w:rsidTr="00884877">
        <w:trPr>
          <w:trHeight w:val="146"/>
        </w:trPr>
        <w:tc>
          <w:tcPr>
            <w:tcW w:w="821"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lastRenderedPageBreak/>
              <w:t>1641г.</w:t>
            </w:r>
          </w:p>
        </w:tc>
        <w:tc>
          <w:tcPr>
            <w:tcW w:w="1567"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Ерофей Хабаров поселился в устье р.Киренги, основал селение (позже назвали Хабаровкой). Занимался с помощью наемных людей землепашеством и хлеботорговлей.</w:t>
            </w:r>
          </w:p>
        </w:tc>
        <w:tc>
          <w:tcPr>
            <w:tcW w:w="1852" w:type="dxa"/>
          </w:tcPr>
          <w:p w:rsidR="00884877" w:rsidRDefault="00884877" w:rsidP="00D7270E">
            <w:pPr>
              <w:rPr>
                <w:rFonts w:ascii="Times New Roman" w:hAnsi="Times New Roman" w:cs="Times New Roman"/>
                <w:sz w:val="28"/>
                <w:szCs w:val="28"/>
              </w:rPr>
            </w:pPr>
            <w:r>
              <w:rPr>
                <w:rFonts w:ascii="Times New Roman" w:hAnsi="Times New Roman" w:cs="Times New Roman"/>
                <w:color w:val="000000"/>
                <w:sz w:val="28"/>
                <w:szCs w:val="28"/>
              </w:rPr>
              <w:t>Земли отобрали, а</w:t>
            </w:r>
            <w:r w:rsidRPr="004F5420">
              <w:rPr>
                <w:rFonts w:ascii="Times New Roman" w:hAnsi="Times New Roman" w:cs="Times New Roman"/>
                <w:color w:val="000000"/>
                <w:sz w:val="28"/>
                <w:szCs w:val="28"/>
              </w:rPr>
              <w:t xml:space="preserve"> самого бросили в якутскуютюрьму</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где он просидел без всякого на то решения суда около</w:t>
            </w:r>
            <w:r>
              <w:rPr>
                <w:rFonts w:ascii="Times New Roman" w:hAnsi="Times New Roman" w:cs="Times New Roman"/>
                <w:sz w:val="28"/>
                <w:szCs w:val="28"/>
              </w:rPr>
              <w:t>.</w:t>
            </w:r>
            <w:r w:rsidRPr="004F5420">
              <w:rPr>
                <w:rFonts w:ascii="Times New Roman" w:hAnsi="Times New Roman" w:cs="Times New Roman"/>
                <w:color w:val="000000"/>
                <w:sz w:val="28"/>
                <w:szCs w:val="28"/>
              </w:rPr>
              <w:t>двух споловиной лет</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то есть до конца </w:t>
            </w:r>
            <w:r w:rsidRPr="004F5420">
              <w:rPr>
                <w:rFonts w:ascii="Times New Roman" w:hAnsi="Times New Roman" w:cs="Times New Roman"/>
                <w:color w:val="000000"/>
                <w:sz w:val="28"/>
              </w:rPr>
              <w:t xml:space="preserve">1645 </w:t>
            </w:r>
            <w:r w:rsidRPr="004F5420">
              <w:rPr>
                <w:rFonts w:ascii="Times New Roman" w:hAnsi="Times New Roman" w:cs="Times New Roman"/>
                <w:color w:val="000000"/>
                <w:sz w:val="28"/>
                <w:szCs w:val="28"/>
              </w:rPr>
              <w:t>года</w:t>
            </w:r>
            <w:r w:rsidRPr="004F5420">
              <w:rPr>
                <w:rFonts w:ascii="Times New Roman" w:hAnsi="Times New Roman" w:cs="Times New Roman"/>
                <w:color w:val="000000"/>
                <w:sz w:val="28"/>
              </w:rPr>
              <w:t>.</w:t>
            </w:r>
          </w:p>
        </w:tc>
        <w:tc>
          <w:tcPr>
            <w:tcW w:w="1140" w:type="dxa"/>
            <w:gridSpan w:val="2"/>
          </w:tcPr>
          <w:p w:rsidR="00884877" w:rsidRDefault="00884877" w:rsidP="00D7270E">
            <w:pPr>
              <w:rPr>
                <w:rFonts w:ascii="Times New Roman" w:hAnsi="Times New Roman" w:cs="Times New Roman"/>
                <w:sz w:val="28"/>
                <w:szCs w:val="28"/>
              </w:rPr>
            </w:pPr>
          </w:p>
        </w:tc>
        <w:tc>
          <w:tcPr>
            <w:tcW w:w="2706" w:type="dxa"/>
          </w:tcPr>
          <w:p w:rsidR="00884877" w:rsidRDefault="00884877" w:rsidP="00D7270E">
            <w:pPr>
              <w:rPr>
                <w:rFonts w:ascii="Times New Roman" w:hAnsi="Times New Roman" w:cs="Times New Roman"/>
                <w:sz w:val="28"/>
                <w:szCs w:val="28"/>
              </w:rPr>
            </w:pPr>
          </w:p>
        </w:tc>
        <w:tc>
          <w:tcPr>
            <w:tcW w:w="1995" w:type="dxa"/>
          </w:tcPr>
          <w:p w:rsidR="00884877" w:rsidRDefault="00884877" w:rsidP="00D7270E">
            <w:pPr>
              <w:rPr>
                <w:rFonts w:ascii="Times New Roman" w:hAnsi="Times New Roman" w:cs="Times New Roman"/>
                <w:sz w:val="28"/>
                <w:szCs w:val="28"/>
              </w:rPr>
            </w:pPr>
          </w:p>
        </w:tc>
      </w:tr>
      <w:tr w:rsidR="00884877" w:rsidTr="00884877">
        <w:trPr>
          <w:trHeight w:val="146"/>
        </w:trPr>
        <w:tc>
          <w:tcPr>
            <w:tcW w:w="10081" w:type="dxa"/>
            <w:gridSpan w:val="7"/>
          </w:tcPr>
          <w:p w:rsidR="00884877" w:rsidRPr="008624B3" w:rsidRDefault="00884877" w:rsidP="00D7270E">
            <w:pPr>
              <w:spacing w:line="360" w:lineRule="auto"/>
              <w:jc w:val="both"/>
              <w:rPr>
                <w:rFonts w:ascii="Times New Roman" w:hAnsi="Times New Roman" w:cs="Times New Roman"/>
                <w:color w:val="000000"/>
                <w:sz w:val="28"/>
              </w:rPr>
            </w:pPr>
            <w:r w:rsidRPr="004F5420">
              <w:rPr>
                <w:rFonts w:ascii="Times New Roman" w:hAnsi="Times New Roman" w:cs="Times New Roman"/>
                <w:color w:val="000000"/>
                <w:sz w:val="28"/>
                <w:szCs w:val="28"/>
              </w:rPr>
              <w:t xml:space="preserve">Ерофей Хабаров жил на Киренге до </w:t>
            </w:r>
            <w:r w:rsidRPr="004F5420">
              <w:rPr>
                <w:rFonts w:ascii="Times New Roman" w:hAnsi="Times New Roman" w:cs="Times New Roman"/>
                <w:color w:val="000000"/>
                <w:sz w:val="28"/>
              </w:rPr>
              <w:t xml:space="preserve">1649 </w:t>
            </w:r>
            <w:r w:rsidRPr="004F5420">
              <w:rPr>
                <w:rFonts w:ascii="Times New Roman" w:hAnsi="Times New Roman" w:cs="Times New Roman"/>
                <w:color w:val="000000"/>
                <w:sz w:val="28"/>
                <w:szCs w:val="28"/>
              </w:rPr>
              <w:t>года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К этомувремени из далекой Даурии вернулся Василий Поярков</w:t>
            </w:r>
            <w:r w:rsidRPr="004F5420">
              <w:rPr>
                <w:rFonts w:ascii="Times New Roman" w:hAnsi="Times New Roman" w:cs="Times New Roman"/>
                <w:color w:val="000000"/>
                <w:sz w:val="28"/>
              </w:rPr>
              <w:t xml:space="preserve">. </w:t>
            </w:r>
            <w:r>
              <w:rPr>
                <w:rFonts w:ascii="Times New Roman" w:hAnsi="Times New Roman" w:cs="Times New Roman"/>
                <w:color w:val="000000"/>
                <w:sz w:val="28"/>
                <w:szCs w:val="28"/>
              </w:rPr>
              <w:t>С</w:t>
            </w:r>
            <w:r w:rsidRPr="004F5420">
              <w:rPr>
                <w:rFonts w:ascii="Times New Roman" w:hAnsi="Times New Roman" w:cs="Times New Roman"/>
                <w:color w:val="000000"/>
                <w:sz w:val="28"/>
                <w:szCs w:val="28"/>
              </w:rPr>
              <w:t xml:space="preserve">лухи обогатствах приамурской земли </w:t>
            </w:r>
            <w:r>
              <w:rPr>
                <w:rFonts w:ascii="Times New Roman" w:hAnsi="Times New Roman" w:cs="Times New Roman"/>
                <w:color w:val="000000"/>
                <w:sz w:val="28"/>
                <w:szCs w:val="28"/>
              </w:rPr>
              <w:t xml:space="preserve">вызвали желание исследовать их у </w:t>
            </w:r>
            <w:r w:rsidRPr="004F5420">
              <w:rPr>
                <w:rFonts w:ascii="Times New Roman" w:hAnsi="Times New Roman" w:cs="Times New Roman"/>
                <w:color w:val="000000"/>
                <w:sz w:val="28"/>
                <w:szCs w:val="28"/>
              </w:rPr>
              <w:t>предприимчивого вольнолюбивого Хабарова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Он решает навсегда уйти отпостоянных притеснений якутских воевод и основать новое дело на Амуре</w:t>
            </w:r>
            <w:r w:rsidRPr="004F5420">
              <w:rPr>
                <w:rFonts w:ascii="Times New Roman" w:hAnsi="Times New Roman" w:cs="Times New Roman"/>
                <w:color w:val="000000"/>
                <w:sz w:val="28"/>
              </w:rPr>
              <w:t>.</w:t>
            </w:r>
          </w:p>
        </w:tc>
      </w:tr>
      <w:tr w:rsidR="00884877" w:rsidTr="00884877">
        <w:trPr>
          <w:trHeight w:val="146"/>
        </w:trPr>
        <w:tc>
          <w:tcPr>
            <w:tcW w:w="821"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t>1649 г.</w:t>
            </w:r>
          </w:p>
        </w:tc>
        <w:tc>
          <w:tcPr>
            <w:tcW w:w="1567" w:type="dxa"/>
          </w:tcPr>
          <w:p w:rsidR="00884877" w:rsidRDefault="00884877" w:rsidP="00D7270E">
            <w:pPr>
              <w:rPr>
                <w:rFonts w:ascii="Times New Roman" w:hAnsi="Times New Roman" w:cs="Times New Roman"/>
                <w:sz w:val="28"/>
                <w:szCs w:val="28"/>
              </w:rPr>
            </w:pPr>
            <w:r>
              <w:rPr>
                <w:rFonts w:ascii="Times New Roman" w:hAnsi="Times New Roman" w:cs="Times New Roman"/>
                <w:color w:val="000000"/>
                <w:sz w:val="28"/>
                <w:szCs w:val="28"/>
              </w:rPr>
              <w:t>О</w:t>
            </w:r>
            <w:r w:rsidRPr="004F5420">
              <w:rPr>
                <w:rFonts w:ascii="Times New Roman" w:hAnsi="Times New Roman" w:cs="Times New Roman"/>
                <w:color w:val="000000"/>
                <w:sz w:val="28"/>
                <w:szCs w:val="28"/>
              </w:rPr>
              <w:t xml:space="preserve">коло </w:t>
            </w:r>
            <w:r w:rsidRPr="004F5420">
              <w:rPr>
                <w:rFonts w:ascii="Times New Roman" w:hAnsi="Times New Roman" w:cs="Times New Roman"/>
                <w:color w:val="000000"/>
                <w:sz w:val="28"/>
              </w:rPr>
              <w:t xml:space="preserve">70 </w:t>
            </w:r>
            <w:r w:rsidRPr="004F5420">
              <w:rPr>
                <w:rFonts w:ascii="Times New Roman" w:hAnsi="Times New Roman" w:cs="Times New Roman"/>
                <w:color w:val="000000"/>
                <w:sz w:val="28"/>
                <w:szCs w:val="28"/>
              </w:rPr>
              <w:t>добровольцев вызвались идти в далекий поход</w:t>
            </w:r>
            <w:r>
              <w:rPr>
                <w:rFonts w:ascii="Times New Roman" w:hAnsi="Times New Roman" w:cs="Times New Roman"/>
                <w:color w:val="000000"/>
                <w:sz w:val="28"/>
                <w:szCs w:val="28"/>
              </w:rPr>
              <w:t xml:space="preserve"> на Амур</w:t>
            </w:r>
            <w:r w:rsidRPr="004F5420">
              <w:rPr>
                <w:rFonts w:ascii="Times New Roman" w:hAnsi="Times New Roman" w:cs="Times New Roman"/>
                <w:color w:val="000000"/>
                <w:sz w:val="28"/>
              </w:rPr>
              <w:t xml:space="preserve">. </w:t>
            </w:r>
          </w:p>
        </w:tc>
        <w:tc>
          <w:tcPr>
            <w:tcW w:w="1852" w:type="dxa"/>
          </w:tcPr>
          <w:p w:rsidR="00884877" w:rsidRDefault="00884877" w:rsidP="00D7270E">
            <w:pPr>
              <w:rPr>
                <w:rFonts w:ascii="Times New Roman" w:hAnsi="Times New Roman" w:cs="Times New Roman"/>
                <w:sz w:val="28"/>
                <w:szCs w:val="28"/>
              </w:rPr>
            </w:pPr>
            <w:r w:rsidRPr="004F5420">
              <w:rPr>
                <w:rFonts w:ascii="Times New Roman" w:hAnsi="Times New Roman" w:cs="Times New Roman"/>
                <w:color w:val="000000"/>
                <w:sz w:val="28"/>
                <w:szCs w:val="28"/>
              </w:rPr>
              <w:t>Пожелавшимиидти на Амур были крестьяне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разоренные помещиками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холопы</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сбежавшие от своих хозяев</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Все они называли себя </w:t>
            </w:r>
            <w:r w:rsidRPr="004F5420">
              <w:rPr>
                <w:rFonts w:ascii="Times New Roman" w:hAnsi="Times New Roman" w:cs="Times New Roman"/>
                <w:color w:val="000000"/>
                <w:sz w:val="28"/>
              </w:rPr>
              <w:lastRenderedPageBreak/>
              <w:t>«</w:t>
            </w:r>
            <w:r w:rsidRPr="004F5420">
              <w:rPr>
                <w:rFonts w:ascii="Times New Roman" w:hAnsi="Times New Roman" w:cs="Times New Roman"/>
                <w:color w:val="000000"/>
                <w:sz w:val="28"/>
                <w:szCs w:val="28"/>
              </w:rPr>
              <w:t>покрученниками</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Хабарова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так как были наняты им на условиях</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скрепленныхдоговорами</w:t>
            </w:r>
            <w:r w:rsidRPr="004F5420">
              <w:rPr>
                <w:rFonts w:ascii="Times New Roman" w:hAnsi="Times New Roman" w:cs="Times New Roman"/>
                <w:color w:val="000000"/>
                <w:sz w:val="28"/>
              </w:rPr>
              <w:t xml:space="preserve">. </w:t>
            </w:r>
            <w:r>
              <w:rPr>
                <w:rFonts w:ascii="Times New Roman" w:hAnsi="Times New Roman" w:cs="Times New Roman"/>
                <w:color w:val="000000"/>
                <w:sz w:val="28"/>
                <w:szCs w:val="28"/>
              </w:rPr>
              <w:t>Они должны были</w:t>
            </w:r>
            <w:r w:rsidRPr="004F5420">
              <w:rPr>
                <w:rFonts w:ascii="Times New Roman" w:hAnsi="Times New Roman" w:cs="Times New Roman"/>
                <w:color w:val="000000"/>
                <w:sz w:val="28"/>
                <w:szCs w:val="28"/>
              </w:rPr>
              <w:t xml:space="preserve"> служить Хабарову три года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получаядолю добычи</w:t>
            </w:r>
            <w:r>
              <w:rPr>
                <w:rFonts w:ascii="Times New Roman" w:hAnsi="Times New Roman" w:cs="Times New Roman"/>
                <w:color w:val="000000"/>
                <w:sz w:val="28"/>
                <w:szCs w:val="28"/>
              </w:rPr>
              <w:t xml:space="preserve"> на промыслах и во время похода. </w:t>
            </w:r>
            <w:r w:rsidRPr="004F5420">
              <w:rPr>
                <w:rFonts w:ascii="Times New Roman" w:hAnsi="Times New Roman" w:cs="Times New Roman"/>
                <w:color w:val="000000"/>
                <w:sz w:val="28"/>
                <w:szCs w:val="28"/>
              </w:rPr>
              <w:t>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Хабаров ссужал их за свой счет </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деньгами и хлебными запасами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и суды</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иружьем</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и зельем</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и свинцом</w:t>
            </w:r>
            <w:r w:rsidRPr="004F5420">
              <w:rPr>
                <w:rFonts w:ascii="Times New Roman" w:hAnsi="Times New Roman" w:cs="Times New Roman"/>
                <w:color w:val="000000"/>
                <w:sz w:val="28"/>
              </w:rPr>
              <w:t xml:space="preserve">». </w:t>
            </w:r>
            <w:r>
              <w:rPr>
                <w:rFonts w:ascii="Times New Roman" w:hAnsi="Times New Roman" w:cs="Times New Roman"/>
                <w:color w:val="000000"/>
                <w:sz w:val="28"/>
              </w:rPr>
              <w:t>И</w:t>
            </w:r>
            <w:r w:rsidRPr="004F5420">
              <w:rPr>
                <w:rFonts w:ascii="Times New Roman" w:hAnsi="Times New Roman" w:cs="Times New Roman"/>
                <w:color w:val="000000"/>
                <w:sz w:val="28"/>
                <w:szCs w:val="28"/>
              </w:rPr>
              <w:t>з сохранившихся документов известно</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что большую часть денегХабаров занял в счет будущей прибыли</w:t>
            </w:r>
            <w:r w:rsidRPr="004F5420">
              <w:rPr>
                <w:rFonts w:ascii="Times New Roman" w:hAnsi="Times New Roman" w:cs="Times New Roman"/>
                <w:color w:val="000000"/>
                <w:sz w:val="28"/>
              </w:rPr>
              <w:t>.</w:t>
            </w:r>
          </w:p>
        </w:tc>
        <w:tc>
          <w:tcPr>
            <w:tcW w:w="997" w:type="dxa"/>
          </w:tcPr>
          <w:p w:rsidR="00884877" w:rsidRDefault="00884877" w:rsidP="00D7270E">
            <w:pPr>
              <w:rPr>
                <w:rFonts w:ascii="Times New Roman" w:hAnsi="Times New Roman" w:cs="Times New Roman"/>
                <w:sz w:val="28"/>
                <w:szCs w:val="28"/>
              </w:rPr>
            </w:pPr>
            <w:r w:rsidRPr="004F5420">
              <w:rPr>
                <w:rFonts w:ascii="Times New Roman" w:hAnsi="Times New Roman" w:cs="Times New Roman"/>
                <w:color w:val="000000"/>
                <w:sz w:val="28"/>
              </w:rPr>
              <w:lastRenderedPageBreak/>
              <w:t xml:space="preserve">1649 </w:t>
            </w:r>
            <w:r w:rsidRPr="004F5420">
              <w:rPr>
                <w:rFonts w:ascii="Times New Roman" w:hAnsi="Times New Roman" w:cs="Times New Roman"/>
                <w:color w:val="000000"/>
                <w:sz w:val="28"/>
                <w:szCs w:val="28"/>
              </w:rPr>
              <w:t>г</w:t>
            </w:r>
            <w:r>
              <w:rPr>
                <w:rFonts w:ascii="Times New Roman" w:hAnsi="Times New Roman" w:cs="Times New Roman"/>
                <w:color w:val="000000"/>
                <w:sz w:val="28"/>
                <w:szCs w:val="28"/>
              </w:rPr>
              <w:t>.</w:t>
            </w:r>
          </w:p>
        </w:tc>
        <w:tc>
          <w:tcPr>
            <w:tcW w:w="2849" w:type="dxa"/>
            <w:gridSpan w:val="2"/>
          </w:tcPr>
          <w:p w:rsidR="00884877" w:rsidRDefault="00884877" w:rsidP="00D7270E">
            <w:pPr>
              <w:rPr>
                <w:rFonts w:ascii="Times New Roman" w:hAnsi="Times New Roman" w:cs="Times New Roman"/>
                <w:sz w:val="28"/>
                <w:szCs w:val="28"/>
              </w:rPr>
            </w:pPr>
            <w:r>
              <w:rPr>
                <w:rFonts w:ascii="Times New Roman" w:hAnsi="Times New Roman" w:cs="Times New Roman"/>
                <w:color w:val="000000"/>
                <w:sz w:val="28"/>
                <w:szCs w:val="28"/>
              </w:rPr>
              <w:t xml:space="preserve">Е. </w:t>
            </w:r>
            <w:r w:rsidRPr="004F5420">
              <w:rPr>
                <w:rFonts w:ascii="Times New Roman" w:hAnsi="Times New Roman" w:cs="Times New Roman"/>
                <w:color w:val="000000"/>
                <w:sz w:val="28"/>
                <w:szCs w:val="28"/>
              </w:rPr>
              <w:t>Хабаров подал челобитную на имя нового якутского воеводыД</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Францбекова </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Фаренсбаха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сменившего на посту Головина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В ней онобращался к воеводе с просьбой разрешить пойти в поход на Амур </w:t>
            </w:r>
            <w:r w:rsidRPr="004F5420">
              <w:rPr>
                <w:rFonts w:ascii="Times New Roman" w:hAnsi="Times New Roman" w:cs="Times New Roman"/>
                <w:color w:val="000000"/>
                <w:sz w:val="28"/>
                <w:szCs w:val="28"/>
              </w:rPr>
              <w:lastRenderedPageBreak/>
              <w:t xml:space="preserve">новымпутем </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через Олекму</w:t>
            </w:r>
            <w:r w:rsidRPr="004F5420">
              <w:rPr>
                <w:rFonts w:ascii="Times New Roman" w:hAnsi="Times New Roman" w:cs="Times New Roman"/>
                <w:color w:val="000000"/>
                <w:sz w:val="28"/>
              </w:rPr>
              <w:t>.</w:t>
            </w:r>
          </w:p>
        </w:tc>
        <w:tc>
          <w:tcPr>
            <w:tcW w:w="1995" w:type="dxa"/>
          </w:tcPr>
          <w:p w:rsidR="00884877" w:rsidRDefault="00884877" w:rsidP="00D7270E">
            <w:pPr>
              <w:rPr>
                <w:rFonts w:ascii="Times New Roman" w:hAnsi="Times New Roman" w:cs="Times New Roman"/>
                <w:sz w:val="28"/>
                <w:szCs w:val="28"/>
              </w:rPr>
            </w:pPr>
            <w:r>
              <w:rPr>
                <w:rFonts w:ascii="Times New Roman" w:hAnsi="Times New Roman" w:cs="Times New Roman"/>
                <w:sz w:val="28"/>
                <w:szCs w:val="28"/>
              </w:rPr>
              <w:lastRenderedPageBreak/>
              <w:t>В новых землях лежат богатства, которые принесут пользу земле русской.</w:t>
            </w:r>
          </w:p>
          <w:p w:rsidR="00884877" w:rsidRDefault="00884877" w:rsidP="00D7270E">
            <w:pPr>
              <w:rPr>
                <w:rFonts w:ascii="Times New Roman" w:hAnsi="Times New Roman" w:cs="Times New Roman"/>
                <w:sz w:val="28"/>
                <w:szCs w:val="28"/>
              </w:rPr>
            </w:pPr>
            <w:r w:rsidRPr="004F5420">
              <w:rPr>
                <w:rFonts w:ascii="Times New Roman" w:hAnsi="Times New Roman" w:cs="Times New Roman"/>
                <w:color w:val="000000"/>
                <w:sz w:val="28"/>
                <w:szCs w:val="28"/>
              </w:rPr>
              <w:t>Организованная экспедиция носилачастный характер</w:t>
            </w:r>
          </w:p>
          <w:p w:rsidR="00884877" w:rsidRPr="007223E2" w:rsidRDefault="00884877" w:rsidP="00D7270E">
            <w:pPr>
              <w:jc w:val="both"/>
              <w:rPr>
                <w:rFonts w:ascii="Times New Roman" w:hAnsi="Times New Roman" w:cs="Times New Roman"/>
                <w:color w:val="000000"/>
                <w:sz w:val="28"/>
              </w:rPr>
            </w:pPr>
            <w:r w:rsidRPr="004F5420">
              <w:rPr>
                <w:rFonts w:ascii="Times New Roman" w:hAnsi="Times New Roman" w:cs="Times New Roman"/>
                <w:color w:val="000000"/>
                <w:sz w:val="28"/>
                <w:szCs w:val="28"/>
              </w:rPr>
              <w:t xml:space="preserve">Все участники </w:t>
            </w:r>
            <w:r w:rsidRPr="004F5420">
              <w:rPr>
                <w:rFonts w:ascii="Times New Roman" w:hAnsi="Times New Roman" w:cs="Times New Roman"/>
                <w:color w:val="000000"/>
                <w:sz w:val="28"/>
                <w:szCs w:val="28"/>
              </w:rPr>
              <w:lastRenderedPageBreak/>
              <w:t xml:space="preserve">действовали </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без государева жалования</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однакосчитали себя на </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государевой службе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и имели четкие указания царскойадминистрации о порядке присоединения Даурии к Русскому государству</w:t>
            </w:r>
            <w:r w:rsidRPr="004F5420">
              <w:rPr>
                <w:rFonts w:ascii="Times New Roman" w:hAnsi="Times New Roman" w:cs="Times New Roman"/>
                <w:color w:val="000000"/>
                <w:sz w:val="28"/>
              </w:rPr>
              <w:t>.</w:t>
            </w:r>
          </w:p>
        </w:tc>
      </w:tr>
      <w:tr w:rsidR="00884877" w:rsidTr="00884877">
        <w:trPr>
          <w:trHeight w:val="146"/>
        </w:trPr>
        <w:tc>
          <w:tcPr>
            <w:tcW w:w="821" w:type="dxa"/>
          </w:tcPr>
          <w:p w:rsidR="00884877" w:rsidRDefault="00884877" w:rsidP="00D7270E">
            <w:pPr>
              <w:rPr>
                <w:rFonts w:ascii="Times New Roman" w:hAnsi="Times New Roman" w:cs="Times New Roman"/>
                <w:sz w:val="28"/>
                <w:szCs w:val="28"/>
              </w:rPr>
            </w:pPr>
          </w:p>
        </w:tc>
        <w:tc>
          <w:tcPr>
            <w:tcW w:w="1567" w:type="dxa"/>
          </w:tcPr>
          <w:p w:rsidR="00884877" w:rsidRDefault="00884877" w:rsidP="00D7270E">
            <w:pPr>
              <w:rPr>
                <w:rFonts w:ascii="Times New Roman" w:hAnsi="Times New Roman" w:cs="Times New Roman"/>
                <w:sz w:val="28"/>
                <w:szCs w:val="28"/>
              </w:rPr>
            </w:pPr>
          </w:p>
        </w:tc>
        <w:tc>
          <w:tcPr>
            <w:tcW w:w="1852" w:type="dxa"/>
          </w:tcPr>
          <w:p w:rsidR="00884877" w:rsidRDefault="00884877" w:rsidP="00D7270E">
            <w:pPr>
              <w:rPr>
                <w:rFonts w:ascii="Times New Roman" w:hAnsi="Times New Roman" w:cs="Times New Roman"/>
                <w:sz w:val="28"/>
                <w:szCs w:val="28"/>
              </w:rPr>
            </w:pPr>
          </w:p>
        </w:tc>
        <w:tc>
          <w:tcPr>
            <w:tcW w:w="997" w:type="dxa"/>
          </w:tcPr>
          <w:p w:rsidR="00884877" w:rsidRPr="004F5420" w:rsidRDefault="00884877" w:rsidP="00D7270E">
            <w:pPr>
              <w:rPr>
                <w:rFonts w:ascii="Times New Roman" w:hAnsi="Times New Roman" w:cs="Times New Roman"/>
                <w:color w:val="000000"/>
                <w:sz w:val="28"/>
              </w:rPr>
            </w:pPr>
            <w:r>
              <w:rPr>
                <w:rFonts w:ascii="Times New Roman" w:hAnsi="Times New Roman" w:cs="Times New Roman"/>
                <w:color w:val="000000"/>
                <w:sz w:val="28"/>
              </w:rPr>
              <w:t>1649-1650 г.</w:t>
            </w:r>
          </w:p>
        </w:tc>
        <w:tc>
          <w:tcPr>
            <w:tcW w:w="2849" w:type="dxa"/>
            <w:gridSpan w:val="2"/>
          </w:tcPr>
          <w:p w:rsidR="00884877" w:rsidRDefault="00884877" w:rsidP="00D7270E">
            <w:pPr>
              <w:rPr>
                <w:rFonts w:ascii="Times New Roman" w:hAnsi="Times New Roman" w:cs="Times New Roman"/>
                <w:color w:val="000000"/>
                <w:sz w:val="28"/>
                <w:szCs w:val="28"/>
              </w:rPr>
            </w:pPr>
            <w:r>
              <w:rPr>
                <w:rFonts w:ascii="Times New Roman" w:hAnsi="Times New Roman" w:cs="Times New Roman"/>
                <w:color w:val="000000"/>
                <w:sz w:val="28"/>
                <w:szCs w:val="28"/>
              </w:rPr>
              <w:t>Первая экспедиция на Амур.</w:t>
            </w:r>
          </w:p>
        </w:tc>
        <w:tc>
          <w:tcPr>
            <w:tcW w:w="1995" w:type="dxa"/>
          </w:tcPr>
          <w:p w:rsidR="00884877" w:rsidRDefault="00884877" w:rsidP="00D7270E">
            <w:pPr>
              <w:rPr>
                <w:rFonts w:ascii="Times New Roman" w:hAnsi="Times New Roman" w:cs="Times New Roman"/>
                <w:color w:val="000000"/>
                <w:sz w:val="28"/>
              </w:rPr>
            </w:pPr>
            <w:r w:rsidRPr="004F5420">
              <w:rPr>
                <w:rFonts w:ascii="Times New Roman" w:hAnsi="Times New Roman" w:cs="Times New Roman"/>
                <w:color w:val="000000"/>
                <w:sz w:val="28"/>
                <w:szCs w:val="28"/>
              </w:rPr>
              <w:t>С реки Урки начинались владения даурского князя Лавкая</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Но </w:t>
            </w:r>
            <w:r w:rsidRPr="004F5420">
              <w:rPr>
                <w:rFonts w:ascii="Times New Roman" w:hAnsi="Times New Roman" w:cs="Times New Roman"/>
                <w:color w:val="000000"/>
                <w:sz w:val="28"/>
                <w:szCs w:val="28"/>
              </w:rPr>
              <w:lastRenderedPageBreak/>
              <w:t>всевстретившиеся поселения были покинуты жителями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Выяснилось</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что дауры</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 xml:space="preserve">получив сведения </w:t>
            </w:r>
            <w:r>
              <w:rPr>
                <w:rFonts w:ascii="Times New Roman" w:hAnsi="Times New Roman" w:cs="Times New Roman"/>
                <w:color w:val="000000"/>
                <w:sz w:val="28"/>
                <w:szCs w:val="28"/>
              </w:rPr>
              <w:t>численности отряда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спешнопокинули улусы</w:t>
            </w:r>
            <w:r>
              <w:rPr>
                <w:rFonts w:ascii="Times New Roman" w:hAnsi="Times New Roman" w:cs="Times New Roman"/>
                <w:color w:val="000000"/>
                <w:sz w:val="28"/>
              </w:rPr>
              <w:t>.</w:t>
            </w:r>
            <w:r w:rsidRPr="004F5420">
              <w:rPr>
                <w:rFonts w:ascii="Times New Roman" w:hAnsi="Times New Roman" w:cs="Times New Roman"/>
                <w:color w:val="000000"/>
                <w:sz w:val="28"/>
                <w:szCs w:val="28"/>
              </w:rPr>
              <w:t>Первыми представителями дауров</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скоторыми Хабаров встретился</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был сам князь Лавкай</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однакодоговориться не удалось</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Убедившись</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что с небольшими силами подчинитьДаурию невозможно</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Хабаров решил дальше не идти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Он вернулся лавкаев городок</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оставил там часть отряда и вернулся в Якутск</w:t>
            </w:r>
            <w:r w:rsidRPr="004F5420">
              <w:rPr>
                <w:rFonts w:ascii="Times New Roman" w:hAnsi="Times New Roman" w:cs="Times New Roman"/>
                <w:color w:val="000000"/>
                <w:sz w:val="28"/>
              </w:rPr>
              <w:t>.</w:t>
            </w:r>
          </w:p>
          <w:p w:rsidR="00884877" w:rsidRDefault="00884877" w:rsidP="00D7270E">
            <w:pPr>
              <w:rPr>
                <w:rFonts w:ascii="Times New Roman" w:hAnsi="Times New Roman" w:cs="Times New Roman"/>
                <w:sz w:val="28"/>
                <w:szCs w:val="28"/>
              </w:rPr>
            </w:pPr>
            <w:r w:rsidRPr="004F5420">
              <w:rPr>
                <w:rFonts w:ascii="Times New Roman" w:hAnsi="Times New Roman" w:cs="Times New Roman"/>
                <w:color w:val="000000"/>
                <w:sz w:val="28"/>
                <w:szCs w:val="28"/>
              </w:rPr>
              <w:t>В Якутске доложил Д</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lastRenderedPageBreak/>
              <w:t>Францбекову обстановку</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красочно рассказал облагодатном крае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предъявил чертеж даурских городков</w:t>
            </w:r>
            <w:r>
              <w:rPr>
                <w:rFonts w:ascii="Times New Roman" w:hAnsi="Times New Roman" w:cs="Times New Roman"/>
                <w:color w:val="000000"/>
                <w:sz w:val="28"/>
                <w:szCs w:val="28"/>
              </w:rPr>
              <w:t>.</w:t>
            </w:r>
          </w:p>
        </w:tc>
      </w:tr>
      <w:tr w:rsidR="00884877" w:rsidTr="00884877">
        <w:trPr>
          <w:trHeight w:val="146"/>
        </w:trPr>
        <w:tc>
          <w:tcPr>
            <w:tcW w:w="821" w:type="dxa"/>
          </w:tcPr>
          <w:p w:rsidR="00884877" w:rsidRDefault="00884877" w:rsidP="00D7270E">
            <w:pPr>
              <w:rPr>
                <w:rFonts w:ascii="Times New Roman" w:hAnsi="Times New Roman" w:cs="Times New Roman"/>
                <w:sz w:val="28"/>
                <w:szCs w:val="28"/>
              </w:rPr>
            </w:pPr>
            <w:r w:rsidRPr="004F5420">
              <w:rPr>
                <w:rFonts w:ascii="Times New Roman" w:hAnsi="Times New Roman" w:cs="Times New Roman"/>
                <w:color w:val="000000"/>
                <w:sz w:val="28"/>
              </w:rPr>
              <w:lastRenderedPageBreak/>
              <w:t>1650-1651</w:t>
            </w:r>
            <w:r>
              <w:rPr>
                <w:rFonts w:ascii="Times New Roman" w:hAnsi="Times New Roman" w:cs="Times New Roman"/>
                <w:color w:val="000000"/>
                <w:sz w:val="28"/>
              </w:rPr>
              <w:t>г.</w:t>
            </w:r>
          </w:p>
        </w:tc>
        <w:tc>
          <w:tcPr>
            <w:tcW w:w="1567" w:type="dxa"/>
          </w:tcPr>
          <w:p w:rsidR="00884877" w:rsidRDefault="00884877" w:rsidP="00D7270E">
            <w:pPr>
              <w:rPr>
                <w:rFonts w:ascii="Times New Roman" w:hAnsi="Times New Roman" w:cs="Times New Roman"/>
                <w:sz w:val="28"/>
                <w:szCs w:val="28"/>
              </w:rPr>
            </w:pPr>
            <w:r w:rsidRPr="004F5420">
              <w:rPr>
                <w:rFonts w:ascii="Times New Roman" w:hAnsi="Times New Roman" w:cs="Times New Roman"/>
                <w:color w:val="000000"/>
                <w:sz w:val="28"/>
                <w:szCs w:val="28"/>
              </w:rPr>
              <w:t>В Албазинеотряд построил речные суда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струги и дощаники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на которых организовал сплаввниз по Амуру</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Все лето и осень прошли в плаваниях</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обследовании побережьяи столкновениях с местным населением</w:t>
            </w:r>
            <w:r w:rsidRPr="004F5420">
              <w:rPr>
                <w:rFonts w:ascii="Times New Roman" w:hAnsi="Times New Roman" w:cs="Times New Roman"/>
                <w:color w:val="000000"/>
                <w:sz w:val="28"/>
              </w:rPr>
              <w:t>.</w:t>
            </w:r>
          </w:p>
        </w:tc>
        <w:tc>
          <w:tcPr>
            <w:tcW w:w="1852" w:type="dxa"/>
          </w:tcPr>
          <w:p w:rsidR="00884877" w:rsidRDefault="00884877" w:rsidP="00D7270E">
            <w:pPr>
              <w:rPr>
                <w:rFonts w:ascii="Times New Roman" w:hAnsi="Times New Roman" w:cs="Times New Roman"/>
                <w:color w:val="000000"/>
                <w:sz w:val="28"/>
              </w:rPr>
            </w:pPr>
            <w:r w:rsidRPr="004F5420">
              <w:rPr>
                <w:rFonts w:ascii="Times New Roman" w:hAnsi="Times New Roman" w:cs="Times New Roman"/>
                <w:color w:val="000000"/>
                <w:sz w:val="28"/>
                <w:szCs w:val="28"/>
              </w:rPr>
              <w:t>Ниже устья Уссури казаки встретилиновый народ</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землю они не пахали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скота не разводили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занималисьрыболовством и охотой</w:t>
            </w:r>
            <w:r w:rsidRPr="004F5420">
              <w:rPr>
                <w:rFonts w:ascii="Times New Roman" w:hAnsi="Times New Roman" w:cs="Times New Roman"/>
                <w:color w:val="000000"/>
                <w:sz w:val="28"/>
              </w:rPr>
              <w:t>.</w:t>
            </w:r>
          </w:p>
          <w:p w:rsidR="00884877" w:rsidRDefault="00884877" w:rsidP="00D7270E">
            <w:pPr>
              <w:rPr>
                <w:rFonts w:ascii="Times New Roman" w:hAnsi="Times New Roman" w:cs="Times New Roman"/>
                <w:sz w:val="28"/>
                <w:szCs w:val="28"/>
              </w:rPr>
            </w:pPr>
            <w:r w:rsidRPr="004F5420">
              <w:rPr>
                <w:rFonts w:ascii="Times New Roman" w:hAnsi="Times New Roman" w:cs="Times New Roman"/>
                <w:color w:val="000000"/>
                <w:sz w:val="28"/>
                <w:szCs w:val="28"/>
              </w:rPr>
              <w:t>Маньчжурские феодалы пытались защитить территорию своеговлияния от слишком активных русских</w:t>
            </w:r>
            <w:r w:rsidRPr="004F5420">
              <w:rPr>
                <w:rFonts w:ascii="Times New Roman" w:hAnsi="Times New Roman" w:cs="Times New Roman"/>
                <w:color w:val="000000"/>
                <w:sz w:val="28"/>
              </w:rPr>
              <w:t>.</w:t>
            </w:r>
          </w:p>
        </w:tc>
        <w:tc>
          <w:tcPr>
            <w:tcW w:w="997" w:type="dxa"/>
          </w:tcPr>
          <w:p w:rsidR="00884877" w:rsidRDefault="00884877" w:rsidP="00D7270E">
            <w:pPr>
              <w:rPr>
                <w:rFonts w:ascii="Times New Roman" w:hAnsi="Times New Roman" w:cs="Times New Roman"/>
                <w:color w:val="000000"/>
                <w:sz w:val="28"/>
              </w:rPr>
            </w:pPr>
            <w:r>
              <w:rPr>
                <w:rFonts w:ascii="Times New Roman" w:hAnsi="Times New Roman" w:cs="Times New Roman"/>
                <w:color w:val="000000"/>
                <w:sz w:val="28"/>
              </w:rPr>
              <w:t>1650-1651 г.</w:t>
            </w:r>
          </w:p>
        </w:tc>
        <w:tc>
          <w:tcPr>
            <w:tcW w:w="2849" w:type="dxa"/>
            <w:gridSpan w:val="2"/>
          </w:tcPr>
          <w:p w:rsidR="00884877" w:rsidRDefault="00884877" w:rsidP="00D7270E">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Вторая экспедиция на Амур. </w:t>
            </w:r>
          </w:p>
        </w:tc>
        <w:tc>
          <w:tcPr>
            <w:tcW w:w="1995" w:type="dxa"/>
          </w:tcPr>
          <w:p w:rsidR="00884877" w:rsidRDefault="00884877" w:rsidP="00D7270E">
            <w:pPr>
              <w:jc w:val="both"/>
              <w:rPr>
                <w:rFonts w:ascii="Times New Roman" w:hAnsi="Times New Roman" w:cs="Times New Roman"/>
                <w:color w:val="000000"/>
                <w:sz w:val="28"/>
              </w:rPr>
            </w:pPr>
            <w:r>
              <w:rPr>
                <w:rFonts w:ascii="Times New Roman" w:hAnsi="Times New Roman" w:cs="Times New Roman"/>
                <w:color w:val="000000"/>
                <w:sz w:val="28"/>
              </w:rPr>
              <w:t xml:space="preserve">В составе экспедиции </w:t>
            </w:r>
            <w:r w:rsidRPr="004F5420">
              <w:rPr>
                <w:rFonts w:ascii="Times New Roman" w:hAnsi="Times New Roman" w:cs="Times New Roman"/>
                <w:color w:val="000000"/>
                <w:sz w:val="28"/>
              </w:rPr>
              <w:t xml:space="preserve">138 </w:t>
            </w:r>
            <w:r w:rsidRPr="004F5420">
              <w:rPr>
                <w:rFonts w:ascii="Times New Roman" w:hAnsi="Times New Roman" w:cs="Times New Roman"/>
                <w:color w:val="000000"/>
                <w:sz w:val="28"/>
                <w:szCs w:val="28"/>
              </w:rPr>
              <w:t>человек</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в том числе </w:t>
            </w:r>
            <w:r w:rsidRPr="004F5420">
              <w:rPr>
                <w:rFonts w:ascii="Times New Roman" w:hAnsi="Times New Roman" w:cs="Times New Roman"/>
                <w:color w:val="000000"/>
                <w:sz w:val="28"/>
              </w:rPr>
              <w:t xml:space="preserve">27 </w:t>
            </w:r>
            <w:r w:rsidRPr="004F5420">
              <w:rPr>
                <w:rFonts w:ascii="Times New Roman" w:hAnsi="Times New Roman" w:cs="Times New Roman"/>
                <w:color w:val="000000"/>
                <w:sz w:val="28"/>
                <w:szCs w:val="28"/>
              </w:rPr>
              <w:t>служилых людейпод руководством Третьяка Чечигина</w:t>
            </w:r>
            <w:r>
              <w:rPr>
                <w:rFonts w:ascii="Times New Roman" w:hAnsi="Times New Roman" w:cs="Times New Roman"/>
                <w:color w:val="000000"/>
                <w:sz w:val="28"/>
              </w:rPr>
              <w:t>.</w:t>
            </w:r>
            <w:r w:rsidRPr="004F5420">
              <w:rPr>
                <w:rFonts w:ascii="Times New Roman" w:hAnsi="Times New Roman" w:cs="Times New Roman"/>
                <w:color w:val="000000"/>
                <w:sz w:val="28"/>
                <w:szCs w:val="28"/>
              </w:rPr>
              <w:t>Здесь ему пришлось выручать из</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под осады оставленныхим на амурской земле членов экспедиции</w:t>
            </w:r>
            <w:r w:rsidRPr="004F5420">
              <w:rPr>
                <w:rFonts w:ascii="Times New Roman" w:hAnsi="Times New Roman" w:cs="Times New Roman"/>
                <w:color w:val="000000"/>
                <w:sz w:val="28"/>
              </w:rPr>
              <w:t>.</w:t>
            </w:r>
          </w:p>
          <w:p w:rsidR="00884877" w:rsidRDefault="00884877" w:rsidP="00D7270E">
            <w:pPr>
              <w:jc w:val="both"/>
              <w:rPr>
                <w:rFonts w:ascii="Times New Roman" w:hAnsi="Times New Roman" w:cs="Times New Roman"/>
                <w:color w:val="000000"/>
                <w:sz w:val="28"/>
              </w:rPr>
            </w:pPr>
            <w:r w:rsidRPr="004F5420">
              <w:rPr>
                <w:rFonts w:ascii="Times New Roman" w:hAnsi="Times New Roman" w:cs="Times New Roman"/>
                <w:color w:val="000000"/>
                <w:sz w:val="28"/>
                <w:szCs w:val="28"/>
              </w:rPr>
              <w:t>Затем Хабаров пошел вниз по реке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к хорошо укрепленному даурскомугородку Албазин</w:t>
            </w:r>
            <w:r w:rsidRPr="004F5420">
              <w:rPr>
                <w:rFonts w:ascii="Times New Roman" w:hAnsi="Times New Roman" w:cs="Times New Roman"/>
                <w:color w:val="000000"/>
                <w:sz w:val="28"/>
              </w:rPr>
              <w:t>.</w:t>
            </w:r>
          </w:p>
          <w:p w:rsidR="00884877" w:rsidRDefault="00884877" w:rsidP="00D7270E">
            <w:pPr>
              <w:jc w:val="both"/>
              <w:rPr>
                <w:rFonts w:ascii="Times New Roman" w:hAnsi="Times New Roman" w:cs="Times New Roman"/>
                <w:color w:val="000000"/>
                <w:sz w:val="28"/>
              </w:rPr>
            </w:pPr>
            <w:r w:rsidRPr="004F5420">
              <w:rPr>
                <w:rFonts w:ascii="Times New Roman" w:hAnsi="Times New Roman" w:cs="Times New Roman"/>
                <w:color w:val="000000"/>
                <w:sz w:val="28"/>
                <w:szCs w:val="28"/>
              </w:rPr>
              <w:t>Завидев большой отряд русских</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дауры бежали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С </w:t>
            </w:r>
            <w:r w:rsidRPr="004F5420">
              <w:rPr>
                <w:rFonts w:ascii="Times New Roman" w:hAnsi="Times New Roman" w:cs="Times New Roman"/>
                <w:color w:val="000000"/>
                <w:sz w:val="28"/>
              </w:rPr>
              <w:t xml:space="preserve">1651 </w:t>
            </w:r>
            <w:r w:rsidRPr="004F5420">
              <w:rPr>
                <w:rFonts w:ascii="Times New Roman" w:hAnsi="Times New Roman" w:cs="Times New Roman"/>
                <w:color w:val="000000"/>
                <w:sz w:val="28"/>
                <w:szCs w:val="28"/>
              </w:rPr>
              <w:t>годаАлбазин стал форпостом 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Хабарова</w:t>
            </w:r>
            <w:r>
              <w:rPr>
                <w:rFonts w:ascii="Times New Roman" w:hAnsi="Times New Roman" w:cs="Times New Roman"/>
                <w:color w:val="000000"/>
                <w:sz w:val="28"/>
              </w:rPr>
              <w:t>.</w:t>
            </w:r>
          </w:p>
          <w:p w:rsidR="00884877" w:rsidRPr="002A6B1F" w:rsidRDefault="00884877" w:rsidP="00D7270E">
            <w:pPr>
              <w:ind w:firstLine="34"/>
              <w:jc w:val="both"/>
              <w:rPr>
                <w:rFonts w:ascii="Times New Roman" w:hAnsi="Times New Roman" w:cs="Times New Roman"/>
                <w:color w:val="000000"/>
                <w:sz w:val="28"/>
              </w:rPr>
            </w:pPr>
            <w:r>
              <w:rPr>
                <w:rFonts w:ascii="Times New Roman" w:hAnsi="Times New Roman" w:cs="Times New Roman"/>
                <w:color w:val="000000"/>
                <w:sz w:val="28"/>
                <w:szCs w:val="28"/>
              </w:rPr>
              <w:t>Отсюда</w:t>
            </w:r>
            <w:r w:rsidRPr="004F5420">
              <w:rPr>
                <w:rFonts w:ascii="Times New Roman" w:hAnsi="Times New Roman" w:cs="Times New Roman"/>
                <w:color w:val="000000"/>
                <w:sz w:val="28"/>
                <w:szCs w:val="28"/>
              </w:rPr>
              <w:t xml:space="preserve">Хабаров рассылал </w:t>
            </w:r>
            <w:r w:rsidRPr="004F5420">
              <w:rPr>
                <w:rFonts w:ascii="Times New Roman" w:hAnsi="Times New Roman" w:cs="Times New Roman"/>
                <w:color w:val="000000"/>
                <w:sz w:val="28"/>
                <w:szCs w:val="28"/>
              </w:rPr>
              <w:lastRenderedPageBreak/>
              <w:t xml:space="preserve">гонцов </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убеждать местных князьков</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чтобы они добровольно подчинились русскому царю</w:t>
            </w:r>
            <w:r w:rsidRPr="004F5420">
              <w:rPr>
                <w:rFonts w:ascii="Times New Roman" w:hAnsi="Times New Roman" w:cs="Times New Roman"/>
                <w:color w:val="000000"/>
                <w:sz w:val="28"/>
              </w:rPr>
              <w:t xml:space="preserve">. </w:t>
            </w:r>
          </w:p>
        </w:tc>
      </w:tr>
      <w:tr w:rsidR="00884877" w:rsidTr="00884877">
        <w:trPr>
          <w:trHeight w:val="10751"/>
        </w:trPr>
        <w:tc>
          <w:tcPr>
            <w:tcW w:w="821" w:type="dxa"/>
          </w:tcPr>
          <w:p w:rsidR="00884877" w:rsidRPr="004F5420" w:rsidRDefault="00884877" w:rsidP="00D7270E">
            <w:pPr>
              <w:rPr>
                <w:rFonts w:ascii="Times New Roman" w:hAnsi="Times New Roman" w:cs="Times New Roman"/>
                <w:color w:val="000000"/>
                <w:sz w:val="28"/>
              </w:rPr>
            </w:pPr>
            <w:r>
              <w:rPr>
                <w:rFonts w:ascii="Times New Roman" w:hAnsi="Times New Roman" w:cs="Times New Roman"/>
                <w:color w:val="000000"/>
                <w:sz w:val="28"/>
              </w:rPr>
              <w:lastRenderedPageBreak/>
              <w:t>1653 г.</w:t>
            </w:r>
          </w:p>
        </w:tc>
        <w:tc>
          <w:tcPr>
            <w:tcW w:w="1567" w:type="dxa"/>
          </w:tcPr>
          <w:p w:rsidR="00884877" w:rsidRPr="004F5420" w:rsidRDefault="00884877" w:rsidP="00D7270E">
            <w:pPr>
              <w:rPr>
                <w:rFonts w:ascii="Times New Roman" w:hAnsi="Times New Roman" w:cs="Times New Roman"/>
                <w:color w:val="000000"/>
                <w:sz w:val="28"/>
                <w:szCs w:val="28"/>
              </w:rPr>
            </w:pPr>
            <w:r w:rsidRPr="004F5420">
              <w:rPr>
                <w:rFonts w:ascii="Times New Roman" w:hAnsi="Times New Roman" w:cs="Times New Roman"/>
                <w:color w:val="000000"/>
                <w:sz w:val="28"/>
                <w:szCs w:val="28"/>
              </w:rPr>
              <w:t>Зиновьев отстранил Хабарова от командования</w:t>
            </w:r>
            <w:r>
              <w:rPr>
                <w:rFonts w:ascii="Times New Roman" w:hAnsi="Times New Roman" w:cs="Times New Roman"/>
                <w:color w:val="000000"/>
                <w:sz w:val="28"/>
              </w:rPr>
              <w:t>.</w:t>
            </w:r>
          </w:p>
        </w:tc>
        <w:tc>
          <w:tcPr>
            <w:tcW w:w="1852" w:type="dxa"/>
          </w:tcPr>
          <w:p w:rsidR="00884877" w:rsidRDefault="00884877" w:rsidP="00D7270E">
            <w:pPr>
              <w:rPr>
                <w:rFonts w:ascii="Times New Roman" w:hAnsi="Times New Roman" w:cs="Times New Roman"/>
                <w:color w:val="000000"/>
                <w:sz w:val="28"/>
              </w:rPr>
            </w:pPr>
            <w:r>
              <w:rPr>
                <w:rFonts w:ascii="Times New Roman" w:hAnsi="Times New Roman" w:cs="Times New Roman"/>
                <w:color w:val="000000"/>
                <w:sz w:val="28"/>
                <w:szCs w:val="28"/>
              </w:rPr>
              <w:t>К</w:t>
            </w:r>
            <w:r w:rsidRPr="004F5420">
              <w:rPr>
                <w:rFonts w:ascii="Times New Roman" w:hAnsi="Times New Roman" w:cs="Times New Roman"/>
                <w:color w:val="000000"/>
                <w:sz w:val="28"/>
                <w:szCs w:val="28"/>
              </w:rPr>
              <w:t>азак</w:t>
            </w:r>
            <w:r>
              <w:rPr>
                <w:rFonts w:ascii="Times New Roman" w:hAnsi="Times New Roman" w:cs="Times New Roman"/>
                <w:color w:val="000000"/>
                <w:sz w:val="28"/>
                <w:szCs w:val="28"/>
              </w:rPr>
              <w:t>и жаловались на А</w:t>
            </w:r>
            <w:r w:rsidRPr="004F5420">
              <w:rPr>
                <w:rFonts w:ascii="Times New Roman" w:hAnsi="Times New Roman" w:cs="Times New Roman"/>
                <w:color w:val="000000"/>
                <w:sz w:val="28"/>
                <w:szCs w:val="28"/>
              </w:rPr>
              <w:t>нуфрияСтепанова Кузнеца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который с отрядом хабаровцев до </w:t>
            </w:r>
            <w:r w:rsidRPr="004F5420">
              <w:rPr>
                <w:rFonts w:ascii="Times New Roman" w:hAnsi="Times New Roman" w:cs="Times New Roman"/>
                <w:color w:val="000000"/>
                <w:sz w:val="28"/>
              </w:rPr>
              <w:t xml:space="preserve">1658 </w:t>
            </w:r>
            <w:r w:rsidRPr="004F5420">
              <w:rPr>
                <w:rFonts w:ascii="Times New Roman" w:hAnsi="Times New Roman" w:cs="Times New Roman"/>
                <w:color w:val="000000"/>
                <w:sz w:val="28"/>
                <w:szCs w:val="28"/>
              </w:rPr>
              <w:t>года разъезжал поАмуру и собирал с местного населения ясак</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Зиновьев решил всех виновниковдоставить в Москву</w:t>
            </w:r>
            <w:r w:rsidRPr="004F5420">
              <w:rPr>
                <w:rFonts w:ascii="Times New Roman" w:hAnsi="Times New Roman" w:cs="Times New Roman"/>
                <w:color w:val="000000"/>
                <w:sz w:val="28"/>
              </w:rPr>
              <w:t>.</w:t>
            </w:r>
          </w:p>
          <w:p w:rsidR="00884877" w:rsidRPr="004F5420" w:rsidRDefault="00884877" w:rsidP="00D7270E">
            <w:pPr>
              <w:rPr>
                <w:rFonts w:ascii="Times New Roman" w:hAnsi="Times New Roman" w:cs="Times New Roman"/>
                <w:color w:val="000000"/>
                <w:sz w:val="28"/>
                <w:szCs w:val="28"/>
              </w:rPr>
            </w:pPr>
            <w:r w:rsidRPr="004F5420">
              <w:rPr>
                <w:rFonts w:ascii="Times New Roman" w:hAnsi="Times New Roman" w:cs="Times New Roman"/>
                <w:color w:val="000000"/>
                <w:sz w:val="28"/>
                <w:szCs w:val="28"/>
              </w:rPr>
              <w:t xml:space="preserve">Разбор дела Хабарова закончился к </w:t>
            </w:r>
            <w:r w:rsidRPr="004F5420">
              <w:rPr>
                <w:rFonts w:ascii="Times New Roman" w:hAnsi="Times New Roman" w:cs="Times New Roman"/>
                <w:color w:val="000000"/>
                <w:sz w:val="28"/>
              </w:rPr>
              <w:t xml:space="preserve">1656 </w:t>
            </w:r>
            <w:r w:rsidRPr="004F5420">
              <w:rPr>
                <w:rFonts w:ascii="Times New Roman" w:hAnsi="Times New Roman" w:cs="Times New Roman"/>
                <w:color w:val="000000"/>
                <w:sz w:val="28"/>
                <w:szCs w:val="28"/>
              </w:rPr>
              <w:t>году</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Постановили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Хабарова на Амур не допускать</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крупные долги взыскать</w:t>
            </w:r>
            <w:r>
              <w:rPr>
                <w:rFonts w:ascii="Times New Roman" w:hAnsi="Times New Roman" w:cs="Times New Roman"/>
                <w:color w:val="000000"/>
                <w:sz w:val="28"/>
              </w:rPr>
              <w:t>.</w:t>
            </w:r>
          </w:p>
        </w:tc>
        <w:tc>
          <w:tcPr>
            <w:tcW w:w="997" w:type="dxa"/>
          </w:tcPr>
          <w:p w:rsidR="00884877" w:rsidRDefault="00884877" w:rsidP="00D7270E">
            <w:pPr>
              <w:rPr>
                <w:rFonts w:ascii="Times New Roman" w:hAnsi="Times New Roman" w:cs="Times New Roman"/>
                <w:color w:val="000000"/>
                <w:sz w:val="28"/>
              </w:rPr>
            </w:pPr>
            <w:r>
              <w:rPr>
                <w:rFonts w:ascii="Times New Roman" w:hAnsi="Times New Roman" w:cs="Times New Roman"/>
                <w:color w:val="000000"/>
                <w:sz w:val="28"/>
              </w:rPr>
              <w:t>1653 г.</w:t>
            </w:r>
          </w:p>
        </w:tc>
        <w:tc>
          <w:tcPr>
            <w:tcW w:w="2849" w:type="dxa"/>
            <w:gridSpan w:val="2"/>
          </w:tcPr>
          <w:p w:rsidR="00884877" w:rsidRDefault="00884877" w:rsidP="00D7270E">
            <w:pPr>
              <w:rPr>
                <w:rFonts w:ascii="Times New Roman" w:hAnsi="Times New Roman" w:cs="Times New Roman"/>
                <w:color w:val="000000"/>
                <w:sz w:val="28"/>
                <w:szCs w:val="28"/>
              </w:rPr>
            </w:pPr>
            <w:r w:rsidRPr="004F5420">
              <w:rPr>
                <w:rFonts w:ascii="Times New Roman" w:hAnsi="Times New Roman" w:cs="Times New Roman"/>
                <w:color w:val="000000"/>
                <w:sz w:val="28"/>
                <w:szCs w:val="28"/>
              </w:rPr>
              <w:t>Д</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Зиновьев официально подтвердил включение Приамурьяотрядом 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Хабарова в состав Российского государства</w:t>
            </w:r>
            <w:r>
              <w:rPr>
                <w:rFonts w:ascii="Times New Roman" w:hAnsi="Times New Roman" w:cs="Times New Roman"/>
                <w:color w:val="000000"/>
                <w:sz w:val="28"/>
                <w:szCs w:val="28"/>
              </w:rPr>
              <w:t>.</w:t>
            </w:r>
          </w:p>
        </w:tc>
        <w:tc>
          <w:tcPr>
            <w:tcW w:w="1995" w:type="dxa"/>
          </w:tcPr>
          <w:p w:rsidR="00884877" w:rsidRDefault="00884877" w:rsidP="00D7270E">
            <w:pPr>
              <w:jc w:val="both"/>
              <w:rPr>
                <w:rFonts w:ascii="Times New Roman" w:hAnsi="Times New Roman" w:cs="Times New Roman"/>
                <w:color w:val="000000"/>
                <w:sz w:val="28"/>
              </w:rPr>
            </w:pPr>
            <w:r>
              <w:rPr>
                <w:rFonts w:ascii="Times New Roman" w:hAnsi="Times New Roman" w:cs="Times New Roman"/>
                <w:color w:val="000000"/>
                <w:sz w:val="28"/>
              </w:rPr>
              <w:t>Расширение территорий Российского государства.</w:t>
            </w:r>
          </w:p>
        </w:tc>
      </w:tr>
    </w:tbl>
    <w:p w:rsidR="00884877" w:rsidRDefault="00884877" w:rsidP="00D7270E">
      <w:pPr>
        <w:spacing w:after="0" w:line="360" w:lineRule="auto"/>
        <w:ind w:firstLine="851"/>
        <w:jc w:val="both"/>
        <w:rPr>
          <w:rFonts w:ascii="Times New Roman" w:hAnsi="Times New Roman" w:cs="Times New Roman"/>
          <w:color w:val="000000"/>
          <w:sz w:val="28"/>
        </w:rPr>
      </w:pPr>
      <w:r w:rsidRPr="004F5420">
        <w:rPr>
          <w:rFonts w:ascii="Times New Roman" w:hAnsi="Times New Roman" w:cs="Times New Roman"/>
          <w:color w:val="000000"/>
          <w:sz w:val="28"/>
          <w:szCs w:val="28"/>
        </w:rPr>
        <w:t>Так завершилась служба Хабарова на Амуре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ЕрофейХабаров видел основную задачу своей экспедиции в присоединении Приамурьяк Русскому </w:t>
      </w:r>
      <w:r w:rsidRPr="004F5420">
        <w:rPr>
          <w:rFonts w:ascii="Times New Roman" w:hAnsi="Times New Roman" w:cs="Times New Roman"/>
          <w:color w:val="000000"/>
          <w:sz w:val="28"/>
          <w:szCs w:val="28"/>
        </w:rPr>
        <w:lastRenderedPageBreak/>
        <w:t>государству</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Однако местное население неприветливо встречалорусских и оказывало сопротивление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на что Хабаров применял крутые меры</w:t>
      </w:r>
      <w:r w:rsidRPr="004F5420">
        <w:rPr>
          <w:rFonts w:ascii="Times New Roman" w:hAnsi="Times New Roman" w:cs="Times New Roman"/>
          <w:color w:val="000000"/>
          <w:sz w:val="28"/>
        </w:rPr>
        <w:t>.</w:t>
      </w:r>
    </w:p>
    <w:p w:rsidR="00884877" w:rsidRDefault="00884877" w:rsidP="00D7270E">
      <w:pPr>
        <w:spacing w:after="0" w:line="360" w:lineRule="auto"/>
        <w:ind w:firstLine="851"/>
        <w:jc w:val="both"/>
        <w:rPr>
          <w:rFonts w:ascii="Times New Roman" w:hAnsi="Times New Roman" w:cs="Times New Roman"/>
          <w:color w:val="000000"/>
          <w:sz w:val="28"/>
        </w:rPr>
      </w:pPr>
      <w:r w:rsidRPr="004F5420">
        <w:rPr>
          <w:rFonts w:ascii="Times New Roman" w:hAnsi="Times New Roman" w:cs="Times New Roman"/>
          <w:color w:val="000000"/>
          <w:sz w:val="28"/>
          <w:szCs w:val="28"/>
        </w:rPr>
        <w:t>По прибытии в Москву Хабарова принял царь Алексей Михайлович</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Хабарова наградили званием сына боярского</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дали </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в кормление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несколькодеревень в Восточной Сибири</w:t>
      </w:r>
      <w:r w:rsidRPr="004F5420">
        <w:rPr>
          <w:rFonts w:ascii="Times New Roman" w:hAnsi="Times New Roman" w:cs="Times New Roman"/>
          <w:color w:val="000000"/>
          <w:sz w:val="28"/>
        </w:rPr>
        <w:t xml:space="preserve">. </w:t>
      </w:r>
    </w:p>
    <w:p w:rsidR="00884877" w:rsidRDefault="00884877" w:rsidP="00D7270E">
      <w:pPr>
        <w:spacing w:after="0" w:line="360" w:lineRule="auto"/>
        <w:ind w:firstLine="851"/>
        <w:jc w:val="both"/>
        <w:rPr>
          <w:rFonts w:ascii="Times New Roman" w:hAnsi="Times New Roman" w:cs="Times New Roman"/>
          <w:color w:val="000000"/>
          <w:sz w:val="28"/>
        </w:rPr>
      </w:pPr>
      <w:r w:rsidRPr="004F5420">
        <w:rPr>
          <w:rFonts w:ascii="Times New Roman" w:hAnsi="Times New Roman" w:cs="Times New Roman"/>
          <w:color w:val="000000"/>
          <w:sz w:val="28"/>
          <w:szCs w:val="28"/>
        </w:rPr>
        <w:t>После возвращения в Восточную Сибирь в Илимский край</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Хабаровпоставил свое хозяйство на широкую ногу</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У него сеяли хлеб</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выращивалискот</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занимались мукомольным</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скорняжным и кожевенным промыслами</w:t>
      </w:r>
      <w:r w:rsidRPr="004F5420">
        <w:rPr>
          <w:rFonts w:ascii="Times New Roman" w:hAnsi="Times New Roman" w:cs="Times New Roman"/>
          <w:color w:val="000000"/>
          <w:sz w:val="28"/>
        </w:rPr>
        <w:t>.</w:t>
      </w:r>
    </w:p>
    <w:p w:rsidR="00884877" w:rsidRDefault="00884877" w:rsidP="00D7270E">
      <w:pPr>
        <w:spacing w:after="0" w:line="360" w:lineRule="auto"/>
        <w:ind w:firstLine="851"/>
        <w:jc w:val="both"/>
        <w:rPr>
          <w:rFonts w:ascii="Times New Roman" w:hAnsi="Times New Roman" w:cs="Times New Roman"/>
          <w:color w:val="000000"/>
          <w:sz w:val="28"/>
        </w:rPr>
      </w:pPr>
      <w:r w:rsidRPr="004F5420">
        <w:rPr>
          <w:rFonts w:ascii="Times New Roman" w:hAnsi="Times New Roman" w:cs="Times New Roman"/>
          <w:color w:val="000000"/>
          <w:sz w:val="28"/>
          <w:szCs w:val="28"/>
        </w:rPr>
        <w:t>По мнению Б</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Полевого</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Е</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Хабаров умер в начале февраля </w:t>
      </w:r>
      <w:r w:rsidRPr="004F5420">
        <w:rPr>
          <w:rFonts w:ascii="Times New Roman" w:hAnsi="Times New Roman" w:cs="Times New Roman"/>
          <w:color w:val="000000"/>
          <w:sz w:val="28"/>
        </w:rPr>
        <w:t xml:space="preserve">1671 </w:t>
      </w:r>
      <w:r w:rsidRPr="004F5420">
        <w:rPr>
          <w:rFonts w:ascii="Times New Roman" w:hAnsi="Times New Roman" w:cs="Times New Roman"/>
          <w:color w:val="000000"/>
          <w:sz w:val="28"/>
          <w:szCs w:val="28"/>
        </w:rPr>
        <w:t xml:space="preserve">годав возрасте </w:t>
      </w:r>
      <w:r w:rsidRPr="004F5420">
        <w:rPr>
          <w:rFonts w:ascii="Times New Roman" w:hAnsi="Times New Roman" w:cs="Times New Roman"/>
          <w:color w:val="000000"/>
          <w:sz w:val="28"/>
        </w:rPr>
        <w:t xml:space="preserve">64-66 </w:t>
      </w:r>
      <w:r w:rsidRPr="004F5420">
        <w:rPr>
          <w:rFonts w:ascii="Times New Roman" w:hAnsi="Times New Roman" w:cs="Times New Roman"/>
          <w:color w:val="000000"/>
          <w:sz w:val="28"/>
          <w:szCs w:val="28"/>
        </w:rPr>
        <w:t>лет в своей деревне Хабаровка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вблизи Киренска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Посведениям сибирских краеведов</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он похоронен в ограде Усть</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КиренскогоТроицкого монастыря</w:t>
      </w:r>
      <w:r w:rsidRPr="004F5420">
        <w:rPr>
          <w:rFonts w:ascii="Times New Roman" w:hAnsi="Times New Roman" w:cs="Times New Roman"/>
          <w:color w:val="000000"/>
          <w:sz w:val="28"/>
        </w:rPr>
        <w:t xml:space="preserve">. </w:t>
      </w:r>
    </w:p>
    <w:p w:rsidR="00884877" w:rsidRDefault="00884877" w:rsidP="00D7270E">
      <w:pPr>
        <w:spacing w:after="0" w:line="360" w:lineRule="auto"/>
        <w:ind w:firstLine="851"/>
        <w:jc w:val="both"/>
        <w:rPr>
          <w:rFonts w:ascii="Times New Roman" w:hAnsi="Times New Roman" w:cs="Times New Roman"/>
          <w:sz w:val="28"/>
          <w:szCs w:val="28"/>
        </w:rPr>
      </w:pPr>
      <w:r w:rsidRPr="005C11D5">
        <w:rPr>
          <w:rFonts w:ascii="Times New Roman" w:hAnsi="Times New Roman" w:cs="Times New Roman"/>
          <w:sz w:val="28"/>
          <w:szCs w:val="28"/>
        </w:rPr>
        <w:t xml:space="preserve">Итак, первые русские экспедиции были только разведкой боем, причем не всегда удачной. В Сибирь шли не самые сговорчивые и дисциплинированные русские люди. Удали, авантюризма и отваги у них было хоть отбавляй. Читая про их походы, можно вспомнить фразу Максима Горького про воспевание безумств храбрецов. Это будет очень точная характеристика деяний первопроходцев. </w:t>
      </w:r>
    </w:p>
    <w:p w:rsidR="00884877" w:rsidRDefault="00884877" w:rsidP="00D7270E">
      <w:pPr>
        <w:spacing w:after="0" w:line="360" w:lineRule="auto"/>
        <w:ind w:firstLine="851"/>
        <w:jc w:val="both"/>
        <w:rPr>
          <w:rFonts w:ascii="Times New Roman" w:hAnsi="Times New Roman" w:cs="Times New Roman"/>
          <w:sz w:val="28"/>
          <w:szCs w:val="28"/>
        </w:rPr>
      </w:pPr>
      <w:r w:rsidRPr="004F5420">
        <w:rPr>
          <w:rFonts w:ascii="Times New Roman" w:hAnsi="Times New Roman" w:cs="Times New Roman"/>
          <w:color w:val="000000"/>
          <w:sz w:val="28"/>
          <w:szCs w:val="28"/>
        </w:rPr>
        <w:t xml:space="preserve">В </w:t>
      </w:r>
      <w:r w:rsidRPr="004F5420">
        <w:rPr>
          <w:rFonts w:ascii="Times New Roman" w:hAnsi="Times New Roman" w:cs="Times New Roman"/>
          <w:color w:val="000000"/>
          <w:sz w:val="28"/>
        </w:rPr>
        <w:t xml:space="preserve">1858 </w:t>
      </w:r>
      <w:r w:rsidRPr="004F5420">
        <w:rPr>
          <w:rFonts w:ascii="Times New Roman" w:hAnsi="Times New Roman" w:cs="Times New Roman"/>
          <w:color w:val="000000"/>
          <w:sz w:val="28"/>
          <w:szCs w:val="28"/>
        </w:rPr>
        <w:t>году имя Е</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П</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Хабарова увековечено потомками</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В его честьгенерал</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губернатором Восточной Сибири Н</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Н</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Муравьевым</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Амурским былназван на Амуре военный пост Хабаровка</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который впоследствии стал городоми центром Хабаровского края</w:t>
      </w:r>
      <w:r w:rsidRPr="004F5420">
        <w:rPr>
          <w:rFonts w:ascii="Times New Roman" w:hAnsi="Times New Roman" w:cs="Times New Roman"/>
          <w:color w:val="000000"/>
          <w:sz w:val="28"/>
        </w:rPr>
        <w:t xml:space="preserve">. </w:t>
      </w:r>
      <w:r w:rsidRPr="004F5420">
        <w:rPr>
          <w:rFonts w:ascii="Times New Roman" w:hAnsi="Times New Roman" w:cs="Times New Roman"/>
          <w:color w:val="000000"/>
          <w:sz w:val="28"/>
          <w:szCs w:val="28"/>
        </w:rPr>
        <w:t xml:space="preserve">В Амурской области железнодорожная станцияносит название </w:t>
      </w:r>
      <w:r w:rsidRPr="004F5420">
        <w:rPr>
          <w:rFonts w:ascii="Times New Roman" w:hAnsi="Times New Roman" w:cs="Times New Roman"/>
          <w:color w:val="000000"/>
          <w:sz w:val="28"/>
        </w:rPr>
        <w:t>«</w:t>
      </w:r>
      <w:r w:rsidRPr="004F5420">
        <w:rPr>
          <w:rFonts w:ascii="Times New Roman" w:hAnsi="Times New Roman" w:cs="Times New Roman"/>
          <w:color w:val="000000"/>
          <w:sz w:val="28"/>
          <w:szCs w:val="28"/>
        </w:rPr>
        <w:t>Ерофей Павлович</w:t>
      </w:r>
      <w:r w:rsidRPr="004F5420">
        <w:rPr>
          <w:rFonts w:ascii="Times New Roman" w:hAnsi="Times New Roman" w:cs="Times New Roman"/>
          <w:color w:val="000000"/>
          <w:sz w:val="28"/>
        </w:rPr>
        <w:t>».</w:t>
      </w:r>
    </w:p>
    <w:p w:rsidR="00884877" w:rsidRDefault="00884877" w:rsidP="00D7270E">
      <w:pPr>
        <w:spacing w:after="0" w:line="360" w:lineRule="auto"/>
        <w:ind w:firstLine="851"/>
        <w:jc w:val="both"/>
        <w:rPr>
          <w:rFonts w:ascii="Times New Roman" w:hAnsi="Times New Roman" w:cs="Times New Roman"/>
          <w:sz w:val="28"/>
          <w:szCs w:val="28"/>
        </w:rPr>
      </w:pPr>
    </w:p>
    <w:p w:rsidR="00884877" w:rsidRDefault="00884877" w:rsidP="00D7270E">
      <w:pPr>
        <w:spacing w:after="0" w:line="360" w:lineRule="auto"/>
        <w:ind w:firstLine="851"/>
        <w:jc w:val="center"/>
        <w:rPr>
          <w:rFonts w:ascii="Times New Roman" w:hAnsi="Times New Roman" w:cs="Times New Roman"/>
          <w:sz w:val="28"/>
          <w:szCs w:val="28"/>
        </w:rPr>
      </w:pPr>
      <w:r>
        <w:rPr>
          <w:rFonts w:ascii="Times New Roman" w:hAnsi="Times New Roman" w:cs="Times New Roman"/>
          <w:sz w:val="28"/>
          <w:szCs w:val="28"/>
        </w:rPr>
        <w:t>Список источников:</w:t>
      </w:r>
    </w:p>
    <w:p w:rsidR="00884877" w:rsidRPr="007B4C3A" w:rsidRDefault="00884877" w:rsidP="00D7270E">
      <w:pPr>
        <w:pStyle w:val="a5"/>
        <w:numPr>
          <w:ilvl w:val="0"/>
          <w:numId w:val="12"/>
        </w:numPr>
        <w:spacing w:after="0" w:line="360" w:lineRule="auto"/>
        <w:ind w:left="0" w:hanging="357"/>
        <w:rPr>
          <w:rFonts w:ascii="Times New Roman" w:hAnsi="Times New Roman" w:cs="Times New Roman"/>
          <w:sz w:val="28"/>
          <w:szCs w:val="28"/>
        </w:rPr>
      </w:pPr>
      <w:r w:rsidRPr="007B4C3A">
        <w:rPr>
          <w:rFonts w:ascii="Times New Roman" w:hAnsi="Times New Roman" w:cs="Times New Roman"/>
          <w:sz w:val="28"/>
          <w:szCs w:val="28"/>
        </w:rPr>
        <w:t>Ерофей Хабаров. Завоеватель или землепроходец?!:[Электронный ресурс].</w:t>
      </w:r>
      <w:r w:rsidRPr="007B4C3A">
        <w:rPr>
          <w:rFonts w:ascii="Times New Roman" w:eastAsia="Times New Roman" w:hAnsi="Times New Roman" w:cs="Times New Roman"/>
          <w:color w:val="000000"/>
          <w:sz w:val="28"/>
          <w:szCs w:val="28"/>
          <w:lang w:val="en-US"/>
        </w:rPr>
        <w:t>URL</w:t>
      </w:r>
      <w:r w:rsidRPr="007B4C3A">
        <w:rPr>
          <w:rFonts w:ascii="Times New Roman" w:eastAsia="Times New Roman" w:hAnsi="Times New Roman" w:cs="Times New Roman"/>
          <w:color w:val="000000"/>
          <w:sz w:val="28"/>
          <w:szCs w:val="28"/>
        </w:rPr>
        <w:t xml:space="preserve">: </w:t>
      </w:r>
      <w:hyperlink r:id="rId8" w:history="1">
        <w:r w:rsidRPr="007B4C3A">
          <w:rPr>
            <w:rStyle w:val="a6"/>
            <w:rFonts w:ascii="Times New Roman" w:eastAsia="Times New Roman" w:hAnsi="Times New Roman" w:cs="Times New Roman"/>
            <w:sz w:val="28"/>
            <w:szCs w:val="28"/>
          </w:rPr>
          <w:t>https://dzen.ru/a/YZn-CtKpGzLL5sew</w:t>
        </w:r>
      </w:hyperlink>
      <w:r w:rsidRPr="007B4C3A">
        <w:rPr>
          <w:rFonts w:ascii="Times New Roman" w:eastAsia="Times New Roman" w:hAnsi="Times New Roman" w:cs="Times New Roman"/>
          <w:color w:val="000000"/>
          <w:sz w:val="28"/>
          <w:szCs w:val="28"/>
        </w:rPr>
        <w:t>. (дата обращения 15.09.2023</w:t>
      </w:r>
      <w:r>
        <w:rPr>
          <w:rFonts w:ascii="Times New Roman" w:eastAsia="Times New Roman" w:hAnsi="Times New Roman" w:cs="Times New Roman"/>
          <w:color w:val="000000"/>
          <w:sz w:val="28"/>
          <w:szCs w:val="28"/>
        </w:rPr>
        <w:t>).</w:t>
      </w:r>
    </w:p>
    <w:p w:rsidR="00884877" w:rsidRDefault="00884877" w:rsidP="00D7270E">
      <w:pPr>
        <w:pStyle w:val="a5"/>
        <w:numPr>
          <w:ilvl w:val="0"/>
          <w:numId w:val="12"/>
        </w:numPr>
        <w:spacing w:after="0" w:line="360" w:lineRule="auto"/>
        <w:ind w:left="0" w:hanging="357"/>
        <w:jc w:val="both"/>
        <w:rPr>
          <w:rFonts w:ascii="Times-Roman" w:eastAsia="Times New Roman" w:hAnsi="Times-Roman" w:cs="Times New Roman"/>
          <w:color w:val="000000"/>
          <w:sz w:val="28"/>
        </w:rPr>
      </w:pPr>
      <w:r w:rsidRPr="007B4C3A">
        <w:rPr>
          <w:rFonts w:ascii="TTE18188D8t00" w:eastAsia="Times New Roman" w:hAnsi="TTE18188D8t00" w:cs="Times New Roman"/>
          <w:color w:val="000000"/>
          <w:sz w:val="28"/>
          <w:szCs w:val="28"/>
        </w:rPr>
        <w:lastRenderedPageBreak/>
        <w:t>Красноштанов</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Г</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Б</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Ерофей Павлович Хабаров</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докум</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 xml:space="preserve">повествование </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Г</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Б</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Красноштанов</w:t>
      </w:r>
      <w:r w:rsidRPr="007B4C3A">
        <w:rPr>
          <w:rFonts w:ascii="Times-Roman" w:eastAsia="Times New Roman" w:hAnsi="Times-Roman" w:cs="Times New Roman"/>
          <w:color w:val="000000"/>
          <w:sz w:val="28"/>
        </w:rPr>
        <w:t xml:space="preserve">. – </w:t>
      </w:r>
      <w:r w:rsidRPr="007B4C3A">
        <w:rPr>
          <w:rFonts w:ascii="TTE18188D8t00" w:eastAsia="Times New Roman" w:hAnsi="TTE18188D8t00" w:cs="Times New Roman"/>
          <w:color w:val="000000"/>
          <w:sz w:val="28"/>
          <w:szCs w:val="28"/>
        </w:rPr>
        <w:t>Хабаровск</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РИОТИП</w:t>
      </w:r>
      <w:r w:rsidRPr="007B4C3A">
        <w:rPr>
          <w:rFonts w:ascii="Times-Roman" w:eastAsia="Times New Roman" w:hAnsi="Times-Roman" w:cs="Times New Roman"/>
          <w:color w:val="000000"/>
          <w:sz w:val="28"/>
        </w:rPr>
        <w:t xml:space="preserve">, 2008. – 752 </w:t>
      </w:r>
      <w:r w:rsidRPr="007B4C3A">
        <w:rPr>
          <w:rFonts w:ascii="TTE18188D8t00" w:eastAsia="Times New Roman" w:hAnsi="TTE18188D8t00" w:cs="Times New Roman"/>
          <w:color w:val="000000"/>
          <w:sz w:val="28"/>
          <w:szCs w:val="28"/>
        </w:rPr>
        <w:t>с</w:t>
      </w:r>
      <w:r w:rsidRPr="007B4C3A">
        <w:rPr>
          <w:rFonts w:ascii="Times-Roman" w:eastAsia="Times New Roman" w:hAnsi="Times-Roman" w:cs="Times New Roman"/>
          <w:color w:val="000000"/>
          <w:sz w:val="28"/>
        </w:rPr>
        <w:t>.</w:t>
      </w:r>
    </w:p>
    <w:p w:rsidR="00884877" w:rsidRDefault="00884877" w:rsidP="00D7270E">
      <w:pPr>
        <w:pStyle w:val="a5"/>
        <w:numPr>
          <w:ilvl w:val="0"/>
          <w:numId w:val="12"/>
        </w:numPr>
        <w:spacing w:after="0" w:line="360" w:lineRule="auto"/>
        <w:ind w:left="0" w:hanging="357"/>
        <w:jc w:val="both"/>
        <w:rPr>
          <w:rFonts w:ascii="Times-Roman" w:eastAsia="Times New Roman" w:hAnsi="Times-Roman" w:cs="Times New Roman"/>
          <w:color w:val="000000"/>
          <w:sz w:val="28"/>
        </w:rPr>
      </w:pPr>
      <w:r w:rsidRPr="007B4C3A">
        <w:rPr>
          <w:rFonts w:ascii="TTE18188D8t00" w:eastAsia="Times New Roman" w:hAnsi="TTE18188D8t00" w:cs="Times New Roman"/>
          <w:color w:val="000000"/>
          <w:sz w:val="28"/>
          <w:szCs w:val="28"/>
        </w:rPr>
        <w:t>Леонтьева</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Г</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А</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Землепроходец Ерофей Павлович Хабаров</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кн</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hint="eastAsia"/>
          <w:color w:val="000000"/>
          <w:sz w:val="28"/>
          <w:szCs w:val="28"/>
        </w:rPr>
        <w:t>Д</w:t>
      </w:r>
      <w:r w:rsidRPr="007B4C3A">
        <w:rPr>
          <w:rFonts w:ascii="TTE18188D8t00" w:eastAsia="Times New Roman" w:hAnsi="TTE18188D8t00" w:cs="Times New Roman"/>
          <w:color w:val="000000"/>
          <w:sz w:val="28"/>
          <w:szCs w:val="28"/>
        </w:rPr>
        <w:t>ля учащихся ст</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кл</w:t>
      </w:r>
      <w:r w:rsidRPr="007B4C3A">
        <w:rPr>
          <w:rFonts w:ascii="Times-Roman" w:eastAsia="Times New Roman" w:hAnsi="Times-Roman" w:cs="Times New Roman"/>
          <w:color w:val="000000"/>
          <w:sz w:val="28"/>
        </w:rPr>
        <w:t xml:space="preserve">. / </w:t>
      </w:r>
      <w:r w:rsidRPr="007B4C3A">
        <w:rPr>
          <w:rFonts w:ascii="TTE18188D8t00" w:eastAsia="Times New Roman" w:hAnsi="TTE18188D8t00" w:cs="Times New Roman"/>
          <w:color w:val="000000"/>
          <w:sz w:val="28"/>
          <w:szCs w:val="28"/>
        </w:rPr>
        <w:t>Г</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А</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Леонтьева</w:t>
      </w:r>
      <w:r w:rsidRPr="007B4C3A">
        <w:rPr>
          <w:rFonts w:ascii="Times-Roman" w:eastAsia="Times New Roman" w:hAnsi="Times-Roman" w:cs="Times New Roman"/>
          <w:color w:val="000000"/>
          <w:sz w:val="28"/>
        </w:rPr>
        <w:t xml:space="preserve">. – </w:t>
      </w:r>
      <w:r w:rsidRPr="007B4C3A">
        <w:rPr>
          <w:rFonts w:ascii="TTE18188D8t00" w:eastAsia="Times New Roman" w:hAnsi="TTE18188D8t00" w:cs="Times New Roman"/>
          <w:color w:val="000000"/>
          <w:sz w:val="28"/>
          <w:szCs w:val="28"/>
        </w:rPr>
        <w:t>М</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Просвещение</w:t>
      </w:r>
      <w:r w:rsidRPr="007B4C3A">
        <w:rPr>
          <w:rFonts w:ascii="Times-Roman" w:eastAsia="Times New Roman" w:hAnsi="Times-Roman" w:cs="Times New Roman"/>
          <w:color w:val="000000"/>
          <w:sz w:val="28"/>
        </w:rPr>
        <w:t xml:space="preserve">, 1991. – 143 </w:t>
      </w:r>
      <w:r w:rsidRPr="007B4C3A">
        <w:rPr>
          <w:rFonts w:ascii="TTE18188D8t00" w:eastAsia="Times New Roman" w:hAnsi="TTE18188D8t00" w:cs="Times New Roman"/>
          <w:color w:val="000000"/>
          <w:sz w:val="28"/>
          <w:szCs w:val="28"/>
        </w:rPr>
        <w:t>с</w:t>
      </w:r>
      <w:r w:rsidRPr="007B4C3A">
        <w:rPr>
          <w:rFonts w:ascii="Times-Roman" w:eastAsia="Times New Roman" w:hAnsi="Times-Roman" w:cs="Times New Roman"/>
          <w:color w:val="000000"/>
          <w:sz w:val="28"/>
        </w:rPr>
        <w:t>.</w:t>
      </w:r>
    </w:p>
    <w:p w:rsidR="00884877" w:rsidRPr="007B4C3A" w:rsidRDefault="00884877" w:rsidP="00D7270E">
      <w:pPr>
        <w:pStyle w:val="a5"/>
        <w:numPr>
          <w:ilvl w:val="0"/>
          <w:numId w:val="12"/>
        </w:numPr>
        <w:spacing w:after="0" w:line="360" w:lineRule="auto"/>
        <w:ind w:left="0" w:hanging="357"/>
        <w:jc w:val="both"/>
        <w:rPr>
          <w:rFonts w:ascii="Times-Roman" w:eastAsia="Times New Roman" w:hAnsi="Times-Roman" w:cs="Times New Roman"/>
          <w:color w:val="000000"/>
          <w:sz w:val="28"/>
        </w:rPr>
      </w:pPr>
      <w:r w:rsidRPr="007B4C3A">
        <w:rPr>
          <w:rFonts w:ascii="TTE18188D8t00" w:eastAsia="Times New Roman" w:hAnsi="TTE18188D8t00" w:cs="Times New Roman"/>
          <w:color w:val="000000"/>
          <w:sz w:val="28"/>
          <w:szCs w:val="28"/>
        </w:rPr>
        <w:t>Паневина</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Г</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Н</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Мой край</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учеб</w:t>
      </w:r>
      <w:r w:rsidRPr="007B4C3A">
        <w:rPr>
          <w:rFonts w:ascii="Times-Roman" w:eastAsia="Times New Roman" w:hAnsi="Times-Roman" w:cs="Times New Roman"/>
          <w:color w:val="000000"/>
          <w:sz w:val="28"/>
        </w:rPr>
        <w:t>.</w:t>
      </w:r>
      <w:r w:rsidRPr="007B4C3A">
        <w:rPr>
          <w:rFonts w:ascii="TTE18188D8t00" w:eastAsia="Times New Roman" w:hAnsi="TTE18188D8t00" w:cs="Times New Roman"/>
          <w:color w:val="000000"/>
          <w:sz w:val="28"/>
          <w:szCs w:val="28"/>
        </w:rPr>
        <w:t xml:space="preserve">пособие для учащихся </w:t>
      </w:r>
      <w:r w:rsidRPr="007B4C3A">
        <w:rPr>
          <w:rFonts w:ascii="Times-Roman" w:eastAsia="Times New Roman" w:hAnsi="Times-Roman" w:cs="Times New Roman"/>
          <w:color w:val="000000"/>
          <w:sz w:val="28"/>
        </w:rPr>
        <w:t xml:space="preserve">6 </w:t>
      </w:r>
      <w:r w:rsidRPr="007B4C3A">
        <w:rPr>
          <w:rFonts w:ascii="TTE18188D8t00" w:eastAsia="Times New Roman" w:hAnsi="TTE18188D8t00" w:cs="Times New Roman"/>
          <w:color w:val="000000"/>
          <w:sz w:val="28"/>
          <w:szCs w:val="28"/>
        </w:rPr>
        <w:t xml:space="preserve">класса </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Г</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Н</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Паневина</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А</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Н</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Махинов</w:t>
      </w:r>
      <w:r w:rsidRPr="007B4C3A">
        <w:rPr>
          <w:rFonts w:ascii="Times-Roman" w:eastAsia="Times New Roman" w:hAnsi="Times-Roman" w:cs="Times New Roman"/>
          <w:color w:val="000000"/>
          <w:sz w:val="28"/>
        </w:rPr>
        <w:t xml:space="preserve">. – </w:t>
      </w:r>
      <w:r w:rsidRPr="007B4C3A">
        <w:rPr>
          <w:rFonts w:ascii="TTE18188D8t00" w:eastAsia="Times New Roman" w:hAnsi="TTE18188D8t00" w:cs="Times New Roman"/>
          <w:color w:val="000000"/>
          <w:sz w:val="28"/>
          <w:szCs w:val="28"/>
        </w:rPr>
        <w:t>Хабаровск</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Изд</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 xml:space="preserve">дом </w:t>
      </w:r>
      <w:r w:rsidRPr="007B4C3A">
        <w:rPr>
          <w:rFonts w:ascii="Times-Roman" w:eastAsia="Times New Roman" w:hAnsi="Times-Roman" w:cs="Times New Roman"/>
          <w:color w:val="000000"/>
          <w:sz w:val="28"/>
        </w:rPr>
        <w:t>«</w:t>
      </w:r>
      <w:r w:rsidRPr="007B4C3A">
        <w:rPr>
          <w:rFonts w:ascii="TTE18188D8t00" w:eastAsia="Times New Roman" w:hAnsi="TTE18188D8t00" w:cs="Times New Roman"/>
          <w:color w:val="000000"/>
          <w:sz w:val="28"/>
          <w:szCs w:val="28"/>
        </w:rPr>
        <w:t>Частная коллекция</w:t>
      </w:r>
      <w:r w:rsidRPr="007B4C3A">
        <w:rPr>
          <w:rFonts w:ascii="Times-Roman" w:eastAsia="Times New Roman" w:hAnsi="Times-Roman" w:cs="Times New Roman"/>
          <w:color w:val="000000"/>
          <w:sz w:val="28"/>
        </w:rPr>
        <w:t xml:space="preserve">», 2000. – 128 </w:t>
      </w:r>
      <w:r w:rsidRPr="007B4C3A">
        <w:rPr>
          <w:rFonts w:ascii="TTE18188D8t00" w:eastAsia="Times New Roman" w:hAnsi="TTE18188D8t00" w:cs="Times New Roman"/>
          <w:color w:val="000000"/>
          <w:sz w:val="28"/>
          <w:szCs w:val="28"/>
        </w:rPr>
        <w:t>с</w:t>
      </w:r>
      <w:r w:rsidRPr="007B4C3A">
        <w:rPr>
          <w:rFonts w:ascii="Times-Roman" w:eastAsia="Times New Roman" w:hAnsi="Times-Roman" w:cs="Times New Roman"/>
          <w:color w:val="000000"/>
          <w:sz w:val="28"/>
        </w:rPr>
        <w:t>.</w:t>
      </w:r>
    </w:p>
    <w:p w:rsidR="00884877" w:rsidRPr="007B4C3A" w:rsidRDefault="00884877" w:rsidP="00D7270E">
      <w:pPr>
        <w:pStyle w:val="a5"/>
        <w:numPr>
          <w:ilvl w:val="0"/>
          <w:numId w:val="12"/>
        </w:numPr>
        <w:spacing w:after="0" w:line="360" w:lineRule="auto"/>
        <w:ind w:left="0" w:hanging="357"/>
        <w:jc w:val="both"/>
        <w:rPr>
          <w:rFonts w:ascii="Times New Roman" w:eastAsia="Times New Roman" w:hAnsi="Times New Roman" w:cs="Times New Roman"/>
          <w:color w:val="000000"/>
          <w:sz w:val="28"/>
        </w:rPr>
      </w:pPr>
      <w:r w:rsidRPr="007B4C3A">
        <w:rPr>
          <w:rFonts w:ascii="TTE18188D8t00" w:eastAsia="Times New Roman" w:hAnsi="TTE18188D8t00" w:cs="Times New Roman"/>
          <w:color w:val="000000"/>
          <w:sz w:val="28"/>
          <w:szCs w:val="28"/>
        </w:rPr>
        <w:t>Сафронов</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Ф</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Г</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Ерофей Хабаров</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 xml:space="preserve">рассказ о судьбе русского землепроходца </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Ф</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Г</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Сафронов</w:t>
      </w:r>
      <w:r w:rsidRPr="007B4C3A">
        <w:rPr>
          <w:rFonts w:ascii="Times-Roman" w:eastAsia="Times New Roman" w:hAnsi="Times-Roman" w:cs="Times New Roman"/>
          <w:color w:val="000000"/>
          <w:sz w:val="28"/>
        </w:rPr>
        <w:t xml:space="preserve">. – </w:t>
      </w:r>
      <w:r w:rsidRPr="007B4C3A">
        <w:rPr>
          <w:rFonts w:ascii="TTE18188D8t00" w:eastAsia="Times New Roman" w:hAnsi="TTE18188D8t00" w:cs="Times New Roman"/>
          <w:color w:val="000000"/>
          <w:sz w:val="28"/>
          <w:szCs w:val="28"/>
        </w:rPr>
        <w:t>Хабаровск</w:t>
      </w:r>
      <w:r w:rsidRPr="007B4C3A">
        <w:rPr>
          <w:rFonts w:ascii="Times-Roman" w:eastAsia="Times New Roman" w:hAnsi="Times-Roman" w:cs="Times New Roman"/>
          <w:color w:val="000000"/>
          <w:sz w:val="28"/>
        </w:rPr>
        <w:t>:</w:t>
      </w:r>
      <w:r w:rsidRPr="007B4C3A">
        <w:rPr>
          <w:rFonts w:ascii="TTE18188D8t00" w:eastAsia="Times New Roman" w:hAnsi="TTE18188D8t00" w:cs="Times New Roman"/>
          <w:color w:val="000000"/>
          <w:sz w:val="28"/>
          <w:szCs w:val="28"/>
        </w:rPr>
        <w:t>Кн</w:t>
      </w:r>
      <w:r w:rsidRPr="007B4C3A">
        <w:rPr>
          <w:rFonts w:ascii="Times-Roman" w:eastAsia="Times New Roman" w:hAnsi="Times-Roman" w:cs="Times New Roman"/>
          <w:color w:val="000000"/>
          <w:sz w:val="28"/>
        </w:rPr>
        <w:t xml:space="preserve">. </w:t>
      </w:r>
      <w:r w:rsidRPr="007B4C3A">
        <w:rPr>
          <w:rFonts w:ascii="TTE18188D8t00" w:eastAsia="Times New Roman" w:hAnsi="TTE18188D8t00" w:cs="Times New Roman"/>
          <w:color w:val="000000"/>
          <w:sz w:val="28"/>
          <w:szCs w:val="28"/>
        </w:rPr>
        <w:t>изд</w:t>
      </w:r>
      <w:r w:rsidRPr="007B4C3A">
        <w:rPr>
          <w:rFonts w:ascii="Times-Roman" w:eastAsia="Times New Roman" w:hAnsi="Times-Roman" w:cs="Times New Roman"/>
          <w:color w:val="000000"/>
          <w:sz w:val="28"/>
        </w:rPr>
        <w:t>-</w:t>
      </w:r>
      <w:r w:rsidRPr="007B4C3A">
        <w:rPr>
          <w:rFonts w:ascii="TTE18188D8t00" w:eastAsia="Times New Roman" w:hAnsi="TTE18188D8t00" w:cs="Times New Roman"/>
          <w:color w:val="000000"/>
          <w:sz w:val="28"/>
          <w:szCs w:val="28"/>
        </w:rPr>
        <w:t>во</w:t>
      </w:r>
      <w:r w:rsidRPr="007B4C3A">
        <w:rPr>
          <w:rFonts w:ascii="Times-Roman" w:eastAsia="Times New Roman" w:hAnsi="Times-Roman" w:cs="Times New Roman"/>
          <w:color w:val="000000"/>
          <w:sz w:val="28"/>
        </w:rPr>
        <w:t xml:space="preserve">, 1983. – 112 </w:t>
      </w:r>
      <w:r w:rsidRPr="007B4C3A">
        <w:rPr>
          <w:rFonts w:ascii="TTE18188D8t00" w:eastAsia="Times New Roman" w:hAnsi="TTE18188D8t00" w:cs="Times New Roman"/>
          <w:color w:val="000000"/>
          <w:sz w:val="28"/>
          <w:szCs w:val="28"/>
        </w:rPr>
        <w:t>с</w:t>
      </w:r>
      <w:r w:rsidRPr="007B4C3A">
        <w:rPr>
          <w:rFonts w:ascii="Times-Roman" w:eastAsia="Times New Roman" w:hAnsi="Times-Roman" w:cs="Times New Roman"/>
          <w:color w:val="000000"/>
          <w:sz w:val="28"/>
        </w:rPr>
        <w:t>.</w:t>
      </w:r>
    </w:p>
    <w:p w:rsidR="00884877" w:rsidRDefault="00884877" w:rsidP="00D7270E">
      <w:pPr>
        <w:spacing w:after="0" w:line="360" w:lineRule="auto"/>
        <w:ind w:firstLine="709"/>
        <w:jc w:val="center"/>
        <w:rPr>
          <w:rFonts w:ascii="Times New Roman" w:hAnsi="Times New Roman" w:cs="Times New Roman"/>
          <w:b/>
          <w:color w:val="000000"/>
          <w:sz w:val="28"/>
          <w:szCs w:val="28"/>
          <w:shd w:val="clear" w:color="auto" w:fill="FFFFFF"/>
        </w:rPr>
      </w:pPr>
    </w:p>
    <w:p w:rsidR="003216DB" w:rsidRPr="00A13CDD" w:rsidRDefault="003216DB" w:rsidP="00D7270E">
      <w:pPr>
        <w:spacing w:after="0" w:line="360" w:lineRule="auto"/>
        <w:ind w:firstLine="709"/>
        <w:jc w:val="center"/>
        <w:rPr>
          <w:rFonts w:ascii="Times New Roman" w:hAnsi="Times New Roman" w:cs="Times New Roman"/>
          <w:b/>
          <w:color w:val="000000"/>
          <w:sz w:val="28"/>
          <w:szCs w:val="28"/>
          <w:shd w:val="clear" w:color="auto" w:fill="FFFFFF"/>
        </w:rPr>
      </w:pPr>
      <w:r w:rsidRPr="00A13CDD">
        <w:rPr>
          <w:rFonts w:ascii="Times New Roman" w:hAnsi="Times New Roman" w:cs="Times New Roman"/>
          <w:b/>
          <w:color w:val="000000"/>
          <w:sz w:val="28"/>
          <w:szCs w:val="28"/>
          <w:shd w:val="clear" w:color="auto" w:fill="FFFFFF"/>
        </w:rPr>
        <w:t>ПОДВИГ МУРАВЬЁВА-АМУРСКОГО НИКОЛАЯ НИКОЛАЕВИЧА</w:t>
      </w:r>
    </w:p>
    <w:p w:rsidR="003216DB" w:rsidRPr="00A13CDD" w:rsidRDefault="003216DB" w:rsidP="00D7270E">
      <w:pPr>
        <w:spacing w:after="0" w:line="360" w:lineRule="auto"/>
        <w:ind w:firstLine="709"/>
        <w:jc w:val="right"/>
        <w:rPr>
          <w:rFonts w:ascii="Times New Roman" w:hAnsi="Times New Roman" w:cs="Times New Roman"/>
          <w:b/>
          <w:i/>
          <w:color w:val="000000"/>
          <w:sz w:val="28"/>
          <w:szCs w:val="28"/>
          <w:shd w:val="clear" w:color="auto" w:fill="FFFFFF"/>
        </w:rPr>
      </w:pPr>
    </w:p>
    <w:p w:rsidR="003216DB" w:rsidRPr="00A13CDD" w:rsidRDefault="003216DB" w:rsidP="00D7270E">
      <w:pPr>
        <w:spacing w:after="0" w:line="360" w:lineRule="auto"/>
        <w:ind w:firstLine="709"/>
        <w:jc w:val="right"/>
        <w:rPr>
          <w:rFonts w:ascii="Times New Roman" w:hAnsi="Times New Roman" w:cs="Times New Roman"/>
          <w:b/>
          <w:i/>
          <w:color w:val="000000"/>
          <w:sz w:val="28"/>
          <w:szCs w:val="28"/>
          <w:shd w:val="clear" w:color="auto" w:fill="FFFFFF"/>
        </w:rPr>
      </w:pPr>
      <w:r w:rsidRPr="00A13CDD">
        <w:rPr>
          <w:rFonts w:ascii="Times New Roman" w:hAnsi="Times New Roman" w:cs="Times New Roman"/>
          <w:b/>
          <w:i/>
          <w:color w:val="000000"/>
          <w:sz w:val="28"/>
          <w:szCs w:val="28"/>
          <w:shd w:val="clear" w:color="auto" w:fill="FFFFFF"/>
        </w:rPr>
        <w:t xml:space="preserve">Берегой Яна Андреевна </w:t>
      </w:r>
    </w:p>
    <w:p w:rsidR="003216DB" w:rsidRPr="00A13CDD" w:rsidRDefault="003216DB" w:rsidP="00D7270E">
      <w:pPr>
        <w:spacing w:after="0" w:line="360" w:lineRule="auto"/>
        <w:ind w:firstLine="709"/>
        <w:jc w:val="right"/>
        <w:rPr>
          <w:rFonts w:ascii="Times New Roman" w:eastAsia="Times New Roman" w:hAnsi="Times New Roman" w:cs="Times New Roman"/>
          <w:i/>
          <w:sz w:val="28"/>
          <w:szCs w:val="28"/>
        </w:rPr>
      </w:pPr>
      <w:r w:rsidRPr="00A13CDD">
        <w:rPr>
          <w:rFonts w:ascii="Times New Roman" w:eastAsia="Times New Roman" w:hAnsi="Times New Roman" w:cs="Times New Roman"/>
          <w:i/>
          <w:sz w:val="28"/>
          <w:szCs w:val="28"/>
        </w:rPr>
        <w:t>студентка КГБ ПОУ «Хабаровский колледж отраслевых технологий и сферы обслуживания»</w:t>
      </w:r>
    </w:p>
    <w:p w:rsidR="003216DB" w:rsidRPr="00A13CDD" w:rsidRDefault="003216DB" w:rsidP="00D7270E">
      <w:pPr>
        <w:spacing w:after="0" w:line="360" w:lineRule="auto"/>
        <w:ind w:firstLine="709"/>
        <w:jc w:val="right"/>
        <w:rPr>
          <w:rFonts w:ascii="Times New Roman" w:eastAsia="Times New Roman" w:hAnsi="Times New Roman" w:cs="Times New Roman"/>
          <w:i/>
          <w:sz w:val="28"/>
          <w:szCs w:val="28"/>
        </w:rPr>
      </w:pPr>
    </w:p>
    <w:p w:rsidR="003216DB" w:rsidRPr="00A13CDD" w:rsidRDefault="003216DB" w:rsidP="00D7270E">
      <w:pPr>
        <w:spacing w:after="0" w:line="360" w:lineRule="auto"/>
        <w:ind w:firstLine="709"/>
        <w:jc w:val="right"/>
        <w:rPr>
          <w:rFonts w:ascii="Times New Roman" w:eastAsia="Times New Roman" w:hAnsi="Times New Roman" w:cs="Times New Roman"/>
          <w:b/>
          <w:i/>
          <w:sz w:val="28"/>
          <w:szCs w:val="28"/>
        </w:rPr>
      </w:pPr>
      <w:r w:rsidRPr="00A13CDD">
        <w:rPr>
          <w:rFonts w:ascii="Times New Roman" w:eastAsia="Times New Roman" w:hAnsi="Times New Roman" w:cs="Times New Roman"/>
          <w:b/>
          <w:i/>
          <w:sz w:val="28"/>
          <w:szCs w:val="28"/>
        </w:rPr>
        <w:t xml:space="preserve">Зайцева Марина Викторовна, </w:t>
      </w:r>
    </w:p>
    <w:p w:rsidR="003216DB" w:rsidRPr="00A13CDD" w:rsidRDefault="003216DB" w:rsidP="00D7270E">
      <w:pPr>
        <w:spacing w:after="0" w:line="360" w:lineRule="auto"/>
        <w:ind w:firstLine="709"/>
        <w:jc w:val="right"/>
        <w:rPr>
          <w:rFonts w:ascii="Times New Roman" w:eastAsia="Times New Roman" w:hAnsi="Times New Roman" w:cs="Times New Roman"/>
          <w:i/>
          <w:sz w:val="28"/>
          <w:szCs w:val="28"/>
        </w:rPr>
      </w:pPr>
      <w:r w:rsidRPr="00A13CDD">
        <w:rPr>
          <w:rFonts w:ascii="Times New Roman" w:eastAsia="Times New Roman" w:hAnsi="Times New Roman" w:cs="Times New Roman"/>
          <w:i/>
          <w:sz w:val="28"/>
          <w:szCs w:val="28"/>
        </w:rPr>
        <w:t>преподаватель КГБ ПОУ «Хабаровский колледж отраслевых технологий и сферы обслуживания»</w:t>
      </w:r>
    </w:p>
    <w:p w:rsidR="003216DB" w:rsidRPr="00A13CDD" w:rsidRDefault="003216DB" w:rsidP="00D7270E">
      <w:pPr>
        <w:spacing w:after="0" w:line="360" w:lineRule="auto"/>
        <w:ind w:firstLine="709"/>
        <w:jc w:val="right"/>
        <w:rPr>
          <w:rFonts w:ascii="Times New Roman" w:eastAsia="Times New Roman" w:hAnsi="Times New Roman" w:cs="Times New Roman"/>
          <w:i/>
          <w:sz w:val="28"/>
          <w:szCs w:val="28"/>
        </w:rPr>
      </w:pPr>
    </w:p>
    <w:p w:rsidR="003216DB" w:rsidRPr="00A13CDD" w:rsidRDefault="003216DB" w:rsidP="00D7270E">
      <w:pPr>
        <w:spacing w:after="0" w:line="360" w:lineRule="auto"/>
        <w:ind w:firstLine="709"/>
        <w:jc w:val="both"/>
        <w:rPr>
          <w:rFonts w:ascii="Times New Roman" w:hAnsi="Times New Roman" w:cs="Times New Roman"/>
          <w:color w:val="000000"/>
          <w:sz w:val="28"/>
          <w:szCs w:val="28"/>
          <w:shd w:val="clear" w:color="auto" w:fill="FFFFFF"/>
        </w:rPr>
      </w:pPr>
      <w:r w:rsidRPr="00A13CDD">
        <w:rPr>
          <w:rFonts w:ascii="Times New Roman" w:hAnsi="Times New Roman" w:cs="Times New Roman"/>
          <w:color w:val="000000"/>
          <w:sz w:val="28"/>
          <w:szCs w:val="28"/>
          <w:shd w:val="clear" w:color="auto" w:fill="FFFFFF"/>
        </w:rPr>
        <w:t xml:space="preserve"> Граф Николай Муравьев-Амурский, безусловно, относится к выдающимся деятелям тысячелетней России, хотя его свершения во благо Отечества недостаточно полно отражены в историческом, культурном и художественном наследии. Заслуги Муравьева перед Россией неоценимы. </w:t>
      </w:r>
    </w:p>
    <w:p w:rsidR="003216DB" w:rsidRPr="00A13CDD" w:rsidRDefault="003216DB" w:rsidP="00D7270E">
      <w:pPr>
        <w:spacing w:after="0" w:line="360" w:lineRule="auto"/>
        <w:ind w:firstLine="709"/>
        <w:jc w:val="both"/>
        <w:rPr>
          <w:rFonts w:ascii="Times New Roman" w:hAnsi="Times New Roman" w:cs="Times New Roman"/>
          <w:color w:val="000000"/>
          <w:sz w:val="28"/>
          <w:szCs w:val="28"/>
          <w:shd w:val="clear" w:color="auto" w:fill="FFFFFF"/>
        </w:rPr>
      </w:pPr>
      <w:r w:rsidRPr="00A13CDD">
        <w:rPr>
          <w:rFonts w:ascii="Times New Roman" w:hAnsi="Times New Roman" w:cs="Times New Roman"/>
          <w:color w:val="000000"/>
          <w:sz w:val="28"/>
          <w:szCs w:val="28"/>
          <w:shd w:val="clear" w:color="auto" w:fill="FFFFFF"/>
        </w:rPr>
        <w:t>Находясь на протяжении четырнадцати лет в должности генерал-губернатора Восточной Сибири, он не только присоединил лучшие дальневосточные земли, обеспечив империи широкий выход к Тихому океану, но и неузнаваемо преобразовал всю Восточную Сибирь, бывшую до него пустынным краем, слабо</w:t>
      </w:r>
      <w:r w:rsidRPr="00A13CDD">
        <w:rPr>
          <w:rFonts w:ascii="Times New Roman" w:hAnsi="Times New Roman" w:cs="Times New Roman"/>
          <w:color w:val="000000"/>
          <w:sz w:val="28"/>
          <w:szCs w:val="28"/>
          <w:shd w:val="clear" w:color="auto" w:fill="FFFFFF"/>
          <w:lang w:val="en-US"/>
        </w:rPr>
        <w:t> </w:t>
      </w:r>
      <w:r w:rsidRPr="00A13CDD">
        <w:rPr>
          <w:rFonts w:ascii="Times New Roman" w:hAnsi="Times New Roman" w:cs="Times New Roman"/>
          <w:color w:val="000000"/>
          <w:sz w:val="28"/>
          <w:szCs w:val="28"/>
          <w:shd w:val="clear" w:color="auto" w:fill="FFFFFF"/>
        </w:rPr>
        <w:t>заселенным аборигенами.</w:t>
      </w:r>
    </w:p>
    <w:p w:rsidR="003216DB" w:rsidRPr="00A13CDD" w:rsidRDefault="003216DB" w:rsidP="00D7270E">
      <w:pPr>
        <w:spacing w:after="0" w:line="360" w:lineRule="auto"/>
        <w:ind w:firstLine="709"/>
        <w:jc w:val="both"/>
        <w:rPr>
          <w:rFonts w:ascii="Times New Roman" w:hAnsi="Times New Roman" w:cs="Times New Roman"/>
          <w:color w:val="000000"/>
          <w:sz w:val="28"/>
          <w:szCs w:val="28"/>
          <w:shd w:val="clear" w:color="auto" w:fill="FFFFFF"/>
          <w:lang w:val="en-US"/>
        </w:rPr>
      </w:pPr>
      <w:r w:rsidRPr="00A13CDD">
        <w:rPr>
          <w:rFonts w:ascii="Times New Roman" w:hAnsi="Times New Roman" w:cs="Times New Roman"/>
          <w:color w:val="000000"/>
          <w:sz w:val="28"/>
          <w:szCs w:val="28"/>
          <w:shd w:val="clear" w:color="auto" w:fill="FFFFFF"/>
          <w:lang w:val="en-US"/>
        </w:rPr>
        <w:lastRenderedPageBreak/>
        <w:t xml:space="preserve">Count Nikolai Muravyov-Amursky, of course, belongs to the outstanding figures of thousand-year-old Russia, although his achievements for the benefit of the Fatherland are not fully reflected in the historical, cultural and artistic heritage. Muravyov's services to Russia are invaluable. Being for fourteen years as Governor-General of Eastern Siberia, he not only annexed the best Far Eastern lands, providing the empire with a wide access to the Pacific Ocean, but also unrecognizably transformed the entire Eastern Siberia, which before him had been a desert region sparsely populated by aborigines. </w:t>
      </w:r>
    </w:p>
    <w:p w:rsidR="003216DB" w:rsidRPr="00A13CDD" w:rsidRDefault="003216DB" w:rsidP="00D7270E">
      <w:pPr>
        <w:spacing w:after="0" w:line="360" w:lineRule="auto"/>
        <w:ind w:firstLine="709"/>
        <w:jc w:val="both"/>
        <w:rPr>
          <w:rFonts w:ascii="Times New Roman" w:hAnsi="Times New Roman" w:cs="Times New Roman"/>
          <w:color w:val="000000"/>
          <w:sz w:val="28"/>
          <w:szCs w:val="28"/>
          <w:shd w:val="clear" w:color="auto" w:fill="FFFFFF"/>
        </w:rPr>
      </w:pPr>
      <w:r w:rsidRPr="00A13CDD">
        <w:rPr>
          <w:rFonts w:ascii="Times New Roman" w:hAnsi="Times New Roman" w:cs="Times New Roman"/>
          <w:color w:val="000000"/>
          <w:sz w:val="28"/>
          <w:szCs w:val="28"/>
          <w:shd w:val="clear" w:color="auto" w:fill="FFFFFF"/>
        </w:rPr>
        <w:t>Ключевые слова: Вос</w:t>
      </w:r>
      <w:r>
        <w:rPr>
          <w:rFonts w:ascii="Times New Roman" w:hAnsi="Times New Roman" w:cs="Times New Roman"/>
          <w:color w:val="000000"/>
          <w:sz w:val="28"/>
          <w:szCs w:val="28"/>
          <w:shd w:val="clear" w:color="auto" w:fill="FFFFFF"/>
        </w:rPr>
        <w:t xml:space="preserve">точная Сибирь, </w:t>
      </w:r>
      <w:r w:rsidRPr="00A13CDD">
        <w:rPr>
          <w:rFonts w:ascii="Times New Roman" w:hAnsi="Times New Roman" w:cs="Times New Roman"/>
          <w:sz w:val="28"/>
          <w:szCs w:val="28"/>
          <w:shd w:val="clear" w:color="auto" w:fill="FFFDFF"/>
        </w:rPr>
        <w:t>Транссибирская магистраль</w:t>
      </w:r>
    </w:p>
    <w:p w:rsidR="003216DB" w:rsidRPr="00A13CDD" w:rsidRDefault="003216DB" w:rsidP="00D7270E">
      <w:pPr>
        <w:spacing w:after="0" w:line="360" w:lineRule="auto"/>
        <w:ind w:firstLine="709"/>
        <w:rPr>
          <w:rFonts w:ascii="Times New Roman" w:hAnsi="Times New Roman" w:cs="Times New Roman"/>
          <w:sz w:val="28"/>
          <w:szCs w:val="28"/>
        </w:rPr>
      </w:pPr>
    </w:p>
    <w:p w:rsidR="003216DB" w:rsidRPr="00A13CDD" w:rsidRDefault="003216DB" w:rsidP="00D7270E">
      <w:pPr>
        <w:pStyle w:val="a3"/>
        <w:shd w:val="clear" w:color="auto" w:fill="FFFFFF"/>
        <w:spacing w:before="0" w:after="0" w:line="360" w:lineRule="auto"/>
        <w:ind w:firstLine="709"/>
        <w:jc w:val="both"/>
        <w:textAlignment w:val="baseline"/>
        <w:rPr>
          <w:sz w:val="28"/>
          <w:szCs w:val="28"/>
        </w:rPr>
      </w:pPr>
      <w:r w:rsidRPr="00A13CDD">
        <w:rPr>
          <w:sz w:val="28"/>
          <w:szCs w:val="28"/>
        </w:rPr>
        <w:t>Муравьёв Николай Николаевич родился</w:t>
      </w:r>
      <w:r w:rsidRPr="00A13CDD">
        <w:rPr>
          <w:sz w:val="28"/>
          <w:szCs w:val="28"/>
          <w:shd w:val="clear" w:color="auto" w:fill="FFFFFF"/>
        </w:rPr>
        <w:t>23 августа 1809 г.</w:t>
      </w:r>
      <w:r w:rsidRPr="00A13CDD">
        <w:rPr>
          <w:sz w:val="28"/>
          <w:szCs w:val="28"/>
        </w:rPr>
        <w:t xml:space="preserve">в тогдашней столице России Санкт-Петербурге </w:t>
      </w:r>
      <w:r w:rsidRPr="00A13CDD">
        <w:rPr>
          <w:sz w:val="28"/>
          <w:szCs w:val="28"/>
          <w:shd w:val="clear" w:color="auto" w:fill="FFFFFF"/>
        </w:rPr>
        <w:t>в дворянской семье. Род Муравьевых был известен еще при царе Иване III. Эта известная, благодаря прославленному потомку, фамилия произошла от простого прозвища Муравей.</w:t>
      </w:r>
    </w:p>
    <w:p w:rsidR="003216DB" w:rsidRPr="00A13CDD" w:rsidRDefault="003216DB" w:rsidP="00D7270E">
      <w:pPr>
        <w:pStyle w:val="a3"/>
        <w:shd w:val="clear" w:color="auto" w:fill="FFFFFF"/>
        <w:spacing w:before="0" w:after="0" w:line="360" w:lineRule="auto"/>
        <w:ind w:firstLine="709"/>
        <w:jc w:val="both"/>
        <w:textAlignment w:val="baseline"/>
        <w:rPr>
          <w:sz w:val="28"/>
          <w:szCs w:val="28"/>
        </w:rPr>
      </w:pPr>
      <w:r w:rsidRPr="00A13CDD">
        <w:rPr>
          <w:sz w:val="28"/>
          <w:szCs w:val="28"/>
        </w:rPr>
        <w:t>Отец </w:t>
      </w:r>
      <w:r w:rsidRPr="00A13CDD">
        <w:rPr>
          <w:rStyle w:val="a4"/>
          <w:b w:val="0"/>
          <w:sz w:val="28"/>
          <w:szCs w:val="28"/>
          <w:bdr w:val="none" w:sz="0" w:space="0" w:color="auto" w:frame="1"/>
        </w:rPr>
        <w:t>Николай Назарьевич Муравьев</w:t>
      </w:r>
      <w:r w:rsidRPr="00A13CDD">
        <w:rPr>
          <w:sz w:val="28"/>
          <w:szCs w:val="28"/>
        </w:rPr>
        <w:t> служил при императоре Александре I статс-секретарем. Мать, </w:t>
      </w:r>
      <w:r w:rsidRPr="00A13CDD">
        <w:rPr>
          <w:rStyle w:val="a4"/>
          <w:b w:val="0"/>
          <w:sz w:val="28"/>
          <w:szCs w:val="28"/>
          <w:bdr w:val="none" w:sz="0" w:space="0" w:color="auto" w:frame="1"/>
        </w:rPr>
        <w:t>Екатерина Николаевна Мордвинова</w:t>
      </w:r>
      <w:r w:rsidRPr="00A13CDD">
        <w:rPr>
          <w:b/>
          <w:sz w:val="28"/>
          <w:szCs w:val="28"/>
        </w:rPr>
        <w:t>,</w:t>
      </w:r>
      <w:r w:rsidRPr="00A13CDD">
        <w:rPr>
          <w:sz w:val="28"/>
          <w:szCs w:val="28"/>
        </w:rPr>
        <w:t xml:space="preserve"> была из рода мелких псковских помещиков. Она была достаточно образованной женщиной. Умерла, когда сыну было десять лет.</w:t>
      </w:r>
    </w:p>
    <w:p w:rsidR="003216DB" w:rsidRPr="00A13CDD" w:rsidRDefault="003216DB" w:rsidP="00D7270E">
      <w:pPr>
        <w:pStyle w:val="a3"/>
        <w:shd w:val="clear" w:color="auto" w:fill="FFFFFF"/>
        <w:spacing w:before="0" w:after="0" w:line="360" w:lineRule="auto"/>
        <w:ind w:firstLine="709"/>
        <w:jc w:val="both"/>
        <w:textAlignment w:val="baseline"/>
        <w:rPr>
          <w:sz w:val="28"/>
          <w:szCs w:val="28"/>
        </w:rPr>
      </w:pPr>
      <w:r w:rsidRPr="00A13CDD">
        <w:rPr>
          <w:sz w:val="28"/>
          <w:szCs w:val="28"/>
        </w:rPr>
        <w:t>У отца было 17 детей от двух браков. Но восемь его детей умерли в детском возрасте. Николай был старший из детей, которые остались в живых</w:t>
      </w:r>
      <w:r w:rsidRPr="00E42FB3">
        <w:rPr>
          <w:sz w:val="28"/>
          <w:szCs w:val="28"/>
        </w:rPr>
        <w:t>[1]</w:t>
      </w:r>
      <w:r w:rsidRPr="00A13CDD">
        <w:rPr>
          <w:sz w:val="28"/>
          <w:szCs w:val="28"/>
        </w:rPr>
        <w:t>.</w:t>
      </w:r>
    </w:p>
    <w:p w:rsidR="003216DB" w:rsidRPr="00A13CDD" w:rsidRDefault="003216DB" w:rsidP="00D7270E">
      <w:pPr>
        <w:spacing w:after="0" w:line="360" w:lineRule="auto"/>
        <w:ind w:firstLine="709"/>
        <w:jc w:val="both"/>
        <w:rPr>
          <w:rFonts w:ascii="Times New Roman" w:hAnsi="Times New Roman" w:cs="Times New Roman"/>
          <w:sz w:val="28"/>
          <w:szCs w:val="28"/>
        </w:rPr>
      </w:pPr>
      <w:r w:rsidRPr="00A13CDD">
        <w:rPr>
          <w:rFonts w:ascii="Times New Roman" w:hAnsi="Times New Roman" w:cs="Times New Roman"/>
          <w:sz w:val="28"/>
          <w:szCs w:val="28"/>
        </w:rPr>
        <w:t xml:space="preserve">Начал Николай Муравьев свою карьеру сначала с пажеского корпуса, потом армия: воевал с турками, подавлял польское восстание, затем Кавказ. Служил бы и дальше, однако, по болезни (замучила лихорадка) пришлось подать в отставку в звании генерал-майора. </w:t>
      </w:r>
    </w:p>
    <w:p w:rsidR="003216DB" w:rsidRPr="00A13CDD" w:rsidRDefault="003216DB" w:rsidP="00D7270E">
      <w:pPr>
        <w:spacing w:after="0" w:line="360" w:lineRule="auto"/>
        <w:ind w:firstLine="709"/>
        <w:jc w:val="both"/>
        <w:rPr>
          <w:rFonts w:ascii="Times New Roman" w:hAnsi="Times New Roman" w:cs="Times New Roman"/>
          <w:sz w:val="28"/>
          <w:szCs w:val="28"/>
        </w:rPr>
      </w:pPr>
      <w:r w:rsidRPr="00A13CDD">
        <w:rPr>
          <w:rFonts w:ascii="Times New Roman" w:hAnsi="Times New Roman" w:cs="Times New Roman"/>
          <w:sz w:val="28"/>
          <w:szCs w:val="28"/>
        </w:rPr>
        <w:t xml:space="preserve">Подлечился во Франции, вернулся и почти сразу же угодил на губернаторскую должность в Тулу. Кстати, Муравьевы в качестве губернаторов России нравились традиционно. Дедушка Назарий был когда-то губернатором Архангельска, а брат Валерий послужил во главе Псковской </w:t>
      </w:r>
      <w:r w:rsidRPr="00A13CDD">
        <w:rPr>
          <w:rFonts w:ascii="Times New Roman" w:hAnsi="Times New Roman" w:cs="Times New Roman"/>
          <w:sz w:val="28"/>
          <w:szCs w:val="28"/>
        </w:rPr>
        <w:lastRenderedPageBreak/>
        <w:t>и Олонецкой губерний. Вероятно, был в муравьевских генах какой-то особый организаторский дар.</w:t>
      </w:r>
    </w:p>
    <w:p w:rsidR="003216DB" w:rsidRPr="00A13CDD" w:rsidRDefault="003216DB" w:rsidP="00D7270E">
      <w:pPr>
        <w:spacing w:after="0" w:line="360" w:lineRule="auto"/>
        <w:ind w:firstLine="709"/>
        <w:jc w:val="both"/>
        <w:rPr>
          <w:rFonts w:ascii="Times New Roman" w:hAnsi="Times New Roman" w:cs="Times New Roman"/>
          <w:sz w:val="28"/>
          <w:szCs w:val="28"/>
          <w:shd w:val="clear" w:color="auto" w:fill="FFFFFF"/>
        </w:rPr>
      </w:pPr>
      <w:r w:rsidRPr="00A13CDD">
        <w:rPr>
          <w:rFonts w:ascii="Times New Roman" w:hAnsi="Times New Roman" w:cs="Times New Roman"/>
          <w:sz w:val="28"/>
          <w:szCs w:val="28"/>
          <w:shd w:val="clear" w:color="auto" w:fill="FFFFFF"/>
        </w:rPr>
        <w:t xml:space="preserve">На новой должности Муравьев зарекомендовал себя как ответственный и хозяйственный начальник переживающий за нужды подданных. Он первым среди губернаторов поднял вопрос об отмене крепостного права Муравьев имел большое влияние на тульское поместное дворянство и даже сподвигнул нескольких помещиков написать адрес Николаю I о необходимости раскрепощения крестьянНиколай I отзывался о Муравьеве, как о «либерале и демократе», но его обращение по поводу крестьян проигнорировал. </w:t>
      </w:r>
    </w:p>
    <w:p w:rsidR="003216DB" w:rsidRPr="00A13CDD" w:rsidRDefault="003216DB" w:rsidP="00D7270E">
      <w:pPr>
        <w:spacing w:after="0" w:line="360" w:lineRule="auto"/>
        <w:ind w:firstLine="709"/>
        <w:jc w:val="both"/>
        <w:rPr>
          <w:rFonts w:ascii="Times New Roman" w:hAnsi="Times New Roman" w:cs="Times New Roman"/>
          <w:sz w:val="28"/>
          <w:szCs w:val="28"/>
          <w:shd w:val="clear" w:color="auto" w:fill="FFFFFF"/>
        </w:rPr>
      </w:pPr>
      <w:r w:rsidRPr="00A13CDD">
        <w:rPr>
          <w:rFonts w:ascii="Times New Roman" w:hAnsi="Times New Roman" w:cs="Times New Roman"/>
          <w:sz w:val="28"/>
          <w:szCs w:val="28"/>
          <w:shd w:val="clear" w:color="auto" w:fill="FFFFFF"/>
        </w:rPr>
        <w:t>Во время визита в Тулу лично сообщил Муравьеву о назначении на должность Иркутского и Енисейского генерал-губернатора и командующего войсками Восточной Сибири</w:t>
      </w:r>
      <w:r w:rsidRPr="00577654">
        <w:rPr>
          <w:rFonts w:ascii="Times New Roman" w:hAnsi="Times New Roman" w:cs="Times New Roman"/>
          <w:sz w:val="28"/>
          <w:szCs w:val="28"/>
          <w:shd w:val="clear" w:color="auto" w:fill="FFFFFF"/>
        </w:rPr>
        <w:t xml:space="preserve"> [5]</w:t>
      </w:r>
      <w:r w:rsidRPr="00A13CDD">
        <w:rPr>
          <w:rFonts w:ascii="Times New Roman" w:hAnsi="Times New Roman" w:cs="Times New Roman"/>
          <w:sz w:val="28"/>
          <w:szCs w:val="28"/>
          <w:shd w:val="clear" w:color="auto" w:fill="FFFFFF"/>
        </w:rPr>
        <w:t xml:space="preserve">. </w:t>
      </w:r>
    </w:p>
    <w:p w:rsidR="003216DB" w:rsidRPr="00A13CDD" w:rsidRDefault="003216DB" w:rsidP="00D7270E">
      <w:pPr>
        <w:spacing w:after="0" w:line="360" w:lineRule="auto"/>
        <w:ind w:firstLine="709"/>
        <w:jc w:val="both"/>
        <w:rPr>
          <w:rFonts w:ascii="Times New Roman" w:hAnsi="Times New Roman" w:cs="Times New Roman"/>
          <w:sz w:val="28"/>
          <w:szCs w:val="28"/>
        </w:rPr>
      </w:pPr>
      <w:r w:rsidRPr="00A13CDD">
        <w:rPr>
          <w:rFonts w:ascii="Times New Roman" w:hAnsi="Times New Roman" w:cs="Times New Roman"/>
          <w:sz w:val="28"/>
          <w:szCs w:val="28"/>
          <w:shd w:val="clear" w:color="auto" w:fill="FFFFFF"/>
        </w:rPr>
        <w:t xml:space="preserve">В то время это была самая большая, удаленная и малообжитая российская губерния. «Послужи в Сибири так, чтобы за нее я был спокоен» – напутствовал молодого 38 лет по меркам того времени губернатора российский монарх. Назначение управлять таким удаленным и до конца неизведанным краем было следствием высокой оценки государем административных способностей Муравьева. Но возможно, император хотел сослать подальше вольнодумствующего и «беспокойного» чиновника. </w:t>
      </w:r>
    </w:p>
    <w:p w:rsidR="003216DB" w:rsidRPr="00A13CDD" w:rsidRDefault="003216DB" w:rsidP="00D7270E">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A13CDD">
        <w:rPr>
          <w:rFonts w:ascii="Times New Roman" w:eastAsia="Times New Roman" w:hAnsi="Times New Roman" w:cs="Times New Roman"/>
          <w:bCs/>
          <w:sz w:val="28"/>
          <w:szCs w:val="28"/>
        </w:rPr>
        <w:t>В 1858 г.</w:t>
      </w:r>
      <w:r w:rsidRPr="00A13CDD">
        <w:rPr>
          <w:rFonts w:ascii="Times New Roman" w:eastAsia="Times New Roman" w:hAnsi="Times New Roman" w:cs="Times New Roman"/>
          <w:sz w:val="28"/>
          <w:szCs w:val="28"/>
        </w:rPr>
        <w:t xml:space="preserve"> был заключенАйгунский договор с Китаем в отношении спорных территорий. Итогом стало подписание, по которому граница двух государств проходила по реке Амур. В результате Россия получила огромную территорию и статус «евразийского» государства. На полученных по договору землях были основаны крупные российские города – Хабаровск и Благовещенск</w:t>
      </w:r>
      <w:r w:rsidRPr="00577654">
        <w:rPr>
          <w:rFonts w:ascii="Times New Roman" w:eastAsia="Times New Roman" w:hAnsi="Times New Roman" w:cs="Times New Roman"/>
          <w:sz w:val="28"/>
          <w:szCs w:val="28"/>
        </w:rPr>
        <w:t xml:space="preserve"> [2]</w:t>
      </w:r>
      <w:r w:rsidRPr="00A13CDD">
        <w:rPr>
          <w:rFonts w:ascii="Times New Roman" w:eastAsia="Times New Roman" w:hAnsi="Times New Roman" w:cs="Times New Roman"/>
          <w:sz w:val="28"/>
          <w:szCs w:val="28"/>
        </w:rPr>
        <w:t>.</w:t>
      </w:r>
    </w:p>
    <w:p w:rsidR="003216DB" w:rsidRPr="00A13CDD" w:rsidRDefault="003216DB" w:rsidP="00D7270E">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A13CDD">
        <w:rPr>
          <w:rFonts w:ascii="Times New Roman" w:eastAsia="Times New Roman" w:hAnsi="Times New Roman" w:cs="Times New Roman"/>
          <w:bCs/>
          <w:sz w:val="28"/>
          <w:szCs w:val="28"/>
        </w:rPr>
        <w:t>26 сентября 1858 г.</w:t>
      </w:r>
      <w:r w:rsidRPr="00A13CDD">
        <w:rPr>
          <w:rFonts w:ascii="Times New Roman" w:eastAsia="Times New Roman" w:hAnsi="Times New Roman" w:cs="Times New Roman"/>
          <w:sz w:val="28"/>
          <w:szCs w:val="28"/>
        </w:rPr>
        <w:t>за заслуги перед отечеством император пожаловал Николаю Николаевичу графский титул и приставку к фамилии «Амурский».</w:t>
      </w:r>
      <w:r>
        <w:rPr>
          <w:rFonts w:ascii="Times New Roman" w:eastAsia="Times New Roman" w:hAnsi="Times New Roman" w:cs="Times New Roman"/>
          <w:sz w:val="28"/>
          <w:szCs w:val="28"/>
        </w:rPr>
        <w:t xml:space="preserve"> В </w:t>
      </w:r>
      <w:r w:rsidRPr="00CC6077">
        <w:rPr>
          <w:rFonts w:ascii="Times New Roman" w:eastAsia="Times New Roman" w:hAnsi="Times New Roman" w:cs="Times New Roman"/>
          <w:bCs/>
          <w:sz w:val="28"/>
          <w:szCs w:val="28"/>
        </w:rPr>
        <w:t>1861 г.</w:t>
      </w:r>
      <w:r>
        <w:rPr>
          <w:rFonts w:ascii="Times New Roman" w:eastAsia="Times New Roman" w:hAnsi="Times New Roman" w:cs="Times New Roman"/>
          <w:sz w:val="28"/>
          <w:szCs w:val="28"/>
        </w:rPr>
        <w:t xml:space="preserve"> Николай Муравлев </w:t>
      </w:r>
      <w:r w:rsidRPr="00A13CDD">
        <w:rPr>
          <w:rFonts w:ascii="Times New Roman" w:eastAsia="Times New Roman" w:hAnsi="Times New Roman" w:cs="Times New Roman"/>
          <w:sz w:val="28"/>
          <w:szCs w:val="28"/>
        </w:rPr>
        <w:t xml:space="preserve">предлагает проект разделения Сибири на две губернии, который отклоняет император. По этой причине он подает </w:t>
      </w:r>
      <w:r w:rsidRPr="00A13CDD">
        <w:rPr>
          <w:rFonts w:ascii="Times New Roman" w:eastAsia="Times New Roman" w:hAnsi="Times New Roman" w:cs="Times New Roman"/>
          <w:sz w:val="28"/>
          <w:szCs w:val="28"/>
        </w:rPr>
        <w:lastRenderedPageBreak/>
        <w:t>прошение об отставке и оставляет должность генерал-губернатора. Вместе с женой уезжает в Париж.</w:t>
      </w:r>
    </w:p>
    <w:p w:rsidR="003216DB" w:rsidRDefault="003216DB" w:rsidP="00D7270E">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A13CDD">
        <w:rPr>
          <w:rFonts w:ascii="Times New Roman" w:eastAsia="Times New Roman" w:hAnsi="Times New Roman" w:cs="Times New Roman"/>
          <w:bCs/>
          <w:sz w:val="28"/>
          <w:szCs w:val="28"/>
        </w:rPr>
        <w:t>18 ноября 1881 г.</w:t>
      </w:r>
      <w:r>
        <w:rPr>
          <w:rFonts w:ascii="Times New Roman" w:eastAsia="Times New Roman" w:hAnsi="Times New Roman" w:cs="Times New Roman"/>
          <w:sz w:val="28"/>
          <w:szCs w:val="28"/>
        </w:rPr>
        <w:t>Николай Николаевич</w:t>
      </w:r>
      <w:r w:rsidRPr="00A13CDD">
        <w:rPr>
          <w:rFonts w:ascii="Times New Roman" w:eastAsia="Times New Roman" w:hAnsi="Times New Roman" w:cs="Times New Roman"/>
          <w:sz w:val="28"/>
          <w:szCs w:val="28"/>
        </w:rPr>
        <w:t>умирает от гангрены во Франции. Он похоронен в родовом склепе жены на парижском кладбище Монмарт. В 1908 году по инициативе активистов Дальнего Востока останки легендарного губернатора перезахоронены в отдельной могиле. На могиле установили надгробие с надписью и серебряный венок</w:t>
      </w:r>
      <w:r w:rsidRPr="00E42FB3">
        <w:rPr>
          <w:rFonts w:ascii="Times New Roman" w:eastAsia="Times New Roman" w:hAnsi="Times New Roman" w:cs="Times New Roman"/>
          <w:sz w:val="28"/>
          <w:szCs w:val="28"/>
        </w:rPr>
        <w:t xml:space="preserve"> [2]</w:t>
      </w:r>
      <w:r w:rsidRPr="00A13CDD">
        <w:rPr>
          <w:rFonts w:ascii="Times New Roman" w:eastAsia="Times New Roman" w:hAnsi="Times New Roman" w:cs="Times New Roman"/>
          <w:sz w:val="28"/>
          <w:szCs w:val="28"/>
        </w:rPr>
        <w:t>.</w:t>
      </w:r>
    </w:p>
    <w:p w:rsidR="003216DB" w:rsidRDefault="003216DB" w:rsidP="00D7270E">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Подвиг Муравьева-Амурского Николая Николаевича. </w:t>
      </w:r>
    </w:p>
    <w:p w:rsidR="003216DB" w:rsidRPr="00CC6077" w:rsidRDefault="003216DB" w:rsidP="00D7270E">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A13CDD">
        <w:rPr>
          <w:rFonts w:ascii="Times New Roman" w:hAnsi="Times New Roman" w:cs="Times New Roman"/>
          <w:sz w:val="28"/>
          <w:szCs w:val="28"/>
          <w:shd w:val="clear" w:color="auto" w:fill="FFFDFF"/>
        </w:rPr>
        <w:t>После сокрушительной войны, граница России и Китая была фактически не определена и те территории, которые оставались открыто неопределимыми между двумя государствами, вызывали особый интерес у англичан и французов, которые, время от времени, начинали проводить исследования на побережье Охотского моря и Тихого океана с целью будущего захвата новых территорий. Николаю Муравьёву было необходимо разрешить территориальный вопрос, в результате которого официально должны войти в состав страны новые территориальные области</w:t>
      </w:r>
      <w:r w:rsidRPr="00577654">
        <w:rPr>
          <w:rFonts w:ascii="Times New Roman" w:hAnsi="Times New Roman" w:cs="Times New Roman"/>
          <w:sz w:val="28"/>
          <w:szCs w:val="28"/>
          <w:shd w:val="clear" w:color="auto" w:fill="FFFDFF"/>
        </w:rPr>
        <w:t xml:space="preserve"> [4]</w:t>
      </w:r>
      <w:r w:rsidRPr="00A13CDD">
        <w:rPr>
          <w:rFonts w:ascii="Times New Roman" w:hAnsi="Times New Roman" w:cs="Times New Roman"/>
          <w:sz w:val="28"/>
          <w:szCs w:val="28"/>
          <w:shd w:val="clear" w:color="auto" w:fill="FFFDFF"/>
        </w:rPr>
        <w:t xml:space="preserve">. </w:t>
      </w:r>
    </w:p>
    <w:p w:rsidR="003216DB" w:rsidRDefault="003216DB" w:rsidP="00D7270E">
      <w:pPr>
        <w:shd w:val="clear" w:color="auto" w:fill="FFFFFF"/>
        <w:spacing w:after="0" w:line="360" w:lineRule="auto"/>
        <w:ind w:firstLine="709"/>
        <w:jc w:val="both"/>
        <w:textAlignment w:val="baseline"/>
        <w:rPr>
          <w:rFonts w:ascii="Times New Roman" w:hAnsi="Times New Roman" w:cs="Times New Roman"/>
          <w:sz w:val="28"/>
          <w:szCs w:val="28"/>
          <w:shd w:val="clear" w:color="auto" w:fill="FFFDFF"/>
        </w:rPr>
      </w:pPr>
      <w:r w:rsidRPr="00A13CDD">
        <w:rPr>
          <w:rFonts w:ascii="Times New Roman" w:hAnsi="Times New Roman" w:cs="Times New Roman"/>
          <w:sz w:val="28"/>
          <w:szCs w:val="28"/>
          <w:shd w:val="clear" w:color="auto" w:fill="FFFDFF"/>
        </w:rPr>
        <w:t xml:space="preserve">Николай Муравьёв-Амурский хотел мобилизовать освоения края мирнымпутем, не конфликтуя с соседними государствами, но так англичане и французы готовились к нападению близлежащих городов Охотского Моря и Тихого океана, Николай Муравьёв подготовил второй план в случае атаки города. </w:t>
      </w:r>
    </w:p>
    <w:p w:rsidR="003216DB" w:rsidRDefault="003216DB" w:rsidP="00D7270E">
      <w:pPr>
        <w:shd w:val="clear" w:color="auto" w:fill="FFFFFF"/>
        <w:spacing w:after="0" w:line="360" w:lineRule="auto"/>
        <w:ind w:firstLine="709"/>
        <w:jc w:val="both"/>
        <w:textAlignment w:val="baseline"/>
        <w:rPr>
          <w:rFonts w:ascii="Times New Roman" w:hAnsi="Times New Roman" w:cs="Times New Roman"/>
          <w:sz w:val="28"/>
          <w:szCs w:val="28"/>
        </w:rPr>
      </w:pPr>
      <w:r w:rsidRPr="00A13CDD">
        <w:rPr>
          <w:rFonts w:ascii="Times New Roman" w:hAnsi="Times New Roman" w:cs="Times New Roman"/>
          <w:sz w:val="28"/>
          <w:szCs w:val="28"/>
          <w:shd w:val="clear" w:color="auto" w:fill="FFFDFF"/>
        </w:rPr>
        <w:t>Он воспользовался ситуацией крепостного права, которое в Сибири было несколько мягче по сравнению с Западной частью России.  </w:t>
      </w:r>
      <w:r w:rsidRPr="00A13CDD">
        <w:rPr>
          <w:rFonts w:ascii="Times New Roman" w:hAnsi="Times New Roman" w:cs="Times New Roman"/>
          <w:sz w:val="28"/>
          <w:szCs w:val="28"/>
        </w:rPr>
        <w:t>До нападения англичан и французов, Николай Муравьев успел подготовить войска забайкальского казачества, в которое входили крестьяне, казаки и мужская часть бурятских жителей.  </w:t>
      </w:r>
    </w:p>
    <w:p w:rsidR="003216DB" w:rsidRDefault="003216DB" w:rsidP="00D7270E">
      <w:pPr>
        <w:shd w:val="clear" w:color="auto" w:fill="FFFFFF"/>
        <w:spacing w:after="0" w:line="360" w:lineRule="auto"/>
        <w:ind w:firstLine="709"/>
        <w:jc w:val="both"/>
        <w:textAlignment w:val="baseline"/>
        <w:rPr>
          <w:rFonts w:ascii="Times New Roman" w:hAnsi="Times New Roman" w:cs="Times New Roman"/>
          <w:sz w:val="28"/>
          <w:szCs w:val="28"/>
        </w:rPr>
      </w:pPr>
      <w:r w:rsidRPr="00A13CDD">
        <w:rPr>
          <w:rFonts w:ascii="Times New Roman" w:hAnsi="Times New Roman" w:cs="Times New Roman"/>
          <w:sz w:val="28"/>
          <w:szCs w:val="28"/>
        </w:rPr>
        <w:t xml:space="preserve">Забегая наперед, при Петропавловской обороне казаки не принимали участия по причине недостаточности навыков и умений для оборонительного сражения, однако их помощь была необходима для Восточной Сибири. </w:t>
      </w:r>
    </w:p>
    <w:p w:rsidR="003216DB" w:rsidRPr="00A13CDD" w:rsidRDefault="003216DB" w:rsidP="00D7270E">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A13CDD">
        <w:rPr>
          <w:rFonts w:ascii="Times New Roman" w:hAnsi="Times New Roman" w:cs="Times New Roman"/>
          <w:sz w:val="28"/>
          <w:szCs w:val="28"/>
        </w:rPr>
        <w:lastRenderedPageBreak/>
        <w:t>В отличие от крестьянских и бурятских отрядов, казаки самостоятельно обеспечивали себя пропитанием, ночлегом, теплой одеждой. Когда англичане пробовали сделать разведку у побережья Охотского моря, навстречу им противостояли казацкие стрелы, к которым противник не был готов и отступал назад</w:t>
      </w:r>
      <w:r w:rsidRPr="00577654">
        <w:rPr>
          <w:rFonts w:ascii="Times New Roman" w:hAnsi="Times New Roman" w:cs="Times New Roman"/>
          <w:sz w:val="28"/>
          <w:szCs w:val="28"/>
        </w:rPr>
        <w:t xml:space="preserve"> [4]</w:t>
      </w:r>
      <w:r w:rsidRPr="00A13CDD">
        <w:rPr>
          <w:rFonts w:ascii="Times New Roman" w:hAnsi="Times New Roman" w:cs="Times New Roman"/>
          <w:sz w:val="28"/>
          <w:szCs w:val="28"/>
        </w:rPr>
        <w:t>. </w:t>
      </w:r>
    </w:p>
    <w:p w:rsidR="003216DB" w:rsidRPr="00A13CDD" w:rsidRDefault="003216DB" w:rsidP="00D7270E">
      <w:pPr>
        <w:pStyle w:val="a3"/>
        <w:shd w:val="clear" w:color="auto" w:fill="FFFDFF"/>
        <w:spacing w:before="0" w:after="0" w:line="360" w:lineRule="auto"/>
        <w:ind w:firstLine="709"/>
        <w:jc w:val="both"/>
        <w:rPr>
          <w:sz w:val="28"/>
          <w:szCs w:val="28"/>
        </w:rPr>
      </w:pPr>
      <w:r w:rsidRPr="00A13CDD">
        <w:rPr>
          <w:sz w:val="28"/>
          <w:szCs w:val="28"/>
        </w:rPr>
        <w:t>Николай Муравьёв Амурский помимо того, что собирал армию и размещал готовые военные отряды на разные территориальные области, усердно начал заниматься строительством военных укреплений в Петропавловском порту. Грамотно распределяя ресурсы на территории и назначая</w:t>
      </w:r>
      <w:r>
        <w:rPr>
          <w:sz w:val="28"/>
          <w:szCs w:val="28"/>
        </w:rPr>
        <w:t xml:space="preserve"> управителем камчатки генерала-</w:t>
      </w:r>
      <w:r w:rsidRPr="00A13CDD">
        <w:rPr>
          <w:sz w:val="28"/>
          <w:szCs w:val="28"/>
        </w:rPr>
        <w:t>майора Василия Степановича Завойко, сам Николай Муравьев не участвовал в военном сражении при обороне за Петропавловск. Все его дальнейшие распоряжения передавались удаленно из Иркутска его подчиненным. </w:t>
      </w:r>
    </w:p>
    <w:p w:rsidR="003216DB" w:rsidRDefault="003216DB" w:rsidP="00D7270E">
      <w:pPr>
        <w:pStyle w:val="a3"/>
        <w:shd w:val="clear" w:color="auto" w:fill="FFFDFF"/>
        <w:spacing w:before="0" w:after="0" w:line="360" w:lineRule="auto"/>
        <w:ind w:firstLine="709"/>
        <w:jc w:val="both"/>
        <w:rPr>
          <w:sz w:val="28"/>
          <w:szCs w:val="28"/>
        </w:rPr>
      </w:pPr>
      <w:r w:rsidRPr="00A13CDD">
        <w:rPr>
          <w:sz w:val="28"/>
          <w:szCs w:val="28"/>
        </w:rPr>
        <w:t>Российское время с начала пятидесятых годов 19 века потерпело, как и кризис, так и присоединение к себе новых территорий.  Несмотря на поражение в Крымской войне, Россия победила в обороне за Петропавловск и Николай Муравьёв – Амурский стал очень влиятельным и значимым человеком для своей страны</w:t>
      </w:r>
      <w:r w:rsidRPr="00577654">
        <w:rPr>
          <w:sz w:val="28"/>
          <w:szCs w:val="28"/>
        </w:rPr>
        <w:t xml:space="preserve"> [3]</w:t>
      </w:r>
      <w:r w:rsidRPr="00A13CDD">
        <w:rPr>
          <w:sz w:val="28"/>
          <w:szCs w:val="28"/>
        </w:rPr>
        <w:t xml:space="preserve">. </w:t>
      </w:r>
    </w:p>
    <w:p w:rsidR="003216DB" w:rsidRDefault="003216DB" w:rsidP="00D7270E">
      <w:pPr>
        <w:pStyle w:val="a3"/>
        <w:shd w:val="clear" w:color="auto" w:fill="FFFDFF"/>
        <w:spacing w:before="0" w:after="0" w:line="360" w:lineRule="auto"/>
        <w:ind w:firstLine="709"/>
        <w:jc w:val="both"/>
        <w:rPr>
          <w:sz w:val="28"/>
          <w:szCs w:val="28"/>
        </w:rPr>
      </w:pPr>
      <w:r w:rsidRPr="00A13CDD">
        <w:rPr>
          <w:sz w:val="28"/>
          <w:szCs w:val="28"/>
        </w:rPr>
        <w:t xml:space="preserve">Сибирская победа особенно произвела невероятное впечатление у китайцев, которые не смогли сопротивляться вторжениям европейских держав, несмотря на значительную часть вооруженного войска. Со своей стороны, Китай вышел на переговоры с Россией, где Николай Муравьёв заключил несколько переговоров со своим союзником и расширил территориальные владения своей страны. </w:t>
      </w:r>
    </w:p>
    <w:p w:rsidR="003216DB" w:rsidRPr="00A13CDD" w:rsidRDefault="003216DB" w:rsidP="00D7270E">
      <w:pPr>
        <w:pStyle w:val="a3"/>
        <w:shd w:val="clear" w:color="auto" w:fill="FFFDFF"/>
        <w:spacing w:before="0" w:after="0" w:line="360" w:lineRule="auto"/>
        <w:ind w:firstLine="709"/>
        <w:jc w:val="both"/>
        <w:rPr>
          <w:sz w:val="28"/>
          <w:szCs w:val="28"/>
        </w:rPr>
      </w:pPr>
      <w:r>
        <w:rPr>
          <w:sz w:val="28"/>
          <w:szCs w:val="28"/>
        </w:rPr>
        <w:t xml:space="preserve">Основались новые города – </w:t>
      </w:r>
      <w:r w:rsidRPr="00A13CDD">
        <w:rPr>
          <w:sz w:val="28"/>
          <w:szCs w:val="28"/>
        </w:rPr>
        <w:t>Хабаровск, Владивосток, Благовещенск и Находка. До сегодняшнего дня во всех перечисленных городах стоят памятники в честь Николая Муравьёва – Амурского. </w:t>
      </w:r>
    </w:p>
    <w:p w:rsidR="003216DB" w:rsidRPr="00A13CDD" w:rsidRDefault="003216DB" w:rsidP="00D7270E">
      <w:pPr>
        <w:pStyle w:val="a3"/>
        <w:shd w:val="clear" w:color="auto" w:fill="FFFDFF"/>
        <w:spacing w:before="0" w:after="0" w:line="360" w:lineRule="auto"/>
        <w:ind w:firstLine="709"/>
        <w:jc w:val="both"/>
        <w:rPr>
          <w:sz w:val="28"/>
          <w:szCs w:val="28"/>
        </w:rPr>
      </w:pPr>
      <w:r w:rsidRPr="00A13CDD">
        <w:rPr>
          <w:sz w:val="28"/>
          <w:szCs w:val="28"/>
        </w:rPr>
        <w:t>Помимо закрепления за Россией новых земель, Николай Муравьёв усовершенствовал нынешний Краеведческий Иркутский музей.  Публичное заведение превратилось в научный центр, где было создано в пятид</w:t>
      </w:r>
      <w:r>
        <w:rPr>
          <w:sz w:val="28"/>
          <w:szCs w:val="28"/>
        </w:rPr>
        <w:t xml:space="preserve">есятых </w:t>
      </w:r>
      <w:r>
        <w:rPr>
          <w:sz w:val="28"/>
          <w:szCs w:val="28"/>
        </w:rPr>
        <w:lastRenderedPageBreak/>
        <w:t>годах 19 века отделение «Русское географическое общество»</w:t>
      </w:r>
      <w:r w:rsidRPr="00A13CDD">
        <w:rPr>
          <w:sz w:val="28"/>
          <w:szCs w:val="28"/>
        </w:rPr>
        <w:t>, впоследствии которого возник первый региональный научный центр за Уралом и начались экспедиции на севере Якутии. При Николае Муравьёве в Иркутске активно заработала типография генерального штаба, где появились географические карты Сибирских регионов</w:t>
      </w:r>
      <w:r w:rsidRPr="00577654">
        <w:rPr>
          <w:sz w:val="28"/>
          <w:szCs w:val="28"/>
        </w:rPr>
        <w:t xml:space="preserve"> ]4]</w:t>
      </w:r>
      <w:r w:rsidRPr="00A13CDD">
        <w:rPr>
          <w:sz w:val="28"/>
          <w:szCs w:val="28"/>
        </w:rPr>
        <w:t>. </w:t>
      </w:r>
    </w:p>
    <w:p w:rsidR="003216DB" w:rsidRPr="00A13CDD" w:rsidRDefault="003216DB" w:rsidP="00D7270E">
      <w:pPr>
        <w:shd w:val="clear" w:color="auto" w:fill="FFFDFF"/>
        <w:spacing w:after="0" w:line="360" w:lineRule="auto"/>
        <w:ind w:firstLine="709"/>
        <w:jc w:val="both"/>
        <w:rPr>
          <w:rFonts w:ascii="Times New Roman" w:eastAsia="Times New Roman" w:hAnsi="Times New Roman" w:cs="Times New Roman"/>
          <w:sz w:val="28"/>
          <w:szCs w:val="28"/>
        </w:rPr>
      </w:pPr>
      <w:r w:rsidRPr="00A13CDD">
        <w:rPr>
          <w:rFonts w:ascii="Times New Roman" w:eastAsia="Times New Roman" w:hAnsi="Times New Roman" w:cs="Times New Roman"/>
          <w:sz w:val="28"/>
          <w:szCs w:val="28"/>
        </w:rPr>
        <w:t>В результате культурного развития и расширения Восточной Сибири, известность Николая Муравьёва-Амурского значительно выросла: русские художники писали его портреты, а англичане в своей прессе недовольно описывали св</w:t>
      </w:r>
      <w:r>
        <w:rPr>
          <w:rFonts w:ascii="Times New Roman" w:eastAsia="Times New Roman" w:hAnsi="Times New Roman" w:cs="Times New Roman"/>
          <w:sz w:val="28"/>
          <w:szCs w:val="28"/>
        </w:rPr>
        <w:t>ое поражение за Петропавловск: «</w:t>
      </w:r>
      <w:r w:rsidRPr="00A13CDD">
        <w:rPr>
          <w:rFonts w:ascii="Times New Roman" w:eastAsia="Times New Roman" w:hAnsi="Times New Roman" w:cs="Times New Roman"/>
          <w:sz w:val="28"/>
          <w:szCs w:val="28"/>
        </w:rPr>
        <w:t>Русские проиграли в Крымской войне, но</w:t>
      </w:r>
      <w:r>
        <w:rPr>
          <w:rFonts w:ascii="Times New Roman" w:eastAsia="Times New Roman" w:hAnsi="Times New Roman" w:cs="Times New Roman"/>
          <w:sz w:val="28"/>
          <w:szCs w:val="28"/>
        </w:rPr>
        <w:t xml:space="preserve"> ведут себя так, как победители»</w:t>
      </w:r>
      <w:r w:rsidRPr="00A13CDD">
        <w:rPr>
          <w:rFonts w:ascii="Times New Roman" w:eastAsia="Times New Roman" w:hAnsi="Times New Roman" w:cs="Times New Roman"/>
          <w:sz w:val="28"/>
          <w:szCs w:val="28"/>
        </w:rPr>
        <w:t>. </w:t>
      </w:r>
    </w:p>
    <w:p w:rsidR="003216DB" w:rsidRPr="00A13CDD" w:rsidRDefault="003216DB" w:rsidP="00D7270E">
      <w:pPr>
        <w:pStyle w:val="a3"/>
        <w:shd w:val="clear" w:color="auto" w:fill="FFFDFF"/>
        <w:spacing w:before="0" w:after="0" w:line="360" w:lineRule="auto"/>
        <w:ind w:firstLine="709"/>
        <w:jc w:val="both"/>
        <w:rPr>
          <w:sz w:val="28"/>
          <w:szCs w:val="28"/>
        </w:rPr>
      </w:pPr>
      <w:r w:rsidRPr="00A13CDD">
        <w:rPr>
          <w:sz w:val="28"/>
          <w:szCs w:val="28"/>
        </w:rPr>
        <w:t>Европейцы давили на прессу, которая, безусловно, не была на стороне Николая Муравьёва. При всех своих заслугах, Николай Муравьёв-Амурский не любил работать с прессой и всячески избегал этого занятия. В Иркутске Николая Муравьёва-Амурского помнили всегда за то, что он сделал для восточнойСибири, но как человек популярности он никогда не светился. </w:t>
      </w:r>
    </w:p>
    <w:p w:rsidR="003216DB" w:rsidRDefault="003216DB" w:rsidP="00D7270E">
      <w:pPr>
        <w:pStyle w:val="a3"/>
        <w:shd w:val="clear" w:color="auto" w:fill="FFFDFF"/>
        <w:spacing w:before="0" w:after="0" w:line="360" w:lineRule="auto"/>
        <w:ind w:firstLine="709"/>
        <w:jc w:val="both"/>
        <w:rPr>
          <w:sz w:val="28"/>
          <w:szCs w:val="28"/>
        </w:rPr>
      </w:pPr>
      <w:r w:rsidRPr="00A13CDD">
        <w:rPr>
          <w:sz w:val="28"/>
          <w:szCs w:val="28"/>
        </w:rPr>
        <w:t>За свою жизнь Николай Муравьёв получил большое количество наград.  Он был первым человеком, который предлагал реализовать проект постройки Транссибирской магистрали с Санкт-Петербурга до Иркутска, но финансовую помощь государство не представило для реализации проекта, так как большую часть расходов император Александр Второй направлял на европейскую территорию, полагая, что в Восточной Сибири нет перспектив</w:t>
      </w:r>
      <w:r w:rsidRPr="00577654">
        <w:rPr>
          <w:sz w:val="28"/>
          <w:szCs w:val="28"/>
        </w:rPr>
        <w:t xml:space="preserve"> [3]</w:t>
      </w:r>
      <w:r w:rsidRPr="00A13CDD">
        <w:rPr>
          <w:sz w:val="28"/>
          <w:szCs w:val="28"/>
        </w:rPr>
        <w:t xml:space="preserve">. </w:t>
      </w:r>
    </w:p>
    <w:p w:rsidR="003216DB" w:rsidRPr="00A13CDD" w:rsidRDefault="003216DB" w:rsidP="00D7270E">
      <w:pPr>
        <w:pStyle w:val="a3"/>
        <w:shd w:val="clear" w:color="auto" w:fill="FFFDFF"/>
        <w:spacing w:before="0" w:after="0" w:line="360" w:lineRule="auto"/>
        <w:ind w:firstLine="709"/>
        <w:jc w:val="both"/>
        <w:rPr>
          <w:sz w:val="28"/>
          <w:szCs w:val="28"/>
        </w:rPr>
      </w:pPr>
      <w:r w:rsidRPr="00A13CDD">
        <w:rPr>
          <w:sz w:val="28"/>
          <w:szCs w:val="28"/>
        </w:rPr>
        <w:t>План был не утвержден и только спустя 40 лет, когда умер Николай Муравьёв и на престол взошел новый правитель, выяснилось, что Транссибирская магистраль может стать важной стратегической концепции для России, что привело к решению ее постройки лишь на рубеже конца девятнадцатого начала двадцатого века.</w:t>
      </w:r>
    </w:p>
    <w:p w:rsidR="003216DB" w:rsidRPr="00A13CDD" w:rsidRDefault="003216DB" w:rsidP="00D7270E">
      <w:pPr>
        <w:pStyle w:val="a3"/>
        <w:shd w:val="clear" w:color="auto" w:fill="FFFDFF"/>
        <w:spacing w:before="0" w:after="0" w:line="360" w:lineRule="auto"/>
        <w:ind w:firstLine="709"/>
        <w:jc w:val="both"/>
        <w:rPr>
          <w:sz w:val="28"/>
          <w:szCs w:val="28"/>
        </w:rPr>
      </w:pPr>
      <w:r w:rsidRPr="00A13CDD">
        <w:rPr>
          <w:sz w:val="28"/>
          <w:szCs w:val="28"/>
        </w:rPr>
        <w:t xml:space="preserve">Детально исследовав Восточную Сибирь, Николай Муравьев-Амурский неудовлетворительноотносился к излишнему вовлечению Российского императора европейской политики. Он считал, что все это </w:t>
      </w:r>
      <w:r w:rsidRPr="00A13CDD">
        <w:rPr>
          <w:sz w:val="28"/>
          <w:szCs w:val="28"/>
        </w:rPr>
        <w:lastRenderedPageBreak/>
        <w:t>является ненужнойтратой и если бы эти же средства были отправлены в Сибирь, доходов стало намного больше. Эта и многие другие причины послужили тому, что Николай Муравьев – Амурский оставил должность министра в Иркутске и оставшиеся 20 лет прожил в Европе вместе со своей женой</w:t>
      </w:r>
      <w:r w:rsidRPr="007265EA">
        <w:rPr>
          <w:sz w:val="28"/>
          <w:szCs w:val="28"/>
        </w:rPr>
        <w:t xml:space="preserve"> [1]</w:t>
      </w:r>
      <w:r w:rsidRPr="00A13CDD">
        <w:rPr>
          <w:sz w:val="28"/>
          <w:szCs w:val="28"/>
        </w:rPr>
        <w:t>. </w:t>
      </w:r>
    </w:p>
    <w:p w:rsidR="003216DB" w:rsidRDefault="003216DB" w:rsidP="00D7270E">
      <w:pPr>
        <w:pStyle w:val="a3"/>
        <w:shd w:val="clear" w:color="auto" w:fill="FFFDFF"/>
        <w:spacing w:before="0" w:after="0" w:line="360" w:lineRule="auto"/>
        <w:ind w:firstLine="709"/>
        <w:jc w:val="both"/>
        <w:rPr>
          <w:sz w:val="28"/>
          <w:szCs w:val="28"/>
        </w:rPr>
      </w:pPr>
      <w:r w:rsidRPr="00A13CDD">
        <w:rPr>
          <w:sz w:val="28"/>
          <w:szCs w:val="28"/>
        </w:rPr>
        <w:t>Таким образом, Николай Муравьёв-Амурский расширил Российские границы практически мирным путем и урегулировал отношения между Россией и Китаем. В открывшихся городах стоят памятники в честь его Имени, описаныего подвиги в музеях и библиотеках.  </w:t>
      </w:r>
    </w:p>
    <w:p w:rsidR="003216DB" w:rsidRDefault="003216DB" w:rsidP="00D7270E">
      <w:pPr>
        <w:pStyle w:val="a3"/>
        <w:shd w:val="clear" w:color="auto" w:fill="FFFDFF"/>
        <w:spacing w:before="0" w:after="0" w:line="360" w:lineRule="auto"/>
        <w:ind w:firstLine="709"/>
        <w:jc w:val="both"/>
        <w:rPr>
          <w:sz w:val="28"/>
          <w:szCs w:val="28"/>
        </w:rPr>
      </w:pPr>
      <w:r w:rsidRPr="00A13CDD">
        <w:rPr>
          <w:sz w:val="28"/>
          <w:szCs w:val="28"/>
        </w:rPr>
        <w:t>На российской пятитысячной купюре изображен памятник Николая Муравьева Амурского, которую может увидеть сегодня каждый гражданин Российской Федерации. </w:t>
      </w:r>
      <w:r>
        <w:rPr>
          <w:sz w:val="28"/>
          <w:szCs w:val="28"/>
        </w:rPr>
        <w:t>Но, в 2023 году Банк России представил банкнот5000 руб. нового образца, который вводится</w:t>
      </w:r>
      <w:r w:rsidRPr="007265EA">
        <w:rPr>
          <w:sz w:val="28"/>
          <w:szCs w:val="28"/>
        </w:rPr>
        <w:t xml:space="preserve"> в обращение с 16 октября</w:t>
      </w:r>
      <w:r>
        <w:rPr>
          <w:sz w:val="28"/>
          <w:szCs w:val="28"/>
        </w:rPr>
        <w:t xml:space="preserve"> 2023 года и должен</w:t>
      </w:r>
      <w:r w:rsidRPr="007265EA">
        <w:rPr>
          <w:sz w:val="28"/>
          <w:szCs w:val="28"/>
        </w:rPr>
        <w:t xml:space="preserve"> постепенно заместить дейст</w:t>
      </w:r>
      <w:r>
        <w:rPr>
          <w:sz w:val="28"/>
          <w:szCs w:val="28"/>
        </w:rPr>
        <w:t>вующие купюры образца 1997 года.</w:t>
      </w:r>
    </w:p>
    <w:p w:rsidR="003216DB" w:rsidRPr="007265EA" w:rsidRDefault="003216DB" w:rsidP="00D7270E">
      <w:pPr>
        <w:pStyle w:val="a3"/>
        <w:shd w:val="clear" w:color="auto" w:fill="FFFDFF"/>
        <w:spacing w:before="0" w:after="0" w:line="360" w:lineRule="auto"/>
        <w:ind w:firstLine="709"/>
        <w:jc w:val="both"/>
        <w:rPr>
          <w:sz w:val="28"/>
          <w:szCs w:val="28"/>
        </w:rPr>
      </w:pPr>
      <w:r w:rsidRPr="00A13CDD">
        <w:rPr>
          <w:sz w:val="28"/>
          <w:szCs w:val="28"/>
          <w:shd w:val="clear" w:color="auto" w:fill="FFFDFF"/>
        </w:rPr>
        <w:t xml:space="preserve">Несмотря на то, что Николая Муравьёва-Амурского не повысили в должности и не финансировали идеи, которые он выдвигал для развития Восточной Сибири, Транссибирская магистраль все же была построена и сейчас она является прекрасно оснащенным рельсовым путем через весь континент, соединяющий Европейскую Россию, ее крупнейшие промышленные районы и столицу страны Москву. </w:t>
      </w:r>
    </w:p>
    <w:p w:rsidR="003216DB" w:rsidRDefault="003216DB" w:rsidP="00D7270E">
      <w:pPr>
        <w:shd w:val="clear" w:color="auto" w:fill="FFFDFF"/>
        <w:spacing w:after="0" w:line="360" w:lineRule="auto"/>
        <w:ind w:firstLine="709"/>
        <w:jc w:val="both"/>
        <w:rPr>
          <w:rFonts w:ascii="Times New Roman" w:hAnsi="Times New Roman" w:cs="Times New Roman"/>
          <w:sz w:val="28"/>
          <w:szCs w:val="28"/>
          <w:shd w:val="clear" w:color="auto" w:fill="FFFDFF"/>
        </w:rPr>
      </w:pPr>
      <w:r w:rsidRPr="00A13CDD">
        <w:rPr>
          <w:rFonts w:ascii="Times New Roman" w:hAnsi="Times New Roman" w:cs="Times New Roman"/>
          <w:sz w:val="28"/>
          <w:szCs w:val="28"/>
          <w:shd w:val="clear" w:color="auto" w:fill="FFFDFF"/>
        </w:rPr>
        <w:t>Если бы магистраль не построили в свое время, то с очень большой вероятностью Россия вряд ли удержала бы за собой Дальний Восток и побережье Тихого океана – как не смогла она удержать Аляску, никак не связанную с Российской империей устойчивыми путями сообщения. Транссиб – это также дорога, давшая толчок освоению восточных районов и вовлекшая их в экономическую жизнь остальной части громадной страны.</w:t>
      </w:r>
    </w:p>
    <w:p w:rsidR="003216DB" w:rsidRDefault="003216DB" w:rsidP="00D7270E">
      <w:pPr>
        <w:spacing w:after="0" w:line="360" w:lineRule="auto"/>
        <w:jc w:val="center"/>
        <w:rPr>
          <w:rFonts w:ascii="Times New Roman" w:eastAsia="Times New Roman" w:hAnsi="Times New Roman" w:cs="Times New Roman"/>
          <w:sz w:val="28"/>
          <w:szCs w:val="28"/>
        </w:rPr>
      </w:pPr>
    </w:p>
    <w:p w:rsidR="003216DB" w:rsidRPr="00CC6077" w:rsidRDefault="003216DB" w:rsidP="00D7270E">
      <w:pPr>
        <w:spacing w:after="0" w:line="360" w:lineRule="auto"/>
        <w:jc w:val="center"/>
        <w:rPr>
          <w:rFonts w:ascii="Times New Roman" w:eastAsia="Times New Roman" w:hAnsi="Times New Roman" w:cs="Times New Roman"/>
          <w:sz w:val="28"/>
          <w:szCs w:val="28"/>
        </w:rPr>
      </w:pPr>
      <w:r w:rsidRPr="00CC6077">
        <w:rPr>
          <w:rFonts w:ascii="Times New Roman" w:eastAsia="Times New Roman" w:hAnsi="Times New Roman" w:cs="Times New Roman"/>
          <w:sz w:val="28"/>
          <w:szCs w:val="28"/>
        </w:rPr>
        <w:t>Список источников:</w:t>
      </w:r>
    </w:p>
    <w:p w:rsidR="003216DB" w:rsidRDefault="003216DB" w:rsidP="00D7270E">
      <w:pPr>
        <w:spacing w:after="0" w:line="360" w:lineRule="auto"/>
        <w:ind w:firstLine="709"/>
        <w:jc w:val="both"/>
        <w:rPr>
          <w:rFonts w:ascii="Times New Roman" w:eastAsia="Times New Roman" w:hAnsi="Times New Roman" w:cs="Times New Roman"/>
          <w:sz w:val="28"/>
          <w:szCs w:val="28"/>
        </w:rPr>
      </w:pPr>
    </w:p>
    <w:p w:rsidR="003216DB" w:rsidRDefault="003216DB" w:rsidP="00D7270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w:t>
      </w:r>
      <w:r w:rsidRPr="00577654">
        <w:rPr>
          <w:rFonts w:ascii="Times New Roman" w:eastAsia="Times New Roman" w:hAnsi="Times New Roman" w:cs="Times New Roman"/>
          <w:sz w:val="28"/>
          <w:szCs w:val="28"/>
        </w:rPr>
        <w:t>. Граф Н.Н. Муравьев-Амурский</w:t>
      </w:r>
      <w:r>
        <w:rPr>
          <w:rFonts w:ascii="Times New Roman" w:eastAsia="Times New Roman" w:hAnsi="Times New Roman" w:cs="Times New Roman"/>
          <w:sz w:val="28"/>
          <w:szCs w:val="28"/>
        </w:rPr>
        <w:t xml:space="preserve"> в воспоминаниях современников. </w:t>
      </w:r>
      <w:r w:rsidRPr="00577654">
        <w:rPr>
          <w:rFonts w:ascii="Times New Roman" w:eastAsia="Times New Roman" w:hAnsi="Times New Roman" w:cs="Times New Roman"/>
          <w:sz w:val="28"/>
          <w:szCs w:val="28"/>
        </w:rPr>
        <w:t>Сер. Источники Сибири. Первоисточ</w:t>
      </w:r>
      <w:r>
        <w:rPr>
          <w:rFonts w:ascii="Times New Roman" w:eastAsia="Times New Roman" w:hAnsi="Times New Roman" w:cs="Times New Roman"/>
          <w:sz w:val="28"/>
          <w:szCs w:val="28"/>
        </w:rPr>
        <w:t xml:space="preserve">ники / Отв. ред. акад. РАН Н.Н. </w:t>
      </w:r>
      <w:r w:rsidRPr="00577654">
        <w:rPr>
          <w:rFonts w:ascii="Times New Roman" w:eastAsia="Times New Roman" w:hAnsi="Times New Roman" w:cs="Times New Roman"/>
          <w:sz w:val="28"/>
          <w:szCs w:val="28"/>
        </w:rPr>
        <w:t>Покровский. Вып. VIII. Новосибирск: Сибирский хронограф, 1998. 412 с.</w:t>
      </w:r>
    </w:p>
    <w:p w:rsidR="003216DB" w:rsidRDefault="003216DB" w:rsidP="00D7270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CC6077">
        <w:rPr>
          <w:rFonts w:ascii="Times New Roman" w:eastAsia="Times New Roman" w:hAnsi="Times New Roman" w:cs="Times New Roman"/>
          <w:sz w:val="28"/>
          <w:szCs w:val="28"/>
        </w:rPr>
        <w:t>Муравьёвский век на Амуре. Хабаровск. 1991.Хабаровский краевой краеведческий музей. 30 с.</w:t>
      </w:r>
    </w:p>
    <w:p w:rsidR="003216DB" w:rsidRDefault="003216DB" w:rsidP="00D7270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5605A9">
        <w:rPr>
          <w:rFonts w:ascii="Times New Roman" w:eastAsia="Times New Roman" w:hAnsi="Times New Roman" w:cs="Times New Roman"/>
          <w:sz w:val="28"/>
          <w:szCs w:val="28"/>
        </w:rPr>
        <w:t>Невельской Г.И. Подвиги русс</w:t>
      </w:r>
      <w:r>
        <w:rPr>
          <w:rFonts w:ascii="Times New Roman" w:eastAsia="Times New Roman" w:hAnsi="Times New Roman" w:cs="Times New Roman"/>
          <w:sz w:val="28"/>
          <w:szCs w:val="28"/>
        </w:rPr>
        <w:t xml:space="preserve">ких морских офицеров на крайнем </w:t>
      </w:r>
      <w:r w:rsidRPr="005605A9">
        <w:rPr>
          <w:rFonts w:ascii="Times New Roman" w:eastAsia="Times New Roman" w:hAnsi="Times New Roman" w:cs="Times New Roman"/>
          <w:sz w:val="28"/>
          <w:szCs w:val="28"/>
        </w:rPr>
        <w:t>Востоке России 1849-1955 гг. Хабаровск: Хабар. кн. изд-во, 1969. 420 с.</w:t>
      </w:r>
    </w:p>
    <w:p w:rsidR="003216DB" w:rsidRDefault="003216DB" w:rsidP="00D7270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5605A9">
        <w:rPr>
          <w:rFonts w:ascii="Times New Roman" w:eastAsia="Times New Roman" w:hAnsi="Times New Roman" w:cs="Times New Roman"/>
          <w:sz w:val="28"/>
          <w:szCs w:val="28"/>
        </w:rPr>
        <w:t>Приморский край: краткий энц</w:t>
      </w:r>
      <w:r>
        <w:rPr>
          <w:rFonts w:ascii="Times New Roman" w:eastAsia="Times New Roman" w:hAnsi="Times New Roman" w:cs="Times New Roman"/>
          <w:sz w:val="28"/>
          <w:szCs w:val="28"/>
        </w:rPr>
        <w:t>икл. справ. Владивосток: Изд-во ДВГУ,1997. 596 с.</w:t>
      </w:r>
    </w:p>
    <w:p w:rsidR="003216DB" w:rsidRPr="005605A9" w:rsidRDefault="003216DB" w:rsidP="00D7270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5605A9">
        <w:rPr>
          <w:rFonts w:ascii="Times New Roman" w:eastAsia="Times New Roman" w:hAnsi="Times New Roman" w:cs="Times New Roman"/>
          <w:sz w:val="28"/>
          <w:szCs w:val="28"/>
        </w:rPr>
        <w:t>Раевский В.Ф. Ма</w:t>
      </w:r>
      <w:r>
        <w:rPr>
          <w:rFonts w:ascii="Times New Roman" w:eastAsia="Times New Roman" w:hAnsi="Times New Roman" w:cs="Times New Roman"/>
          <w:sz w:val="28"/>
          <w:szCs w:val="28"/>
        </w:rPr>
        <w:t xml:space="preserve">териалы о жизни и революционной </w:t>
      </w:r>
      <w:r w:rsidRPr="005605A9">
        <w:rPr>
          <w:rFonts w:ascii="Times New Roman" w:eastAsia="Times New Roman" w:hAnsi="Times New Roman" w:cs="Times New Roman"/>
          <w:sz w:val="28"/>
          <w:szCs w:val="28"/>
        </w:rPr>
        <w:t>деятельности. Сер. Полярная звезд</w:t>
      </w:r>
      <w:r>
        <w:rPr>
          <w:rFonts w:ascii="Times New Roman" w:eastAsia="Times New Roman" w:hAnsi="Times New Roman" w:cs="Times New Roman"/>
          <w:sz w:val="28"/>
          <w:szCs w:val="28"/>
        </w:rPr>
        <w:t xml:space="preserve">а / Гл. ред. акад. АН СССР М.В. </w:t>
      </w:r>
      <w:r w:rsidRPr="005605A9">
        <w:rPr>
          <w:rFonts w:ascii="Times New Roman" w:eastAsia="Times New Roman" w:hAnsi="Times New Roman" w:cs="Times New Roman"/>
          <w:sz w:val="28"/>
          <w:szCs w:val="28"/>
        </w:rPr>
        <w:t>Нечкина. Иркутск: Вост.-Сиб. кн. изд-во, 1983. Т. 2. 544 с.</w:t>
      </w:r>
    </w:p>
    <w:p w:rsidR="003216DB" w:rsidRPr="005605A9" w:rsidRDefault="003216DB" w:rsidP="00D7270E">
      <w:pPr>
        <w:spacing w:after="0"/>
        <w:jc w:val="both"/>
        <w:rPr>
          <w:rFonts w:ascii="Times New Roman" w:eastAsia="Times New Roman" w:hAnsi="Times New Roman" w:cs="Times New Roman"/>
          <w:sz w:val="28"/>
          <w:szCs w:val="28"/>
        </w:rPr>
      </w:pPr>
    </w:p>
    <w:p w:rsidR="003216DB" w:rsidRDefault="003216DB" w:rsidP="00D7270E">
      <w:pPr>
        <w:spacing w:after="0" w:line="360" w:lineRule="auto"/>
        <w:jc w:val="center"/>
        <w:rPr>
          <w:rFonts w:ascii="Times New Roman" w:hAnsi="Times New Roman" w:cs="Times New Roman"/>
          <w:b/>
          <w:bCs/>
          <w:sz w:val="28"/>
          <w:szCs w:val="28"/>
        </w:rPr>
      </w:pPr>
      <w:r w:rsidRPr="00E53D32">
        <w:rPr>
          <w:rFonts w:ascii="Times New Roman" w:hAnsi="Times New Roman" w:cs="Times New Roman"/>
          <w:b/>
          <w:bCs/>
          <w:sz w:val="28"/>
          <w:szCs w:val="28"/>
        </w:rPr>
        <w:t xml:space="preserve">ПОДВИГ ЭКИПАЖА КРЕЙСЕРА </w:t>
      </w:r>
      <w:r>
        <w:rPr>
          <w:rFonts w:ascii="Times New Roman" w:hAnsi="Times New Roman" w:cs="Times New Roman"/>
          <w:b/>
          <w:bCs/>
          <w:sz w:val="28"/>
          <w:szCs w:val="28"/>
        </w:rPr>
        <w:t>«</w:t>
      </w:r>
      <w:r w:rsidRPr="00E53D32">
        <w:rPr>
          <w:rFonts w:ascii="Times New Roman" w:hAnsi="Times New Roman" w:cs="Times New Roman"/>
          <w:b/>
          <w:bCs/>
          <w:sz w:val="28"/>
          <w:szCs w:val="28"/>
        </w:rPr>
        <w:t>ВАРЯГ</w:t>
      </w:r>
      <w:r>
        <w:rPr>
          <w:rFonts w:ascii="Times New Roman" w:hAnsi="Times New Roman" w:cs="Times New Roman"/>
          <w:b/>
          <w:bCs/>
          <w:sz w:val="28"/>
          <w:szCs w:val="28"/>
        </w:rPr>
        <w:t>»</w:t>
      </w:r>
    </w:p>
    <w:p w:rsidR="003216DB" w:rsidRPr="00E53D32" w:rsidRDefault="003216DB" w:rsidP="00D7270E">
      <w:pPr>
        <w:spacing w:after="0" w:line="360" w:lineRule="auto"/>
        <w:jc w:val="center"/>
        <w:rPr>
          <w:rFonts w:ascii="Times New Roman" w:hAnsi="Times New Roman" w:cs="Times New Roman"/>
          <w:b/>
          <w:bCs/>
          <w:sz w:val="28"/>
          <w:szCs w:val="28"/>
        </w:rPr>
      </w:pPr>
    </w:p>
    <w:p w:rsidR="003216DB" w:rsidRPr="00E53D32" w:rsidRDefault="003216DB" w:rsidP="00D7270E">
      <w:pPr>
        <w:spacing w:after="0" w:line="360" w:lineRule="auto"/>
        <w:jc w:val="right"/>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Макагон Виолетта Витальевна</w:t>
      </w:r>
      <w:r w:rsidRPr="00E53D32">
        <w:rPr>
          <w:rFonts w:ascii="Times New Roman" w:eastAsia="Times New Roman" w:hAnsi="Times New Roman" w:cs="Times New Roman"/>
          <w:b/>
          <w:i/>
          <w:sz w:val="28"/>
          <w:szCs w:val="28"/>
        </w:rPr>
        <w:t>,</w:t>
      </w:r>
    </w:p>
    <w:p w:rsidR="003216DB" w:rsidRPr="00E53D32" w:rsidRDefault="003216DB" w:rsidP="00D7270E">
      <w:pPr>
        <w:spacing w:after="0" w:line="360" w:lineRule="auto"/>
        <w:jc w:val="right"/>
        <w:rPr>
          <w:rFonts w:ascii="Times New Roman" w:eastAsia="Times New Roman" w:hAnsi="Times New Roman" w:cs="Times New Roman"/>
          <w:i/>
          <w:sz w:val="28"/>
          <w:szCs w:val="28"/>
        </w:rPr>
      </w:pPr>
      <w:r w:rsidRPr="00E53D32">
        <w:rPr>
          <w:rFonts w:ascii="Times New Roman" w:eastAsia="Times New Roman" w:hAnsi="Times New Roman" w:cs="Times New Roman"/>
          <w:i/>
          <w:sz w:val="28"/>
          <w:szCs w:val="28"/>
        </w:rPr>
        <w:t>студентка КГБ ПОУ «Хабаровский колледж отраслевых технологий и сферы обслуживания»</w:t>
      </w:r>
    </w:p>
    <w:p w:rsidR="003216DB" w:rsidRPr="00E53D32" w:rsidRDefault="003216DB" w:rsidP="00D7270E">
      <w:pPr>
        <w:spacing w:after="0" w:line="360" w:lineRule="auto"/>
        <w:jc w:val="right"/>
        <w:rPr>
          <w:rFonts w:ascii="Times New Roman" w:eastAsia="Times New Roman" w:hAnsi="Times New Roman" w:cs="Times New Roman"/>
          <w:i/>
          <w:sz w:val="28"/>
          <w:szCs w:val="28"/>
        </w:rPr>
      </w:pPr>
    </w:p>
    <w:p w:rsidR="003216DB" w:rsidRPr="00E53D32" w:rsidRDefault="003216DB" w:rsidP="00D7270E">
      <w:pPr>
        <w:spacing w:after="0" w:line="360" w:lineRule="auto"/>
        <w:jc w:val="right"/>
        <w:rPr>
          <w:rFonts w:ascii="Times New Roman" w:eastAsia="Times New Roman" w:hAnsi="Times New Roman" w:cs="Times New Roman"/>
          <w:b/>
          <w:i/>
          <w:sz w:val="28"/>
          <w:szCs w:val="28"/>
        </w:rPr>
      </w:pPr>
      <w:r w:rsidRPr="00E53D32">
        <w:rPr>
          <w:rFonts w:ascii="Times New Roman" w:eastAsia="Times New Roman" w:hAnsi="Times New Roman" w:cs="Times New Roman"/>
          <w:b/>
          <w:i/>
          <w:sz w:val="28"/>
          <w:szCs w:val="28"/>
        </w:rPr>
        <w:t xml:space="preserve">Зайцева Марина Викторовна, </w:t>
      </w:r>
    </w:p>
    <w:p w:rsidR="003216DB" w:rsidRPr="00E53D32" w:rsidRDefault="003216DB" w:rsidP="00D7270E">
      <w:pPr>
        <w:spacing w:after="0" w:line="360" w:lineRule="auto"/>
        <w:jc w:val="right"/>
        <w:rPr>
          <w:rFonts w:ascii="Times New Roman" w:eastAsia="Times New Roman" w:hAnsi="Times New Roman" w:cs="Times New Roman"/>
          <w:i/>
          <w:sz w:val="28"/>
          <w:szCs w:val="28"/>
        </w:rPr>
      </w:pPr>
      <w:r w:rsidRPr="00E53D32">
        <w:rPr>
          <w:rFonts w:ascii="Times New Roman" w:eastAsia="Times New Roman" w:hAnsi="Times New Roman" w:cs="Times New Roman"/>
          <w:i/>
          <w:sz w:val="28"/>
          <w:szCs w:val="28"/>
        </w:rPr>
        <w:t>преподаватель КГБ ПОУ «Хабаровский колледж отраслевых технологий и сферы обслуживания»</w:t>
      </w:r>
    </w:p>
    <w:p w:rsidR="003216DB" w:rsidRDefault="003216DB" w:rsidP="00D7270E">
      <w:pPr>
        <w:pStyle w:val="a3"/>
        <w:shd w:val="clear" w:color="auto" w:fill="FFFFFF"/>
        <w:spacing w:before="0" w:after="0" w:line="360" w:lineRule="auto"/>
        <w:jc w:val="both"/>
        <w:textAlignment w:val="top"/>
        <w:rPr>
          <w:color w:val="000000"/>
          <w:sz w:val="28"/>
          <w:szCs w:val="28"/>
        </w:rPr>
      </w:pPr>
    </w:p>
    <w:p w:rsidR="003216DB" w:rsidRPr="00E53D32" w:rsidRDefault="003216DB" w:rsidP="00D7270E">
      <w:pPr>
        <w:pStyle w:val="a3"/>
        <w:shd w:val="clear" w:color="auto" w:fill="FFFFFF"/>
        <w:spacing w:before="0" w:after="0" w:line="360" w:lineRule="auto"/>
        <w:ind w:firstLine="709"/>
        <w:jc w:val="both"/>
        <w:textAlignment w:val="top"/>
        <w:rPr>
          <w:color w:val="000000"/>
          <w:sz w:val="28"/>
          <w:szCs w:val="28"/>
        </w:rPr>
      </w:pPr>
      <w:r w:rsidRPr="00E53D32">
        <w:rPr>
          <w:color w:val="000000"/>
          <w:sz w:val="28"/>
          <w:szCs w:val="28"/>
        </w:rPr>
        <w:t xml:space="preserve">В истории русского флота было много славных побед, а в случае с «Варягом» речь идёт о проигранном сражении бесславно проигранной войны. Русский крейсер «Варяг» в начале 1904 года выполнял отнюдь не военную миссию. В корейском порту Чемульпо крейсер и канонерская лодка «Кореец» находились в распоряжении российского посольства в Сеуле. Разумеется, моряки знали о сложившейся обстановке, грозившей в любой </w:t>
      </w:r>
      <w:r w:rsidRPr="00E53D32">
        <w:rPr>
          <w:color w:val="000000"/>
          <w:sz w:val="28"/>
          <w:szCs w:val="28"/>
        </w:rPr>
        <w:lastRenderedPageBreak/>
        <w:t>момент разразиться войной, однако нападения 9 февраля 1904 года они не ждали.</w:t>
      </w:r>
    </w:p>
    <w:p w:rsidR="003216DB" w:rsidRPr="00E53D32" w:rsidRDefault="003216DB" w:rsidP="00D7270E">
      <w:pPr>
        <w:pStyle w:val="a3"/>
        <w:shd w:val="clear" w:color="auto" w:fill="FFFFFF"/>
        <w:spacing w:before="0" w:after="0" w:line="360" w:lineRule="auto"/>
        <w:ind w:firstLine="709"/>
        <w:jc w:val="both"/>
        <w:textAlignment w:val="top"/>
        <w:rPr>
          <w:color w:val="000000"/>
          <w:sz w:val="28"/>
          <w:szCs w:val="28"/>
          <w:lang w:val="en-US"/>
        </w:rPr>
      </w:pPr>
      <w:r w:rsidRPr="00E53D32">
        <w:rPr>
          <w:color w:val="000000"/>
          <w:sz w:val="28"/>
          <w:szCs w:val="28"/>
          <w:lang w:val="en-US"/>
        </w:rPr>
        <w:t>There have been many glorious victories in the history of the Russian navy, and in the case of the Varangian, we are talking about a lost battle of an ingloriously lost war. The Russian cruiser Varyag in early 1904 was not carrying out a military mission. In the Korean port of Chemulpo, the cruiser and the gunboat Koreets were at the disposal of the Russian Embassy in Seoul. Of course, the sailors knew about the current situation, which threatened to break out into war at any moment, but they did not expect an attack on February 9, 1904.</w:t>
      </w:r>
    </w:p>
    <w:p w:rsidR="003216DB" w:rsidRPr="00E53D32" w:rsidRDefault="003216DB" w:rsidP="00D7270E">
      <w:pPr>
        <w:pStyle w:val="a3"/>
        <w:shd w:val="clear" w:color="auto" w:fill="FFFFFF"/>
        <w:spacing w:before="0" w:after="0" w:line="360" w:lineRule="auto"/>
        <w:ind w:firstLine="709"/>
        <w:jc w:val="both"/>
        <w:textAlignment w:val="top"/>
        <w:rPr>
          <w:color w:val="000000"/>
          <w:sz w:val="28"/>
          <w:szCs w:val="28"/>
        </w:rPr>
      </w:pPr>
      <w:r w:rsidRPr="00E53D32">
        <w:rPr>
          <w:color w:val="000000"/>
          <w:sz w:val="28"/>
          <w:szCs w:val="28"/>
        </w:rPr>
        <w:t xml:space="preserve">Ключевые слова: </w:t>
      </w:r>
      <w:r>
        <w:rPr>
          <w:color w:val="000000"/>
          <w:sz w:val="28"/>
          <w:szCs w:val="28"/>
        </w:rPr>
        <w:t>русско-японская война,</w:t>
      </w:r>
      <w:r w:rsidRPr="00E53D32">
        <w:rPr>
          <w:color w:val="000000"/>
          <w:sz w:val="28"/>
          <w:szCs w:val="28"/>
        </w:rPr>
        <w:t>русский крейсер</w:t>
      </w:r>
      <w:r>
        <w:rPr>
          <w:color w:val="000000"/>
          <w:sz w:val="28"/>
          <w:szCs w:val="28"/>
        </w:rPr>
        <w:t>.</w:t>
      </w:r>
    </w:p>
    <w:p w:rsidR="003216DB" w:rsidRPr="00E53D32" w:rsidRDefault="003216DB" w:rsidP="00D7270E">
      <w:pPr>
        <w:pStyle w:val="a3"/>
        <w:shd w:val="clear" w:color="auto" w:fill="FFFFFF"/>
        <w:spacing w:before="0" w:after="0" w:line="360" w:lineRule="auto"/>
        <w:ind w:firstLine="709"/>
        <w:jc w:val="both"/>
        <w:textAlignment w:val="top"/>
        <w:rPr>
          <w:color w:val="000000"/>
          <w:sz w:val="28"/>
          <w:szCs w:val="28"/>
        </w:rPr>
      </w:pPr>
    </w:p>
    <w:p w:rsidR="003216DB" w:rsidRPr="00D5394F" w:rsidRDefault="003216DB" w:rsidP="00D7270E">
      <w:pPr>
        <w:tabs>
          <w:tab w:val="left" w:pos="2652"/>
        </w:tabs>
        <w:spacing w:after="0" w:line="360" w:lineRule="auto"/>
        <w:ind w:firstLine="709"/>
        <w:jc w:val="right"/>
        <w:rPr>
          <w:rFonts w:ascii="Times New Roman" w:hAnsi="Times New Roman" w:cs="Times New Roman"/>
          <w:i/>
          <w:color w:val="000000"/>
          <w:sz w:val="28"/>
          <w:szCs w:val="28"/>
          <w:shd w:val="clear" w:color="auto" w:fill="FFFFFF"/>
        </w:rPr>
      </w:pPr>
      <w:r w:rsidRPr="00E53D32">
        <w:rPr>
          <w:rFonts w:ascii="Times New Roman" w:hAnsi="Times New Roman" w:cs="Times New Roman"/>
          <w:b/>
          <w:bCs/>
          <w:sz w:val="28"/>
          <w:szCs w:val="28"/>
        </w:rPr>
        <w:tab/>
      </w:r>
      <w:r w:rsidRPr="00D5394F">
        <w:rPr>
          <w:rFonts w:ascii="Times New Roman" w:hAnsi="Times New Roman" w:cs="Times New Roman"/>
          <w:i/>
          <w:color w:val="000000"/>
          <w:sz w:val="28"/>
          <w:szCs w:val="28"/>
          <w:shd w:val="clear" w:color="auto" w:fill="FFFFFF"/>
        </w:rPr>
        <w:t>Из пристани верной мы в битву идем,</w:t>
      </w:r>
    </w:p>
    <w:p w:rsidR="003216DB" w:rsidRPr="00D5394F" w:rsidRDefault="003216DB" w:rsidP="00D7270E">
      <w:pPr>
        <w:tabs>
          <w:tab w:val="left" w:pos="3660"/>
        </w:tabs>
        <w:spacing w:after="0" w:line="360" w:lineRule="auto"/>
        <w:ind w:firstLine="709"/>
        <w:jc w:val="right"/>
        <w:rPr>
          <w:rFonts w:ascii="Times New Roman" w:hAnsi="Times New Roman" w:cs="Times New Roman"/>
          <w:i/>
          <w:color w:val="000000"/>
          <w:sz w:val="28"/>
          <w:szCs w:val="28"/>
          <w:shd w:val="clear" w:color="auto" w:fill="FFFFFF"/>
        </w:rPr>
      </w:pPr>
      <w:r w:rsidRPr="00D5394F">
        <w:rPr>
          <w:rFonts w:ascii="Times New Roman" w:hAnsi="Times New Roman" w:cs="Times New Roman"/>
          <w:i/>
          <w:color w:val="000000"/>
          <w:sz w:val="28"/>
          <w:szCs w:val="28"/>
          <w:shd w:val="clear" w:color="auto" w:fill="FFFFFF"/>
        </w:rPr>
        <w:t>Навстречу грозящей нам смерти,</w:t>
      </w:r>
    </w:p>
    <w:p w:rsidR="003216DB" w:rsidRPr="00D5394F" w:rsidRDefault="003216DB" w:rsidP="00D7270E">
      <w:pPr>
        <w:tabs>
          <w:tab w:val="left" w:pos="3660"/>
        </w:tabs>
        <w:spacing w:after="0" w:line="360" w:lineRule="auto"/>
        <w:ind w:firstLine="709"/>
        <w:jc w:val="right"/>
        <w:rPr>
          <w:rFonts w:ascii="Times New Roman" w:hAnsi="Times New Roman" w:cs="Times New Roman"/>
          <w:i/>
          <w:color w:val="000000"/>
          <w:sz w:val="28"/>
          <w:szCs w:val="28"/>
          <w:shd w:val="clear" w:color="auto" w:fill="FFFFFF"/>
        </w:rPr>
      </w:pPr>
      <w:r w:rsidRPr="00D5394F">
        <w:rPr>
          <w:rFonts w:ascii="Times New Roman" w:hAnsi="Times New Roman" w:cs="Times New Roman"/>
          <w:i/>
          <w:color w:val="000000"/>
          <w:sz w:val="28"/>
          <w:szCs w:val="28"/>
          <w:shd w:val="clear" w:color="auto" w:fill="FFFFFF"/>
        </w:rPr>
        <w:t>За родину в море, открытом умрём,</w:t>
      </w:r>
    </w:p>
    <w:p w:rsidR="003216DB" w:rsidRPr="00D5394F" w:rsidRDefault="003216DB" w:rsidP="00D7270E">
      <w:pPr>
        <w:tabs>
          <w:tab w:val="left" w:pos="3660"/>
        </w:tabs>
        <w:spacing w:after="0" w:line="360" w:lineRule="auto"/>
        <w:ind w:firstLine="709"/>
        <w:jc w:val="right"/>
        <w:rPr>
          <w:rFonts w:ascii="Times New Roman" w:hAnsi="Times New Roman" w:cs="Times New Roman"/>
          <w:i/>
          <w:color w:val="000000"/>
          <w:sz w:val="28"/>
          <w:szCs w:val="28"/>
          <w:shd w:val="clear" w:color="auto" w:fill="FFFFFF"/>
        </w:rPr>
      </w:pPr>
      <w:r w:rsidRPr="00D5394F">
        <w:rPr>
          <w:rFonts w:ascii="Times New Roman" w:hAnsi="Times New Roman" w:cs="Times New Roman"/>
          <w:i/>
          <w:color w:val="000000"/>
          <w:sz w:val="28"/>
          <w:szCs w:val="28"/>
          <w:shd w:val="clear" w:color="auto" w:fill="FFFFFF"/>
        </w:rPr>
        <w:t>Где ждут желтолицые черти!</w:t>
      </w:r>
    </w:p>
    <w:p w:rsidR="003216DB" w:rsidRDefault="003216DB" w:rsidP="00D7270E">
      <w:pPr>
        <w:tabs>
          <w:tab w:val="left" w:pos="3660"/>
        </w:tabs>
        <w:spacing w:after="0" w:line="360" w:lineRule="auto"/>
        <w:ind w:firstLine="709"/>
        <w:jc w:val="both"/>
        <w:rPr>
          <w:rFonts w:ascii="Times New Roman" w:hAnsi="Times New Roman" w:cs="Times New Roman"/>
          <w:color w:val="000000"/>
          <w:sz w:val="28"/>
          <w:szCs w:val="28"/>
          <w:shd w:val="clear" w:color="auto" w:fill="FFFFFF"/>
        </w:rPr>
      </w:pPr>
    </w:p>
    <w:p w:rsidR="003216DB" w:rsidRPr="00E53D32" w:rsidRDefault="003216DB" w:rsidP="00D7270E">
      <w:pPr>
        <w:tabs>
          <w:tab w:val="left" w:pos="3660"/>
        </w:tabs>
        <w:spacing w:after="0" w:line="360" w:lineRule="auto"/>
        <w:ind w:firstLine="709"/>
        <w:jc w:val="both"/>
        <w:rPr>
          <w:rFonts w:ascii="Times New Roman" w:hAnsi="Times New Roman" w:cs="Times New Roman"/>
          <w:sz w:val="28"/>
          <w:szCs w:val="28"/>
        </w:rPr>
      </w:pPr>
      <w:r w:rsidRPr="00E53D32">
        <w:rPr>
          <w:rFonts w:ascii="Times New Roman" w:hAnsi="Times New Roman" w:cs="Times New Roman"/>
          <w:color w:val="000000"/>
          <w:sz w:val="28"/>
          <w:szCs w:val="28"/>
          <w:shd w:val="clear" w:color="auto" w:fill="FFFFFF"/>
        </w:rPr>
        <w:t>«Варяг» – русский крейсер типа «Баян». Судно было спущено на воду в 1899 году и заняло достойное место во флоте Российской империи.</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shd w:val="clear" w:color="auto" w:fill="FFFFFF"/>
        </w:rPr>
      </w:pPr>
      <w:r w:rsidRPr="00E53D32">
        <w:rPr>
          <w:rFonts w:ascii="Times New Roman" w:hAnsi="Times New Roman" w:cs="Times New Roman"/>
          <w:color w:val="000000"/>
          <w:sz w:val="28"/>
          <w:szCs w:val="28"/>
          <w:shd w:val="clear" w:color="auto" w:fill="FFFFFF"/>
        </w:rPr>
        <w:t>Перед началом русско-японской войны в феврале 1904 года, Япония стремилась к расширению своего влияния на Востоке, в то время как Российская империя укрепляла свое присутствие в регионе и тихоокеанский флот. И на кануне 1904 года капитан Всеволод Руднев получил секретную шифровку. В ней сообщалось, что корейский император узнал о движении десяти японских кораблей по направлению к Чемульпо (ныне Инчхон), гибель крейсера «Варяг» произошла в свое время в бухте этого порта.</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shd w:val="clear" w:color="auto" w:fill="FFFFFF"/>
        </w:rPr>
      </w:pPr>
      <w:r w:rsidRPr="00E53D32">
        <w:rPr>
          <w:rFonts w:ascii="Times New Roman" w:hAnsi="Times New Roman" w:cs="Times New Roman"/>
          <w:color w:val="000000"/>
          <w:sz w:val="28"/>
          <w:szCs w:val="28"/>
          <w:shd w:val="clear" w:color="auto" w:fill="FFFFFF"/>
        </w:rPr>
        <w:t>Пока же никакой войны не было, хотя обе страны активно готовились к ней. В России к Японии относились свысока, из-за чего армия и флот оказались в трудном положении, когда конфликт разразился по-настоящему. Японской флотилией командовал адмирал СотокитиУриу</w:t>
      </w:r>
      <w:r w:rsidRPr="003216DB">
        <w:rPr>
          <w:rFonts w:ascii="Times New Roman" w:hAnsi="Times New Roman" w:cs="Times New Roman"/>
          <w:color w:val="000000"/>
          <w:sz w:val="28"/>
          <w:szCs w:val="28"/>
          <w:shd w:val="clear" w:color="auto" w:fill="FFFFFF"/>
        </w:rPr>
        <w:t xml:space="preserve"> [4]</w:t>
      </w:r>
      <w:r w:rsidRPr="00E53D32">
        <w:rPr>
          <w:rFonts w:ascii="Times New Roman" w:hAnsi="Times New Roman" w:cs="Times New Roman"/>
          <w:color w:val="000000"/>
          <w:sz w:val="28"/>
          <w:szCs w:val="28"/>
          <w:shd w:val="clear" w:color="auto" w:fill="FFFFFF"/>
        </w:rPr>
        <w:t>.</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shd w:val="clear" w:color="auto" w:fill="FFFFFF"/>
        </w:rPr>
      </w:pPr>
      <w:r w:rsidRPr="00E53D32">
        <w:rPr>
          <w:rFonts w:ascii="Times New Roman" w:hAnsi="Times New Roman" w:cs="Times New Roman"/>
          <w:color w:val="000000"/>
          <w:sz w:val="28"/>
          <w:szCs w:val="28"/>
          <w:shd w:val="clear" w:color="auto" w:fill="FFFFFF"/>
        </w:rPr>
        <w:lastRenderedPageBreak/>
        <w:t>Его корабли прибыли к побережью Кореи, чтобы прикрыть высадку десанта. Флотилия должна была остановить «Варяг», если он решит выйти из бухты и вмешаться в переброску сухопутной армии. 27 января (по старому стилю) вражеские корабли появились в прибрежной акватории. Это был первый день русско-японской войны.</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shd w:val="clear" w:color="auto" w:fill="FFFFFF"/>
        </w:rPr>
      </w:pPr>
      <w:r w:rsidRPr="00E53D32">
        <w:rPr>
          <w:rFonts w:ascii="Times New Roman" w:hAnsi="Times New Roman" w:cs="Times New Roman"/>
          <w:color w:val="000000"/>
          <w:sz w:val="28"/>
          <w:szCs w:val="28"/>
          <w:shd w:val="clear" w:color="auto" w:fill="FFFFFF"/>
        </w:rPr>
        <w:t xml:space="preserve">Обстановка в порту Чемульпо осложнялась из-за того, что там находились суда других стран: Великобритании, Франции, Италии и США. Утром 27 января японский адмирал Уриу отправил их представителям сообщение о том, что он собирается атаковать русские суда. </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shd w:val="clear" w:color="auto" w:fill="FFFFFF"/>
        </w:rPr>
      </w:pPr>
      <w:r w:rsidRPr="00E53D32">
        <w:rPr>
          <w:rFonts w:ascii="Times New Roman" w:hAnsi="Times New Roman" w:cs="Times New Roman"/>
          <w:color w:val="000000"/>
          <w:sz w:val="28"/>
          <w:szCs w:val="28"/>
          <w:shd w:val="clear" w:color="auto" w:fill="FFFFFF"/>
        </w:rPr>
        <w:t xml:space="preserve">В связи с этим нейтральным кораблям предлагалось покинуть рейд до 16 часов, чтобы они не попали под огонь. Европейцы известили капитана Руднева о японском предупреждении. Стало ясно, что бой неизбежен, несмотря на явное нарушение международного права (драма разыгралась в порту третьей страны). </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shd w:val="clear" w:color="auto" w:fill="FFFFFF"/>
        </w:rPr>
      </w:pPr>
      <w:r w:rsidRPr="00E53D32">
        <w:rPr>
          <w:rFonts w:ascii="Times New Roman" w:hAnsi="Times New Roman" w:cs="Times New Roman"/>
          <w:color w:val="000000"/>
          <w:sz w:val="28"/>
          <w:szCs w:val="28"/>
          <w:shd w:val="clear" w:color="auto" w:fill="FFFFFF"/>
        </w:rPr>
        <w:t>Со времён </w:t>
      </w:r>
      <w:hyperlink r:id="rId9" w:tgtFrame="_blank" w:history="1">
        <w:r w:rsidRPr="00E53D32">
          <w:rPr>
            <w:rStyle w:val="a6"/>
            <w:rFonts w:ascii="Times New Roman" w:hAnsi="Times New Roman" w:cs="Times New Roman"/>
            <w:color w:val="000000" w:themeColor="text1"/>
            <w:sz w:val="28"/>
            <w:szCs w:val="28"/>
            <w:shd w:val="clear" w:color="auto" w:fill="FFFFFF"/>
          </w:rPr>
          <w:t>Крымской войны</w:t>
        </w:r>
      </w:hyperlink>
      <w:r w:rsidRPr="00E53D32">
        <w:rPr>
          <w:rFonts w:ascii="Times New Roman" w:hAnsi="Times New Roman" w:cs="Times New Roman"/>
          <w:color w:val="000000"/>
          <w:sz w:val="28"/>
          <w:szCs w:val="28"/>
          <w:shd w:val="clear" w:color="auto" w:fill="FFFFFF"/>
        </w:rPr>
        <w:t> прошло полвека, за которые российский флот почти не принимал участия в боевых действиях. Два поколения морских офицеров имели о сражениях только теоретические знания. Это сказывалось и на подготовке рядового состава</w:t>
      </w:r>
      <w:r w:rsidRPr="003216DB">
        <w:rPr>
          <w:rFonts w:ascii="Times New Roman" w:hAnsi="Times New Roman" w:cs="Times New Roman"/>
          <w:color w:val="000000"/>
          <w:sz w:val="28"/>
          <w:szCs w:val="28"/>
          <w:shd w:val="clear" w:color="auto" w:fill="FFFFFF"/>
        </w:rPr>
        <w:t xml:space="preserve"> [2]</w:t>
      </w:r>
      <w:r w:rsidRPr="00E53D32">
        <w:rPr>
          <w:rFonts w:ascii="Times New Roman" w:hAnsi="Times New Roman" w:cs="Times New Roman"/>
          <w:color w:val="000000"/>
          <w:sz w:val="28"/>
          <w:szCs w:val="28"/>
          <w:shd w:val="clear" w:color="auto" w:fill="FFFFFF"/>
        </w:rPr>
        <w:t xml:space="preserve">. </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shd w:val="clear" w:color="auto" w:fill="FFFFFF"/>
        </w:rPr>
      </w:pPr>
      <w:r w:rsidRPr="00E53D32">
        <w:rPr>
          <w:rFonts w:ascii="Times New Roman" w:hAnsi="Times New Roman" w:cs="Times New Roman"/>
          <w:color w:val="000000"/>
          <w:sz w:val="28"/>
          <w:szCs w:val="28"/>
          <w:shd w:val="clear" w:color="auto" w:fill="FFFFFF"/>
        </w:rPr>
        <w:t>«Варяг» под командой Руднева регулярно проводил учебные стрельбы, но эффективность их была крайне низка. Так, например, 16 декабря 1903 года крейсер выпустил по плавучей мишени 145 снарядов, но из них попали в цель лишь три мелкокалиберных</w:t>
      </w:r>
      <w:r w:rsidRPr="002E7F2C">
        <w:rPr>
          <w:rFonts w:ascii="Times New Roman" w:hAnsi="Times New Roman" w:cs="Times New Roman"/>
          <w:color w:val="000000"/>
          <w:sz w:val="28"/>
          <w:szCs w:val="28"/>
          <w:shd w:val="clear" w:color="auto" w:fill="FFFFFF"/>
        </w:rPr>
        <w:t xml:space="preserve"> [2]</w:t>
      </w:r>
      <w:r w:rsidRPr="00E53D32">
        <w:rPr>
          <w:rFonts w:ascii="Times New Roman" w:hAnsi="Times New Roman" w:cs="Times New Roman"/>
          <w:color w:val="000000"/>
          <w:sz w:val="28"/>
          <w:szCs w:val="28"/>
          <w:shd w:val="clear" w:color="auto" w:fill="FFFFFF"/>
        </w:rPr>
        <w:t>.</w:t>
      </w:r>
    </w:p>
    <w:p w:rsidR="003216DB" w:rsidRDefault="003216DB" w:rsidP="00D7270E">
      <w:pPr>
        <w:tabs>
          <w:tab w:val="left" w:pos="3660"/>
        </w:tabs>
        <w:spacing w:after="0" w:line="360" w:lineRule="auto"/>
        <w:ind w:firstLine="709"/>
        <w:contextualSpacing/>
        <w:jc w:val="both"/>
        <w:rPr>
          <w:rFonts w:ascii="Times New Roman" w:eastAsia="Times New Roman" w:hAnsi="Times New Roman" w:cs="Times New Roman"/>
          <w:color w:val="000000"/>
          <w:sz w:val="28"/>
          <w:szCs w:val="28"/>
        </w:rPr>
      </w:pPr>
      <w:r w:rsidRPr="00E53D32">
        <w:rPr>
          <w:rFonts w:ascii="Times New Roman" w:eastAsia="Times New Roman" w:hAnsi="Times New Roman" w:cs="Times New Roman"/>
          <w:color w:val="000000"/>
          <w:sz w:val="28"/>
          <w:szCs w:val="28"/>
        </w:rPr>
        <w:t>Крейсер «Варяг» и канонерская лодка «Кореец»</w:t>
      </w:r>
      <w:r>
        <w:rPr>
          <w:rFonts w:ascii="Times New Roman" w:eastAsia="Times New Roman" w:hAnsi="Times New Roman" w:cs="Times New Roman"/>
          <w:color w:val="000000"/>
          <w:sz w:val="28"/>
          <w:szCs w:val="28"/>
        </w:rPr>
        <w:t>.</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rPr>
      </w:pPr>
      <w:r w:rsidRPr="00E53D32">
        <w:rPr>
          <w:rFonts w:ascii="Times New Roman" w:hAnsi="Times New Roman" w:cs="Times New Roman"/>
          <w:color w:val="000000"/>
          <w:sz w:val="28"/>
          <w:szCs w:val="28"/>
        </w:rPr>
        <w:t>«Варяг» представлял собой грозную силу. Крейсер был совсем новый: его построили в Филадельфии и в состав русского ВМФ включили только в 1901 году. Он мог развивать скорость до 24 узлов (около 45,5 км/ч), имел надёжную броню, 36 орудий разного калибра и 6 минно-торпедных аппаратов.</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rPr>
      </w:pPr>
      <w:r w:rsidRPr="00E53D32">
        <w:rPr>
          <w:rFonts w:ascii="Times New Roman" w:hAnsi="Times New Roman" w:cs="Times New Roman"/>
          <w:color w:val="000000"/>
          <w:sz w:val="28"/>
          <w:szCs w:val="28"/>
        </w:rPr>
        <w:t xml:space="preserve">Мореходная канонерская лодка «Кореец» была построена по российскому заказу на одной из шведских верфей и вступила в строй </w:t>
      </w:r>
      <w:r w:rsidRPr="00E53D32">
        <w:rPr>
          <w:rFonts w:ascii="Times New Roman" w:hAnsi="Times New Roman" w:cs="Times New Roman"/>
          <w:color w:val="000000"/>
          <w:sz w:val="28"/>
          <w:szCs w:val="28"/>
        </w:rPr>
        <w:lastRenderedPageBreak/>
        <w:t>в 1887 г. Корабль имел водоизмещение 1334 т., и мог развивать скорость до 13,4 узлов (около 25 км/ч.). Вооружение состояло из двух 203 мм орудий на спонсонах в носовой части корабля, одного ретирадного 152 мм орудия, четырёх 107 мм орудий, четырёх 37 мм скорострельных пушек и одного торпедного аппарата</w:t>
      </w:r>
      <w:r w:rsidRPr="002E7F2C">
        <w:rPr>
          <w:rFonts w:ascii="Times New Roman" w:hAnsi="Times New Roman" w:cs="Times New Roman"/>
          <w:color w:val="000000"/>
          <w:sz w:val="28"/>
          <w:szCs w:val="28"/>
        </w:rPr>
        <w:t xml:space="preserve"> [3]</w:t>
      </w:r>
      <w:r w:rsidRPr="00E53D32">
        <w:rPr>
          <w:rFonts w:ascii="Times New Roman" w:hAnsi="Times New Roman" w:cs="Times New Roman"/>
          <w:color w:val="000000"/>
          <w:sz w:val="28"/>
          <w:szCs w:val="28"/>
        </w:rPr>
        <w:t xml:space="preserve">. </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rPr>
      </w:pPr>
      <w:r w:rsidRPr="00E53D32">
        <w:rPr>
          <w:rFonts w:ascii="Times New Roman" w:hAnsi="Times New Roman" w:cs="Times New Roman"/>
          <w:color w:val="000000"/>
          <w:sz w:val="28"/>
          <w:szCs w:val="28"/>
        </w:rPr>
        <w:t>Значительная часть службы «Корейца» прошла на Дальнем Востоке, где лодка выполняла функции стационера в ряде японских и корейских портов. Военным дебютом «Корейца» в июне 1900 г. стала артиллерийская дуэль с фортами китайской крепости Таку. В разгар боя 203 мм снаряд с «Корейца» вызвал взрыв боезапаса на одном из фортов Таку, что предопределило исход артиллерийского противостояния. За этот бой «Кореец» бы награждён Георгиевским серебряным рожком.</w:t>
      </w:r>
    </w:p>
    <w:p w:rsidR="003216DB" w:rsidRDefault="00685BED" w:rsidP="00D7270E">
      <w:pPr>
        <w:tabs>
          <w:tab w:val="left" w:pos="3660"/>
        </w:tabs>
        <w:spacing w:after="0" w:line="360" w:lineRule="auto"/>
        <w:ind w:firstLine="709"/>
        <w:contextualSpacing/>
        <w:jc w:val="both"/>
        <w:rPr>
          <w:rFonts w:ascii="Times New Roman" w:hAnsi="Times New Roman" w:cs="Times New Roman"/>
          <w:color w:val="000000"/>
          <w:sz w:val="28"/>
          <w:szCs w:val="28"/>
        </w:rPr>
      </w:pPr>
      <w:hyperlink r:id="rId10" w:tgtFrame="_blank" w:history="1">
        <w:r w:rsidR="003216DB" w:rsidRPr="00E53D32">
          <w:rPr>
            <w:rStyle w:val="a6"/>
            <w:rFonts w:ascii="Times New Roman" w:hAnsi="Times New Roman" w:cs="Times New Roman"/>
            <w:color w:val="000000" w:themeColor="text1"/>
            <w:sz w:val="28"/>
            <w:szCs w:val="28"/>
          </w:rPr>
          <w:t>Русско-японская война</w:t>
        </w:r>
      </w:hyperlink>
      <w:r w:rsidR="003216DB" w:rsidRPr="00E53D32">
        <w:rPr>
          <w:rFonts w:ascii="Times New Roman" w:hAnsi="Times New Roman" w:cs="Times New Roman"/>
          <w:color w:val="000000"/>
          <w:sz w:val="28"/>
          <w:szCs w:val="28"/>
        </w:rPr>
        <w:t> застала «Кореец» вместе с крейсером «Варяг» в корейском порту Чемульпо как было сказано ранее. Для восстановления нарушенной с эскадрой связи по приказу командира «Варяга» Руднева «Кореец» под командованием капитана 2-го ранга Беляева был направлен в Порт-Артур. Во время движения канонерской лодки через узкий пролив японская эскадра начала опасное провокационное маневрирование вокруг русской канонерки, в результате чего миноносец «Цубаме» вылетел на мель и получил пробоину</w:t>
      </w:r>
      <w:r w:rsidR="003216DB" w:rsidRPr="002E7F2C">
        <w:rPr>
          <w:rFonts w:ascii="Times New Roman" w:hAnsi="Times New Roman" w:cs="Times New Roman"/>
          <w:color w:val="000000"/>
          <w:sz w:val="28"/>
          <w:szCs w:val="28"/>
        </w:rPr>
        <w:t xml:space="preserve"> [3]</w:t>
      </w:r>
      <w:r w:rsidR="003216DB" w:rsidRPr="00E53D32">
        <w:rPr>
          <w:rFonts w:ascii="Times New Roman" w:hAnsi="Times New Roman" w:cs="Times New Roman"/>
          <w:color w:val="000000"/>
          <w:sz w:val="28"/>
          <w:szCs w:val="28"/>
        </w:rPr>
        <w:t>.</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rPr>
      </w:pPr>
      <w:r w:rsidRPr="00E53D32">
        <w:rPr>
          <w:rFonts w:ascii="Times New Roman" w:hAnsi="Times New Roman" w:cs="Times New Roman"/>
          <w:color w:val="000000"/>
          <w:sz w:val="28"/>
          <w:szCs w:val="28"/>
        </w:rPr>
        <w:t xml:space="preserve">Вторая фаза инцидента была связана с применением оружия обеими сторонами. Японские миноносцы выпустили практически в упор по «Корейцу» три мины Уайтхеда (торпеды), две из которых прошли мимо, а третья утонула в нескольких метрах от русской канонерки. </w:t>
      </w:r>
    </w:p>
    <w:p w:rsidR="003216DB" w:rsidRPr="00E53D32"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shd w:val="clear" w:color="auto" w:fill="FFFFFF"/>
        </w:rPr>
      </w:pPr>
      <w:r w:rsidRPr="00E53D32">
        <w:rPr>
          <w:rFonts w:ascii="Times New Roman" w:hAnsi="Times New Roman" w:cs="Times New Roman"/>
          <w:color w:val="000000"/>
          <w:sz w:val="28"/>
          <w:szCs w:val="28"/>
        </w:rPr>
        <w:t>В ответ с «Корейца» было сделано несколько выстрелов из 37-мм револьверной пушки. Потерь и повреждений (за исключением выскочившего на мель «Цубаме») стороны не имели. После инцидента «Кореец» вынужден был вернуться на рейд Чемульпо</w:t>
      </w:r>
      <w:r w:rsidRPr="003216DB">
        <w:rPr>
          <w:rFonts w:ascii="Times New Roman" w:hAnsi="Times New Roman" w:cs="Times New Roman"/>
          <w:color w:val="000000"/>
          <w:sz w:val="28"/>
          <w:szCs w:val="28"/>
        </w:rPr>
        <w:t xml:space="preserve"> [3]</w:t>
      </w:r>
      <w:r w:rsidRPr="00E53D32">
        <w:rPr>
          <w:rFonts w:ascii="Times New Roman" w:hAnsi="Times New Roman" w:cs="Times New Roman"/>
          <w:color w:val="000000"/>
          <w:sz w:val="28"/>
          <w:szCs w:val="28"/>
        </w:rPr>
        <w:t>.</w:t>
      </w:r>
    </w:p>
    <w:p w:rsidR="003216DB" w:rsidRDefault="003216DB" w:rsidP="00D7270E">
      <w:pPr>
        <w:shd w:val="clear" w:color="auto" w:fill="FFFFFF"/>
        <w:spacing w:after="0" w:line="360" w:lineRule="auto"/>
        <w:ind w:firstLine="709"/>
        <w:contextualSpacing/>
        <w:jc w:val="both"/>
        <w:outlineLvl w:val="1"/>
        <w:rPr>
          <w:rFonts w:ascii="Times New Roman" w:eastAsia="Times New Roman" w:hAnsi="Times New Roman" w:cs="Times New Roman"/>
          <w:color w:val="000000"/>
          <w:sz w:val="28"/>
          <w:szCs w:val="28"/>
        </w:rPr>
      </w:pPr>
      <w:r w:rsidRPr="00E53D32">
        <w:rPr>
          <w:rFonts w:ascii="Times New Roman" w:eastAsia="Times New Roman" w:hAnsi="Times New Roman" w:cs="Times New Roman"/>
          <w:color w:val="000000"/>
          <w:sz w:val="28"/>
          <w:szCs w:val="28"/>
        </w:rPr>
        <w:t>Первый и последний бой</w:t>
      </w:r>
      <w:r>
        <w:rPr>
          <w:rFonts w:ascii="Times New Roman" w:eastAsia="Times New Roman" w:hAnsi="Times New Roman" w:cs="Times New Roman"/>
          <w:color w:val="000000"/>
          <w:sz w:val="28"/>
          <w:szCs w:val="28"/>
        </w:rPr>
        <w:t>.</w:t>
      </w:r>
    </w:p>
    <w:p w:rsidR="003216DB" w:rsidRPr="00E53D32" w:rsidRDefault="003216DB" w:rsidP="00D7270E">
      <w:pPr>
        <w:shd w:val="clear" w:color="auto" w:fill="FFFFFF"/>
        <w:spacing w:after="0" w:line="360" w:lineRule="auto"/>
        <w:ind w:firstLine="709"/>
        <w:contextualSpacing/>
        <w:jc w:val="both"/>
        <w:outlineLvl w:val="1"/>
        <w:rPr>
          <w:rFonts w:ascii="Times New Roman" w:eastAsia="Times New Roman" w:hAnsi="Times New Roman" w:cs="Times New Roman"/>
          <w:color w:val="000000"/>
          <w:sz w:val="28"/>
          <w:szCs w:val="28"/>
        </w:rPr>
      </w:pPr>
      <w:r w:rsidRPr="00E53D32">
        <w:rPr>
          <w:rFonts w:ascii="Times New Roman" w:hAnsi="Times New Roman" w:cs="Times New Roman"/>
          <w:color w:val="000000"/>
          <w:sz w:val="28"/>
          <w:szCs w:val="28"/>
        </w:rPr>
        <w:lastRenderedPageBreak/>
        <w:t>9 февраля был выдвинут японский ультиматум, который предписывал русским кораблям покинуть порт Чемульпо. В случае сопротивления противник угрожал атаковать русские корабли на месте якорной стоянки.</w:t>
      </w:r>
    </w:p>
    <w:p w:rsidR="003216DB" w:rsidRDefault="003216DB" w:rsidP="00D7270E">
      <w:pPr>
        <w:pStyle w:val="a3"/>
        <w:shd w:val="clear" w:color="auto" w:fill="FFFFFF"/>
        <w:spacing w:before="0" w:after="0" w:line="360" w:lineRule="auto"/>
        <w:ind w:firstLine="709"/>
        <w:contextualSpacing/>
        <w:jc w:val="both"/>
        <w:rPr>
          <w:color w:val="000000"/>
          <w:sz w:val="28"/>
          <w:szCs w:val="28"/>
        </w:rPr>
      </w:pPr>
      <w:r w:rsidRPr="00E53D32">
        <w:rPr>
          <w:color w:val="000000"/>
          <w:sz w:val="28"/>
          <w:szCs w:val="28"/>
        </w:rPr>
        <w:t>Японцы имели несколько планов предстоящего сражения в зависимости от поведения рус</w:t>
      </w:r>
      <w:r>
        <w:rPr>
          <w:color w:val="000000"/>
          <w:sz w:val="28"/>
          <w:szCs w:val="28"/>
        </w:rPr>
        <w:t xml:space="preserve">ских. Руднев планов не строил – </w:t>
      </w:r>
      <w:r w:rsidRPr="00E53D32">
        <w:rPr>
          <w:color w:val="000000"/>
          <w:sz w:val="28"/>
          <w:szCs w:val="28"/>
        </w:rPr>
        <w:t>он хотел вырваться из Чемульпо. В двенадцатом часу дня 9 февраля «Варяг» и «Кореец» снялись с якорей и двинулись к выходу из порта. Команды кораблей нейтральных стран приветствовали это восторженными криками, корабельные оркестры играли «Боже, царя храни». «Варяг» не давал полной скорости, чтобы тихоходный «Кореец» не отстал от него</w:t>
      </w:r>
      <w:r w:rsidRPr="002E7F2C">
        <w:rPr>
          <w:color w:val="000000"/>
          <w:sz w:val="28"/>
          <w:szCs w:val="28"/>
        </w:rPr>
        <w:t xml:space="preserve"> [2]</w:t>
      </w:r>
      <w:r w:rsidRPr="00E53D32">
        <w:rPr>
          <w:color w:val="000000"/>
          <w:sz w:val="28"/>
          <w:szCs w:val="28"/>
        </w:rPr>
        <w:t>.</w:t>
      </w:r>
    </w:p>
    <w:p w:rsidR="003216DB" w:rsidRDefault="003216DB" w:rsidP="00D7270E">
      <w:pPr>
        <w:pStyle w:val="a3"/>
        <w:shd w:val="clear" w:color="auto" w:fill="FFFFFF"/>
        <w:spacing w:before="0" w:after="0" w:line="360" w:lineRule="auto"/>
        <w:ind w:firstLine="709"/>
        <w:contextualSpacing/>
        <w:jc w:val="both"/>
        <w:rPr>
          <w:color w:val="000000"/>
          <w:sz w:val="28"/>
          <w:szCs w:val="28"/>
        </w:rPr>
      </w:pPr>
      <w:r w:rsidRPr="00E53D32">
        <w:rPr>
          <w:color w:val="000000"/>
          <w:sz w:val="28"/>
          <w:szCs w:val="28"/>
          <w:shd w:val="clear" w:color="auto" w:fill="FFFFFF"/>
        </w:rPr>
        <w:t>Японцы не ожидали, что русские двинутся на них в разгар дня. Они уже готовились к вечерней атаке на «Варяг», планируя расстрелять крейсер торпедами прямо на рейде. Адмирал Уриу приказал спешно сниматься с якорей и готовиться к бою. Времени на это не хватало, и командам пришлось расклёпывать якорные цепи.</w:t>
      </w:r>
    </w:p>
    <w:p w:rsidR="003216DB" w:rsidRDefault="003216DB" w:rsidP="00D7270E">
      <w:pPr>
        <w:pStyle w:val="a3"/>
        <w:shd w:val="clear" w:color="auto" w:fill="FFFFFF"/>
        <w:spacing w:before="0" w:after="0" w:line="360" w:lineRule="auto"/>
        <w:ind w:firstLine="709"/>
        <w:contextualSpacing/>
        <w:jc w:val="both"/>
        <w:rPr>
          <w:color w:val="000000"/>
          <w:sz w:val="28"/>
          <w:szCs w:val="28"/>
        </w:rPr>
      </w:pPr>
      <w:r w:rsidRPr="00E53D32">
        <w:rPr>
          <w:color w:val="000000"/>
          <w:sz w:val="28"/>
          <w:szCs w:val="28"/>
          <w:shd w:val="clear" w:color="auto" w:fill="FFFFFF"/>
        </w:rPr>
        <w:t>По сей день точно не известен действительный состав японских сил в бою у Чемульпо. Чаще указывается, что крейсер «Варяг» и канонерская лодка «Кореец» были атакованы японской эскадрой контр-адмира</w:t>
      </w:r>
      <w:r>
        <w:rPr>
          <w:color w:val="000000"/>
          <w:sz w:val="28"/>
          <w:szCs w:val="28"/>
          <w:shd w:val="clear" w:color="auto" w:fill="FFFFFF"/>
        </w:rPr>
        <w:t xml:space="preserve">ла Уриу в составе 14 кораблей – </w:t>
      </w:r>
      <w:r w:rsidRPr="00E53D32">
        <w:rPr>
          <w:color w:val="000000"/>
          <w:sz w:val="28"/>
          <w:szCs w:val="28"/>
          <w:shd w:val="clear" w:color="auto" w:fill="FFFFFF"/>
        </w:rPr>
        <w:t>6 крейсеров и 8 миноносцев. Внешне громадный численный и качественный перевес японцев, однако в ходе боя противник им так и не воспользовался.</w:t>
      </w:r>
    </w:p>
    <w:p w:rsidR="003216DB" w:rsidRDefault="003216DB" w:rsidP="00D7270E">
      <w:pPr>
        <w:pStyle w:val="a3"/>
        <w:shd w:val="clear" w:color="auto" w:fill="FFFFFF"/>
        <w:spacing w:before="0" w:after="0" w:line="360" w:lineRule="auto"/>
        <w:ind w:firstLine="709"/>
        <w:contextualSpacing/>
        <w:jc w:val="both"/>
        <w:rPr>
          <w:color w:val="000000"/>
          <w:sz w:val="28"/>
          <w:szCs w:val="28"/>
        </w:rPr>
      </w:pPr>
      <w:r w:rsidRPr="00E53D32">
        <w:rPr>
          <w:color w:val="000000"/>
          <w:sz w:val="28"/>
          <w:szCs w:val="28"/>
        </w:rPr>
        <w:t>Перед боем на «Корейце» срубили стеньги (верхнюю часть мачт), чтобы внести в стрельбу японских комендоров заведомую ошибку. Японцы рассчитывали расстояние до цели при помощи призм Люжоля, ориентируясь на табличную, а не реальную высоты рангоута цели. Поэтому во время стрельбы по «Корейцу» японские снаряды ложились с необъяснимыми для противника перелётами</w:t>
      </w:r>
      <w:r w:rsidRPr="002E7F2C">
        <w:rPr>
          <w:color w:val="000000"/>
          <w:sz w:val="28"/>
          <w:szCs w:val="28"/>
        </w:rPr>
        <w:t xml:space="preserve"> [2]</w:t>
      </w:r>
      <w:r w:rsidRPr="00E53D32">
        <w:rPr>
          <w:color w:val="000000"/>
          <w:sz w:val="28"/>
          <w:szCs w:val="28"/>
        </w:rPr>
        <w:t>.</w:t>
      </w:r>
    </w:p>
    <w:p w:rsidR="003216DB" w:rsidRDefault="003216DB" w:rsidP="00D7270E">
      <w:pPr>
        <w:pStyle w:val="a3"/>
        <w:shd w:val="clear" w:color="auto" w:fill="FFFFFF"/>
        <w:spacing w:before="0" w:after="0" w:line="360" w:lineRule="auto"/>
        <w:ind w:firstLine="709"/>
        <w:contextualSpacing/>
        <w:jc w:val="both"/>
        <w:rPr>
          <w:color w:val="000000"/>
          <w:sz w:val="28"/>
          <w:szCs w:val="28"/>
        </w:rPr>
      </w:pPr>
      <w:r w:rsidRPr="00E53D32">
        <w:rPr>
          <w:color w:val="000000"/>
          <w:sz w:val="28"/>
          <w:szCs w:val="28"/>
        </w:rPr>
        <w:t xml:space="preserve">Первыми выстрелами противники обменялись около полудня. Через 15 минут японский снаряд попал в кормовой мостик «Варяга», вызвав пожар. Ещё через несколько минут снаряд разбил штурманскую рубку крейсера. </w:t>
      </w:r>
    </w:p>
    <w:p w:rsidR="003216DB" w:rsidRDefault="003216DB" w:rsidP="00D7270E">
      <w:pPr>
        <w:pStyle w:val="a3"/>
        <w:shd w:val="clear" w:color="auto" w:fill="FFFFFF"/>
        <w:spacing w:before="0" w:after="0" w:line="360" w:lineRule="auto"/>
        <w:ind w:firstLine="709"/>
        <w:contextualSpacing/>
        <w:jc w:val="both"/>
        <w:rPr>
          <w:color w:val="000000"/>
          <w:sz w:val="28"/>
          <w:szCs w:val="28"/>
        </w:rPr>
      </w:pPr>
      <w:r w:rsidRPr="00E53D32">
        <w:rPr>
          <w:color w:val="000000"/>
          <w:sz w:val="28"/>
          <w:szCs w:val="28"/>
        </w:rPr>
        <w:lastRenderedPageBreak/>
        <w:t xml:space="preserve">Сразу после этого «Варяг» вдруг начал поворачивать направо для возвращения в порт. Позже, в рапорте, Руднев утверждал, что один из снарядов повредил рулевое управление. Однако, когда японцы подробно обследовали затопленный «Варяг», таких повреждений они не нашли. </w:t>
      </w:r>
    </w:p>
    <w:p w:rsidR="003216DB" w:rsidRDefault="003216DB" w:rsidP="00D7270E">
      <w:pPr>
        <w:pStyle w:val="a3"/>
        <w:shd w:val="clear" w:color="auto" w:fill="FFFFFF"/>
        <w:spacing w:before="0" w:after="0" w:line="360" w:lineRule="auto"/>
        <w:ind w:firstLine="709"/>
        <w:contextualSpacing/>
        <w:jc w:val="both"/>
        <w:rPr>
          <w:color w:val="000000"/>
          <w:sz w:val="28"/>
          <w:szCs w:val="28"/>
        </w:rPr>
      </w:pPr>
      <w:r w:rsidRPr="00E53D32">
        <w:rPr>
          <w:color w:val="000000"/>
          <w:sz w:val="28"/>
          <w:szCs w:val="28"/>
        </w:rPr>
        <w:t>Во время поворота русский крейсер подставил свой борт японцам, сразу получив несколько попаданий вражеских снарядов. Завершив манёвр, «Варяг» устремился в порт. «Кореец» последовал за ним. Японские корабли преследовали убегавших русских, но через 20 минут, опасаясь повредить суда нейтралов, прекратили огонь</w:t>
      </w:r>
      <w:r w:rsidRPr="002E7F2C">
        <w:rPr>
          <w:color w:val="000000"/>
          <w:sz w:val="28"/>
          <w:szCs w:val="28"/>
        </w:rPr>
        <w:t xml:space="preserve"> [2]</w:t>
      </w:r>
      <w:r w:rsidRPr="00E53D32">
        <w:rPr>
          <w:color w:val="000000"/>
          <w:sz w:val="28"/>
          <w:szCs w:val="28"/>
        </w:rPr>
        <w:t>.</w:t>
      </w:r>
    </w:p>
    <w:p w:rsidR="003216DB" w:rsidRDefault="003216DB" w:rsidP="00D7270E">
      <w:pPr>
        <w:pStyle w:val="a3"/>
        <w:shd w:val="clear" w:color="auto" w:fill="FFFFFF"/>
        <w:spacing w:before="0" w:after="0" w:line="360" w:lineRule="auto"/>
        <w:ind w:firstLine="709"/>
        <w:contextualSpacing/>
        <w:jc w:val="both"/>
        <w:rPr>
          <w:color w:val="000000"/>
          <w:sz w:val="28"/>
          <w:szCs w:val="28"/>
          <w:shd w:val="clear" w:color="auto" w:fill="FFFFFF"/>
        </w:rPr>
      </w:pPr>
      <w:r w:rsidRPr="00E53D32">
        <w:rPr>
          <w:color w:val="000000"/>
          <w:sz w:val="28"/>
          <w:szCs w:val="28"/>
          <w:shd w:val="clear" w:color="auto" w:fill="FFFFFF"/>
        </w:rPr>
        <w:t xml:space="preserve">Иностранные корабли, до того стоявшие на рейде, приготовились уходить в порт, чтобы не мешать японцам покончить с русскими. Руднев, оценив обстановку, понял, что крейсер потерял большую часть своей боевой мощи. В таких условиях вести бой было невозможно. На коротком военном совете капитан принял решение открыть кингстоны и затопить корабль. </w:t>
      </w:r>
    </w:p>
    <w:p w:rsidR="003216DB" w:rsidRDefault="003216DB" w:rsidP="00D7270E">
      <w:pPr>
        <w:pStyle w:val="a3"/>
        <w:shd w:val="clear" w:color="auto" w:fill="FFFFFF"/>
        <w:spacing w:before="0" w:after="0" w:line="360" w:lineRule="auto"/>
        <w:ind w:firstLine="709"/>
        <w:contextualSpacing/>
        <w:jc w:val="both"/>
        <w:rPr>
          <w:color w:val="000000"/>
          <w:sz w:val="28"/>
          <w:szCs w:val="28"/>
          <w:shd w:val="clear" w:color="auto" w:fill="FFFFFF"/>
        </w:rPr>
      </w:pPr>
      <w:r w:rsidRPr="00E53D32">
        <w:rPr>
          <w:color w:val="000000"/>
          <w:sz w:val="28"/>
          <w:szCs w:val="28"/>
          <w:shd w:val="clear" w:color="auto" w:fill="FFFFFF"/>
        </w:rPr>
        <w:t>Началась эвакуация команды. Раненных матросов и офицеров передавали друг другу на руках. Приближалась гибель крейсера «Варяг» и лодки «Кореец». Большая часть русских пересела на нейтральные суда. Последние члены экипажа, оставшиеся на судне, чтобы затопить его, остались в воде. Кто-то добирался до кораблей вплавь, а Василий Белоусов остался держаться за льдину в ожидании прибытия французского катера. «Кореец» был взорван. Иностранцы попросили обойтись без подобной меры по отношению к крейсеру</w:t>
      </w:r>
      <w:r w:rsidRPr="002E7F2C">
        <w:rPr>
          <w:color w:val="000000"/>
          <w:sz w:val="28"/>
          <w:szCs w:val="28"/>
          <w:shd w:val="clear" w:color="auto" w:fill="FFFFFF"/>
        </w:rPr>
        <w:t xml:space="preserve"> [2]</w:t>
      </w:r>
      <w:r w:rsidRPr="00E53D32">
        <w:rPr>
          <w:color w:val="000000"/>
          <w:sz w:val="28"/>
          <w:szCs w:val="28"/>
          <w:shd w:val="clear" w:color="auto" w:fill="FFFFFF"/>
        </w:rPr>
        <w:t xml:space="preserve">. </w:t>
      </w:r>
    </w:p>
    <w:p w:rsidR="003216DB" w:rsidRPr="00A65E9A" w:rsidRDefault="003216DB" w:rsidP="00D7270E">
      <w:pPr>
        <w:pStyle w:val="a3"/>
        <w:shd w:val="clear" w:color="auto" w:fill="FFFFFF"/>
        <w:spacing w:before="0" w:after="0" w:line="360" w:lineRule="auto"/>
        <w:ind w:firstLine="709"/>
        <w:contextualSpacing/>
        <w:jc w:val="both"/>
        <w:rPr>
          <w:color w:val="000000"/>
          <w:sz w:val="28"/>
          <w:szCs w:val="28"/>
        </w:rPr>
      </w:pPr>
      <w:r w:rsidRPr="00E53D32">
        <w:rPr>
          <w:color w:val="000000"/>
          <w:sz w:val="28"/>
          <w:szCs w:val="28"/>
          <w:shd w:val="clear" w:color="auto" w:fill="FFFFFF"/>
        </w:rPr>
        <w:t>Дело было в том, что обломки канонерской лодки на огромной скорости сталкивались с водной поверхностью рядом с нейтральными кораблями. Крен «Варяга» становился все сильнее. Издали на нем периодически слышались новые взрывы – это пожар поглощал уцелевшие патроны и снаряды. Наконец судно затонуло. В 18 часов была отмечена окончательная гибель крейсера «Варяг». Образ корабля, вступившего при неравных силах в бой, и его героического экипажа навсегда остался в памяти русского флота</w:t>
      </w:r>
      <w:r w:rsidRPr="002E7F2C">
        <w:rPr>
          <w:color w:val="000000"/>
          <w:sz w:val="28"/>
          <w:szCs w:val="28"/>
          <w:shd w:val="clear" w:color="auto" w:fill="FFFFFF"/>
        </w:rPr>
        <w:t xml:space="preserve"> [2]</w:t>
      </w:r>
      <w:r w:rsidRPr="00E53D32">
        <w:rPr>
          <w:color w:val="000000"/>
          <w:sz w:val="28"/>
          <w:szCs w:val="28"/>
          <w:shd w:val="clear" w:color="auto" w:fill="FFFFFF"/>
        </w:rPr>
        <w:t xml:space="preserve">. </w:t>
      </w:r>
    </w:p>
    <w:p w:rsidR="003216DB" w:rsidRDefault="003216DB" w:rsidP="00D7270E">
      <w:pPr>
        <w:tabs>
          <w:tab w:val="left" w:pos="3660"/>
        </w:tabs>
        <w:spacing w:after="0" w:line="360" w:lineRule="auto"/>
        <w:ind w:firstLine="709"/>
        <w:contextualSpacing/>
        <w:jc w:val="both"/>
        <w:rPr>
          <w:rFonts w:ascii="Times New Roman" w:hAnsi="Times New Roman" w:cs="Times New Roman"/>
          <w:sz w:val="28"/>
          <w:szCs w:val="28"/>
        </w:rPr>
      </w:pPr>
      <w:r w:rsidRPr="00E53D32">
        <w:rPr>
          <w:rFonts w:ascii="Times New Roman" w:hAnsi="Times New Roman" w:cs="Times New Roman"/>
          <w:sz w:val="28"/>
          <w:szCs w:val="28"/>
        </w:rPr>
        <w:lastRenderedPageBreak/>
        <w:t>Возвращение экипажа</w:t>
      </w:r>
      <w:r>
        <w:rPr>
          <w:rFonts w:ascii="Times New Roman" w:hAnsi="Times New Roman" w:cs="Times New Roman"/>
          <w:sz w:val="28"/>
          <w:szCs w:val="28"/>
        </w:rPr>
        <w:t>.</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shd w:val="clear" w:color="auto" w:fill="FFFFFF"/>
        </w:rPr>
      </w:pPr>
      <w:r w:rsidRPr="00E53D32">
        <w:rPr>
          <w:rFonts w:ascii="Times New Roman" w:hAnsi="Times New Roman" w:cs="Times New Roman"/>
          <w:color w:val="000000"/>
          <w:sz w:val="28"/>
          <w:szCs w:val="28"/>
          <w:shd w:val="clear" w:color="auto" w:fill="FFFFFF"/>
        </w:rPr>
        <w:t xml:space="preserve">В бою погибло 23 человека, еще 10 тяжелораненых умерли в лазаретах после эвакуации. Оставшийся экипаж в середине февраля отправился на родину. Но офицеров погибших кораблей одолевали мрачные домыслы, они ехали с мыслью, что по возвращению их ожидает суд. </w:t>
      </w:r>
    </w:p>
    <w:p w:rsidR="003216DB" w:rsidRPr="002E7F2C" w:rsidRDefault="003216DB" w:rsidP="00D7270E">
      <w:pPr>
        <w:tabs>
          <w:tab w:val="left" w:pos="3660"/>
        </w:tabs>
        <w:spacing w:after="0" w:line="360" w:lineRule="auto"/>
        <w:ind w:firstLine="709"/>
        <w:contextualSpacing/>
        <w:jc w:val="both"/>
        <w:rPr>
          <w:rFonts w:ascii="Times New Roman" w:hAnsi="Times New Roman" w:cs="Times New Roman"/>
          <w:sz w:val="28"/>
          <w:szCs w:val="28"/>
        </w:rPr>
      </w:pPr>
      <w:r w:rsidRPr="00E53D32">
        <w:rPr>
          <w:rFonts w:ascii="Times New Roman" w:hAnsi="Times New Roman" w:cs="Times New Roman"/>
          <w:color w:val="000000"/>
          <w:sz w:val="28"/>
          <w:szCs w:val="28"/>
          <w:shd w:val="clear" w:color="auto" w:fill="FFFFFF"/>
        </w:rPr>
        <w:t>Однако в Севастополе команды торжественно встречали, как героев. Героическая гибель крейсера «Варяг» и канонерской лодки «Кореец» уже стала известна всему миру. Моряков и офицеров в каждой стране, где они останавливались, встречали с радушием и нескрываемым восхищением. Со всех уголков в их адрес шли телеграммы и письма. Также они получили медали «За бой «Варяга» и «Корейца» при Чемульпо»</w:t>
      </w:r>
      <w:r w:rsidRPr="002E7F2C">
        <w:rPr>
          <w:rFonts w:ascii="Times New Roman" w:hAnsi="Times New Roman" w:cs="Times New Roman"/>
          <w:color w:val="000000"/>
          <w:sz w:val="28"/>
          <w:szCs w:val="28"/>
          <w:shd w:val="clear" w:color="auto" w:fill="FFFFFF"/>
        </w:rPr>
        <w:t>.</w:t>
      </w:r>
    </w:p>
    <w:p w:rsidR="003216DB" w:rsidRDefault="003216DB" w:rsidP="00D7270E">
      <w:pPr>
        <w:tabs>
          <w:tab w:val="left" w:pos="3660"/>
        </w:tabs>
        <w:spacing w:after="0" w:line="360" w:lineRule="auto"/>
        <w:ind w:firstLine="709"/>
        <w:contextualSpacing/>
        <w:jc w:val="both"/>
        <w:rPr>
          <w:rFonts w:ascii="Times New Roman" w:hAnsi="Times New Roman" w:cs="Times New Roman"/>
          <w:color w:val="000000"/>
          <w:sz w:val="28"/>
          <w:szCs w:val="28"/>
          <w:shd w:val="clear" w:color="auto" w:fill="FFFFFF"/>
        </w:rPr>
      </w:pPr>
      <w:r w:rsidRPr="00E53D32">
        <w:rPr>
          <w:rFonts w:ascii="Times New Roman" w:hAnsi="Times New Roman" w:cs="Times New Roman"/>
          <w:color w:val="000000"/>
          <w:sz w:val="28"/>
          <w:szCs w:val="28"/>
          <w:shd w:val="clear" w:color="auto" w:fill="FFFFFF"/>
        </w:rPr>
        <w:t>Экипажи «Варяга» и «Корейца» расформировали и распределили по разным флотам. На Тихий океан ни один моряк не отправился. Руднев ушёл в отставку в 1905 году в звании контр-адмирала. Через два года японский император Муцухито пожаловал русскому адмиралу орден Восходящего солнца, что было неоднозначно встречено российской публикой. Шутили, что японцы наградили Руднева за передачу им крейсера в хорошем состоянии</w:t>
      </w:r>
      <w:r w:rsidRPr="002E7F2C">
        <w:rPr>
          <w:rFonts w:ascii="Times New Roman" w:hAnsi="Times New Roman" w:cs="Times New Roman"/>
          <w:color w:val="000000"/>
          <w:sz w:val="28"/>
          <w:szCs w:val="28"/>
          <w:shd w:val="clear" w:color="auto" w:fill="FFFFFF"/>
        </w:rPr>
        <w:t xml:space="preserve"> [1]</w:t>
      </w:r>
      <w:r w:rsidRPr="00E53D32">
        <w:rPr>
          <w:rFonts w:ascii="Times New Roman" w:hAnsi="Times New Roman" w:cs="Times New Roman"/>
          <w:color w:val="000000"/>
          <w:sz w:val="28"/>
          <w:szCs w:val="28"/>
          <w:shd w:val="clear" w:color="auto" w:fill="FFFFFF"/>
        </w:rPr>
        <w:t>.</w:t>
      </w:r>
    </w:p>
    <w:p w:rsidR="003216DB" w:rsidRDefault="003216DB" w:rsidP="00D7270E">
      <w:pPr>
        <w:tabs>
          <w:tab w:val="left" w:pos="3660"/>
        </w:tabs>
        <w:spacing w:after="0" w:line="360" w:lineRule="auto"/>
        <w:ind w:firstLine="709"/>
        <w:contextualSpacing/>
        <w:jc w:val="both"/>
        <w:rPr>
          <w:rFonts w:ascii="Times New Roman" w:hAnsi="Times New Roman" w:cs="Times New Roman"/>
          <w:sz w:val="28"/>
          <w:szCs w:val="28"/>
        </w:rPr>
      </w:pPr>
      <w:r w:rsidRPr="00A65E9A">
        <w:rPr>
          <w:rFonts w:ascii="Times New Roman" w:hAnsi="Times New Roman" w:cs="Times New Roman"/>
          <w:sz w:val="28"/>
          <w:szCs w:val="28"/>
        </w:rPr>
        <w:t>В середине 2000-х у деревни Лендалфут в заливе Ферт-оф-Клайд, где затон</w:t>
      </w:r>
      <w:r>
        <w:rPr>
          <w:rFonts w:ascii="Times New Roman" w:hAnsi="Times New Roman" w:cs="Times New Roman"/>
          <w:sz w:val="28"/>
          <w:szCs w:val="28"/>
        </w:rPr>
        <w:t xml:space="preserve">ул корабль, воздвигли мемориал «Варяг» </w:t>
      </w:r>
      <w:r w:rsidRPr="00A65E9A">
        <w:rPr>
          <w:rFonts w:ascii="Times New Roman" w:hAnsi="Times New Roman" w:cs="Times New Roman"/>
          <w:sz w:val="28"/>
          <w:szCs w:val="28"/>
        </w:rPr>
        <w:t>с крестом и якорем.Память о моряках увековечена на Морском кладбище Владивостока и в южнокорейском порту Инчхон. Мемориальные доски с именами героических земляков можно встретить в России, Молдавии и на Украине.</w:t>
      </w:r>
    </w:p>
    <w:p w:rsidR="003216DB" w:rsidRDefault="003216DB" w:rsidP="00D7270E">
      <w:pPr>
        <w:tabs>
          <w:tab w:val="left" w:pos="3660"/>
        </w:tabs>
        <w:spacing w:after="0" w:line="360" w:lineRule="auto"/>
        <w:ind w:firstLine="709"/>
        <w:contextualSpacing/>
        <w:jc w:val="both"/>
        <w:rPr>
          <w:rFonts w:ascii="Times New Roman" w:hAnsi="Times New Roman" w:cs="Times New Roman"/>
          <w:sz w:val="28"/>
          <w:szCs w:val="28"/>
        </w:rPr>
      </w:pPr>
    </w:p>
    <w:p w:rsidR="003216DB" w:rsidRPr="00A65E9A" w:rsidRDefault="003216DB" w:rsidP="00D7270E">
      <w:pPr>
        <w:spacing w:after="0" w:line="360" w:lineRule="auto"/>
        <w:jc w:val="center"/>
        <w:rPr>
          <w:rFonts w:ascii="Times New Roman" w:eastAsia="Times New Roman" w:hAnsi="Times New Roman" w:cs="Times New Roman"/>
          <w:sz w:val="28"/>
          <w:szCs w:val="28"/>
        </w:rPr>
      </w:pPr>
      <w:r w:rsidRPr="00A65E9A">
        <w:rPr>
          <w:rFonts w:ascii="Times New Roman" w:eastAsia="Times New Roman" w:hAnsi="Times New Roman" w:cs="Times New Roman"/>
          <w:sz w:val="28"/>
          <w:szCs w:val="28"/>
        </w:rPr>
        <w:t>Список источников:</w:t>
      </w:r>
    </w:p>
    <w:p w:rsidR="003216DB" w:rsidRDefault="003216DB" w:rsidP="00D7270E">
      <w:pPr>
        <w:tabs>
          <w:tab w:val="left" w:pos="366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D5394F">
        <w:rPr>
          <w:rFonts w:ascii="Times New Roman" w:hAnsi="Times New Roman" w:cs="Times New Roman"/>
          <w:sz w:val="28"/>
          <w:szCs w:val="28"/>
        </w:rPr>
        <w:t>Государственный архив Российской Федерации (ГА РФ). Ф. 568. Оп. 1. Д. 187. Л. 14; В штабе адмирала Е.И. Алексеева: из дневника Г.А. Плансона // Красный архив. 1930. № 41/42. С. 167.</w:t>
      </w:r>
    </w:p>
    <w:p w:rsidR="003216DB" w:rsidRDefault="003216DB" w:rsidP="00D7270E">
      <w:pPr>
        <w:tabs>
          <w:tab w:val="left" w:pos="366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Pr="00D5394F">
        <w:rPr>
          <w:rFonts w:ascii="Times New Roman" w:hAnsi="Times New Roman" w:cs="Times New Roman"/>
          <w:sz w:val="28"/>
          <w:szCs w:val="28"/>
        </w:rPr>
        <w:t>Катаев В.И. «Варяг»: послесловие к подвигу. СПб.:ГалеяПринт, 2004. С. 42.</w:t>
      </w:r>
    </w:p>
    <w:p w:rsidR="003216DB" w:rsidRPr="005D4C88" w:rsidRDefault="003216DB" w:rsidP="00D7270E">
      <w:pPr>
        <w:tabs>
          <w:tab w:val="left" w:pos="366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3. Лисицын Ф.В.Крейсер «Варяг». </w:t>
      </w:r>
      <w:r w:rsidRPr="0041411D">
        <w:rPr>
          <w:rFonts w:ascii="Times New Roman" w:hAnsi="Times New Roman" w:cs="Times New Roman"/>
          <w:sz w:val="28"/>
          <w:szCs w:val="28"/>
        </w:rPr>
        <w:t>Исторические науки</w:t>
      </w:r>
      <w:r>
        <w:rPr>
          <w:rFonts w:ascii="Times New Roman" w:hAnsi="Times New Roman" w:cs="Times New Roman"/>
          <w:sz w:val="28"/>
          <w:szCs w:val="28"/>
        </w:rPr>
        <w:t xml:space="preserve">. </w:t>
      </w:r>
      <w:r w:rsidRPr="0041411D">
        <w:rPr>
          <w:rFonts w:ascii="Times New Roman" w:hAnsi="Times New Roman" w:cs="Times New Roman"/>
          <w:sz w:val="28"/>
          <w:szCs w:val="28"/>
        </w:rPr>
        <w:t>Легендарные корабли</w:t>
      </w:r>
      <w:r>
        <w:rPr>
          <w:rFonts w:ascii="Times New Roman" w:hAnsi="Times New Roman" w:cs="Times New Roman"/>
          <w:sz w:val="28"/>
          <w:szCs w:val="28"/>
        </w:rPr>
        <w:t xml:space="preserve">. 2017 г. С </w:t>
      </w:r>
      <w:r w:rsidRPr="005D4C88">
        <w:rPr>
          <w:rFonts w:ascii="Times New Roman" w:hAnsi="Times New Roman" w:cs="Times New Roman"/>
          <w:sz w:val="28"/>
          <w:szCs w:val="28"/>
        </w:rPr>
        <w:t>64</w:t>
      </w:r>
      <w:r>
        <w:rPr>
          <w:rFonts w:ascii="Times New Roman" w:hAnsi="Times New Roman" w:cs="Times New Roman"/>
          <w:sz w:val="28"/>
          <w:szCs w:val="28"/>
        </w:rPr>
        <w:t>.</w:t>
      </w:r>
    </w:p>
    <w:p w:rsidR="003216DB" w:rsidRDefault="003216DB" w:rsidP="00D7270E">
      <w:pPr>
        <w:tabs>
          <w:tab w:val="left" w:pos="366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Подшивалов А.А., Подшивалов И.А.Крейсер «Варяг»</w:t>
      </w:r>
      <w:r w:rsidRPr="005D4C88">
        <w:rPr>
          <w:rFonts w:ascii="Times New Roman" w:hAnsi="Times New Roman" w:cs="Times New Roman"/>
          <w:sz w:val="28"/>
          <w:szCs w:val="28"/>
        </w:rPr>
        <w:t>: пропагандистский символ эпохи</w:t>
      </w:r>
      <w:r>
        <w:rPr>
          <w:rFonts w:ascii="Times New Roman" w:hAnsi="Times New Roman" w:cs="Times New Roman"/>
          <w:sz w:val="28"/>
          <w:szCs w:val="28"/>
        </w:rPr>
        <w:t xml:space="preserve">. </w:t>
      </w:r>
      <w:r w:rsidRPr="00D5394F">
        <w:rPr>
          <w:rFonts w:ascii="Times New Roman" w:hAnsi="Times New Roman" w:cs="Times New Roman"/>
          <w:sz w:val="28"/>
          <w:szCs w:val="28"/>
        </w:rPr>
        <w:t>Военно-исторический журнал. 2019. № 10. С.91-95</w:t>
      </w:r>
      <w:r>
        <w:rPr>
          <w:rFonts w:ascii="Times New Roman" w:hAnsi="Times New Roman" w:cs="Times New Roman"/>
          <w:sz w:val="28"/>
          <w:szCs w:val="28"/>
        </w:rPr>
        <w:t>.</w:t>
      </w:r>
    </w:p>
    <w:p w:rsidR="003216DB" w:rsidRDefault="003216DB" w:rsidP="00D7270E">
      <w:pPr>
        <w:tabs>
          <w:tab w:val="left" w:pos="366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D5394F">
        <w:rPr>
          <w:rFonts w:ascii="Times New Roman" w:hAnsi="Times New Roman" w:cs="Times New Roman"/>
          <w:sz w:val="28"/>
          <w:szCs w:val="28"/>
        </w:rPr>
        <w:t>Полутов А.В. Десантная операция японской армии и флота в феврале 1904 г. в Инчхоне. Владивосток: Русский остров, 2009.</w:t>
      </w:r>
    </w:p>
    <w:p w:rsidR="003216DB" w:rsidRPr="00E53D32" w:rsidRDefault="003216DB" w:rsidP="00D7270E">
      <w:pPr>
        <w:pStyle w:val="a5"/>
        <w:tabs>
          <w:tab w:val="left" w:pos="3660"/>
        </w:tabs>
        <w:spacing w:after="0" w:line="360" w:lineRule="auto"/>
        <w:ind w:left="0"/>
        <w:jc w:val="both"/>
        <w:rPr>
          <w:rFonts w:ascii="Times New Roman" w:hAnsi="Times New Roman" w:cs="Times New Roman"/>
          <w:sz w:val="28"/>
          <w:szCs w:val="28"/>
        </w:rPr>
      </w:pPr>
    </w:p>
    <w:p w:rsidR="00960569" w:rsidRDefault="00960569" w:rsidP="00D7270E">
      <w:pPr>
        <w:spacing w:after="0" w:line="360" w:lineRule="auto"/>
        <w:ind w:firstLine="709"/>
        <w:jc w:val="center"/>
        <w:rPr>
          <w:rFonts w:ascii="Times New Roman" w:hAnsi="Times New Roman"/>
          <w:sz w:val="28"/>
          <w:szCs w:val="28"/>
        </w:rPr>
      </w:pPr>
      <w:r>
        <w:rPr>
          <w:rFonts w:ascii="Times New Roman" w:hAnsi="Times New Roman" w:cs="Times New Roman"/>
          <w:sz w:val="28"/>
          <w:szCs w:val="28"/>
        </w:rPr>
        <w:t>НИКОЛАЙ ГАВРИЛОВИЧ ХОРОШЕВ</w:t>
      </w:r>
      <w:r w:rsidR="0030314E">
        <w:rPr>
          <w:rFonts w:ascii="Times New Roman" w:eastAsia="Symbol" w:hAnsi="Times New Roman" w:cs="Times New Roman"/>
          <w:sz w:val="28"/>
          <w:szCs w:val="28"/>
        </w:rPr>
        <w:t xml:space="preserve">: </w:t>
      </w:r>
      <w:r>
        <w:rPr>
          <w:rFonts w:ascii="Times New Roman" w:hAnsi="Times New Roman" w:cs="Times New Roman"/>
          <w:sz w:val="28"/>
          <w:szCs w:val="28"/>
        </w:rPr>
        <w:t>ГЕРОЙ ДАЛЬНЕГО ВОСТОКА</w:t>
      </w:r>
    </w:p>
    <w:p w:rsidR="00960569" w:rsidRDefault="00960569" w:rsidP="00D7270E">
      <w:pPr>
        <w:spacing w:after="0" w:line="240" w:lineRule="auto"/>
        <w:ind w:firstLine="709"/>
        <w:contextualSpacing/>
        <w:jc w:val="right"/>
        <w:rPr>
          <w:rFonts w:ascii="Times New Roman" w:hAnsi="Times New Roman"/>
          <w:sz w:val="28"/>
          <w:szCs w:val="28"/>
        </w:rPr>
      </w:pPr>
      <w:r>
        <w:rPr>
          <w:rFonts w:ascii="Times New Roman" w:hAnsi="Times New Roman" w:cs="Times New Roman"/>
          <w:b/>
          <w:i/>
          <w:sz w:val="28"/>
          <w:szCs w:val="28"/>
        </w:rPr>
        <w:t>Косицына София Михайловна</w:t>
      </w:r>
    </w:p>
    <w:p w:rsidR="00960569" w:rsidRDefault="00960569" w:rsidP="00D7270E">
      <w:pPr>
        <w:spacing w:after="0" w:line="240" w:lineRule="auto"/>
        <w:ind w:firstLine="709"/>
        <w:contextualSpacing/>
        <w:jc w:val="right"/>
        <w:rPr>
          <w:rFonts w:ascii="Times New Roman" w:hAnsi="Times New Roman"/>
          <w:sz w:val="28"/>
          <w:szCs w:val="28"/>
        </w:rPr>
      </w:pPr>
      <w:r>
        <w:rPr>
          <w:rFonts w:ascii="Times New Roman" w:hAnsi="Times New Roman" w:cs="Times New Roman"/>
          <w:i/>
          <w:sz w:val="28"/>
          <w:szCs w:val="28"/>
        </w:rPr>
        <w:t>Студентка КГБ ПОУ ХПК «Хабаровский</w:t>
      </w:r>
    </w:p>
    <w:p w:rsidR="00960569" w:rsidRDefault="00960569" w:rsidP="00D7270E">
      <w:pPr>
        <w:spacing w:after="0" w:line="240" w:lineRule="auto"/>
        <w:ind w:firstLine="709"/>
        <w:contextualSpacing/>
        <w:jc w:val="right"/>
        <w:rPr>
          <w:rFonts w:ascii="Times New Roman" w:hAnsi="Times New Roman"/>
          <w:sz w:val="28"/>
          <w:szCs w:val="28"/>
        </w:rPr>
      </w:pPr>
      <w:r>
        <w:rPr>
          <w:rFonts w:ascii="Times New Roman" w:hAnsi="Times New Roman" w:cs="Times New Roman"/>
          <w:i/>
          <w:sz w:val="28"/>
          <w:szCs w:val="28"/>
        </w:rPr>
        <w:t xml:space="preserve">педагогический колледж имени </w:t>
      </w:r>
    </w:p>
    <w:p w:rsidR="00960569" w:rsidRDefault="00960569" w:rsidP="00D7270E">
      <w:pPr>
        <w:spacing w:after="0" w:line="240" w:lineRule="auto"/>
        <w:ind w:firstLine="709"/>
        <w:contextualSpacing/>
        <w:jc w:val="right"/>
        <w:rPr>
          <w:rFonts w:ascii="Times New Roman" w:hAnsi="Times New Roman"/>
          <w:sz w:val="28"/>
          <w:szCs w:val="28"/>
        </w:rPr>
      </w:pPr>
      <w:r>
        <w:rPr>
          <w:rFonts w:ascii="Times New Roman" w:hAnsi="Times New Roman" w:cs="Times New Roman"/>
          <w:i/>
          <w:sz w:val="28"/>
          <w:szCs w:val="28"/>
        </w:rPr>
        <w:t>героя советского союза Д.Л. Калараша»</w:t>
      </w:r>
    </w:p>
    <w:p w:rsidR="00960569" w:rsidRDefault="00960569" w:rsidP="00D7270E">
      <w:pPr>
        <w:spacing w:after="0" w:line="240" w:lineRule="auto"/>
        <w:ind w:firstLine="709"/>
        <w:contextualSpacing/>
        <w:jc w:val="right"/>
        <w:rPr>
          <w:rFonts w:ascii="Times New Roman" w:hAnsi="Times New Roman" w:cs="Times New Roman"/>
          <w:i/>
          <w:sz w:val="28"/>
          <w:szCs w:val="28"/>
        </w:rPr>
      </w:pPr>
    </w:p>
    <w:p w:rsidR="00960569" w:rsidRDefault="00960569" w:rsidP="00D7270E">
      <w:pPr>
        <w:spacing w:after="0" w:line="360" w:lineRule="auto"/>
        <w:ind w:firstLine="709"/>
        <w:jc w:val="right"/>
        <w:rPr>
          <w:rFonts w:ascii="Times New Roman" w:hAnsi="Times New Roman"/>
          <w:sz w:val="28"/>
          <w:szCs w:val="28"/>
        </w:rPr>
      </w:pPr>
      <w:r>
        <w:rPr>
          <w:rFonts w:ascii="Times New Roman" w:hAnsi="Times New Roman" w:cs="Times New Roman"/>
          <w:b/>
          <w:i/>
          <w:sz w:val="28"/>
          <w:szCs w:val="28"/>
        </w:rPr>
        <w:t>Мамедова Анна Сергеевна</w:t>
      </w:r>
    </w:p>
    <w:p w:rsidR="00960569" w:rsidRDefault="00960569" w:rsidP="00D7270E">
      <w:pPr>
        <w:spacing w:after="0" w:line="240" w:lineRule="auto"/>
        <w:ind w:firstLine="709"/>
        <w:jc w:val="right"/>
        <w:rPr>
          <w:rFonts w:ascii="Times New Roman" w:hAnsi="Times New Roman"/>
          <w:sz w:val="28"/>
          <w:szCs w:val="28"/>
        </w:rPr>
      </w:pPr>
      <w:r>
        <w:rPr>
          <w:rFonts w:ascii="Times New Roman" w:hAnsi="Times New Roman" w:cs="Times New Roman"/>
          <w:i/>
          <w:sz w:val="28"/>
          <w:szCs w:val="28"/>
        </w:rPr>
        <w:t>Преподаватель  КГБ ПОУ ХПК «Хабаровский</w:t>
      </w:r>
    </w:p>
    <w:p w:rsidR="00960569" w:rsidRDefault="00960569" w:rsidP="00D7270E">
      <w:pPr>
        <w:spacing w:after="0" w:line="240" w:lineRule="auto"/>
        <w:ind w:firstLine="709"/>
        <w:jc w:val="right"/>
        <w:rPr>
          <w:rFonts w:ascii="Times New Roman" w:hAnsi="Times New Roman"/>
          <w:sz w:val="28"/>
          <w:szCs w:val="28"/>
        </w:rPr>
      </w:pPr>
      <w:r>
        <w:rPr>
          <w:rFonts w:ascii="Times New Roman" w:hAnsi="Times New Roman" w:cs="Times New Roman"/>
          <w:i/>
          <w:sz w:val="28"/>
          <w:szCs w:val="28"/>
        </w:rPr>
        <w:t xml:space="preserve">педагогический колледж имени </w:t>
      </w:r>
    </w:p>
    <w:p w:rsidR="00960569" w:rsidRDefault="00960569" w:rsidP="00D7270E">
      <w:pPr>
        <w:spacing w:after="0" w:line="240" w:lineRule="auto"/>
        <w:ind w:firstLine="709"/>
        <w:jc w:val="right"/>
        <w:rPr>
          <w:rFonts w:ascii="Times New Roman" w:hAnsi="Times New Roman"/>
          <w:sz w:val="28"/>
          <w:szCs w:val="28"/>
        </w:rPr>
      </w:pPr>
      <w:r>
        <w:rPr>
          <w:rFonts w:ascii="Times New Roman" w:hAnsi="Times New Roman" w:cs="Times New Roman"/>
          <w:i/>
          <w:sz w:val="28"/>
          <w:szCs w:val="28"/>
        </w:rPr>
        <w:t>героя советского союза Д.Л. Калараша»</w:t>
      </w:r>
    </w:p>
    <w:p w:rsidR="00960569" w:rsidRDefault="00960569" w:rsidP="00D7270E">
      <w:pPr>
        <w:spacing w:after="0" w:line="240" w:lineRule="auto"/>
        <w:ind w:firstLine="709"/>
        <w:jc w:val="right"/>
        <w:rPr>
          <w:rFonts w:ascii="Times New Roman" w:hAnsi="Times New Roman"/>
          <w:sz w:val="28"/>
          <w:szCs w:val="28"/>
        </w:rPr>
      </w:pPr>
    </w:p>
    <w:p w:rsidR="00960569" w:rsidRDefault="00960569" w:rsidP="00D7270E">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 xml:space="preserve">Аннотация: в статье идет речь о </w:t>
      </w:r>
      <w:r>
        <w:rPr>
          <w:rFonts w:ascii="Times New Roman" w:eastAsia="Times New Roman" w:hAnsi="Times New Roman" w:cs="Times New Roman"/>
          <w:i/>
          <w:sz w:val="28"/>
          <w:szCs w:val="28"/>
        </w:rPr>
        <w:t xml:space="preserve">моряке– партизане Николае Гавриловиче Хорошеве, </w:t>
      </w:r>
      <w:r>
        <w:rPr>
          <w:rFonts w:ascii="Times New Roman" w:hAnsi="Times New Roman" w:cs="Times New Roman"/>
          <w:i/>
          <w:sz w:val="28"/>
          <w:szCs w:val="28"/>
        </w:rPr>
        <w:t xml:space="preserve"> руководителе большевистской подпольной организации моряков – амурцев и первом военном комиссаре Красной Амурской флотилии.</w:t>
      </w:r>
    </w:p>
    <w:p w:rsidR="00960569" w:rsidRDefault="00960569" w:rsidP="00D7270E">
      <w:pPr>
        <w:spacing w:after="0" w:line="360" w:lineRule="auto"/>
        <w:ind w:firstLine="709"/>
        <w:contextualSpacing/>
        <w:jc w:val="both"/>
        <w:rPr>
          <w:i/>
          <w:iCs/>
          <w:sz w:val="28"/>
          <w:szCs w:val="28"/>
          <w:lang w:val="en-US"/>
        </w:rPr>
      </w:pPr>
      <w:r>
        <w:rPr>
          <w:rFonts w:ascii="Times New Roman" w:hAnsi="Times New Roman" w:cs="Times New Roman"/>
          <w:i/>
          <w:iCs/>
          <w:sz w:val="28"/>
          <w:szCs w:val="28"/>
          <w:lang w:val="en-US"/>
        </w:rPr>
        <w:t>The article deals with the partisan sailor Nikolai GavrilovichKhoroshev, the head of the Bolshevik underground organization of Amur sailors and the first military commissar of the Red Amur Flotilla.</w:t>
      </w:r>
    </w:p>
    <w:p w:rsidR="00960569" w:rsidRDefault="00960569" w:rsidP="00D7270E">
      <w:pPr>
        <w:spacing w:after="0" w:line="360" w:lineRule="auto"/>
        <w:ind w:firstLine="709"/>
        <w:contextualSpacing/>
        <w:jc w:val="both"/>
        <w:rPr>
          <w:rFonts w:ascii="Times New Roman" w:hAnsi="Times New Roman" w:cs="Times New Roman"/>
          <w:lang w:val="en-US"/>
        </w:rPr>
      </w:pPr>
    </w:p>
    <w:p w:rsidR="00960569" w:rsidRDefault="00960569" w:rsidP="00D7270E">
      <w:pPr>
        <w:tabs>
          <w:tab w:val="left" w:pos="6028"/>
        </w:tabs>
        <w:spacing w:after="0" w:line="360" w:lineRule="auto"/>
        <w:ind w:firstLine="709"/>
        <w:contextualSpacing/>
        <w:jc w:val="both"/>
        <w:rPr>
          <w:i/>
          <w:iCs/>
          <w:sz w:val="28"/>
          <w:szCs w:val="28"/>
        </w:rPr>
      </w:pPr>
      <w:r>
        <w:rPr>
          <w:rFonts w:ascii="Times New Roman" w:hAnsi="Times New Roman" w:cs="Times New Roman"/>
          <w:i/>
          <w:iCs/>
          <w:color w:val="000000" w:themeColor="text1"/>
          <w:sz w:val="28"/>
          <w:szCs w:val="28"/>
        </w:rPr>
        <w:t>Ключевые слова:</w:t>
      </w:r>
      <w:r>
        <w:rPr>
          <w:rFonts w:ascii="Times New Roman" w:hAnsi="Times New Roman" w:cs="Times New Roman"/>
          <w:i/>
          <w:iCs/>
          <w:color w:val="000000" w:themeColor="text1"/>
          <w:sz w:val="28"/>
          <w:szCs w:val="28"/>
        </w:rPr>
        <w:tab/>
      </w:r>
    </w:p>
    <w:p w:rsidR="00960569" w:rsidRDefault="00960569" w:rsidP="00D7270E">
      <w:pPr>
        <w:spacing w:after="0" w:line="360" w:lineRule="auto"/>
        <w:ind w:firstLine="709"/>
        <w:contextualSpacing/>
        <w:jc w:val="both"/>
        <w:rPr>
          <w:i/>
          <w:iCs/>
          <w:sz w:val="28"/>
          <w:szCs w:val="28"/>
        </w:rPr>
      </w:pPr>
      <w:r>
        <w:rPr>
          <w:rFonts w:ascii="Times New Roman" w:hAnsi="Times New Roman" w:cs="Times New Roman"/>
          <w:i/>
          <w:iCs/>
          <w:color w:val="000000" w:themeColor="text1"/>
          <w:sz w:val="28"/>
          <w:szCs w:val="28"/>
        </w:rPr>
        <w:t>Гражданская война, Дальний Восток, Амурская флотилия, Николай Хорошев.</w:t>
      </w:r>
    </w:p>
    <w:p w:rsidR="00960569" w:rsidRDefault="00960569" w:rsidP="00D7270E">
      <w:pPr>
        <w:spacing w:after="0" w:line="360" w:lineRule="auto"/>
        <w:ind w:firstLine="709"/>
        <w:contextualSpacing/>
        <w:jc w:val="both"/>
        <w:rPr>
          <w:i/>
          <w:iCs/>
          <w:sz w:val="28"/>
          <w:szCs w:val="28"/>
          <w:lang w:val="en-US"/>
        </w:rPr>
      </w:pPr>
      <w:r>
        <w:rPr>
          <w:rFonts w:ascii="Times New Roman" w:hAnsi="Times New Roman" w:cs="Times New Roman"/>
          <w:i/>
          <w:iCs/>
          <w:color w:val="000000" w:themeColor="text1"/>
          <w:sz w:val="28"/>
          <w:szCs w:val="28"/>
          <w:lang w:val="en-US"/>
        </w:rPr>
        <w:t>Civil War, Far East, Amur Flotilla, Nikolai Khoroshev.</w:t>
      </w:r>
    </w:p>
    <w:p w:rsidR="00960569" w:rsidRDefault="00960569" w:rsidP="00D7270E">
      <w:pPr>
        <w:spacing w:after="0" w:line="360" w:lineRule="auto"/>
        <w:ind w:firstLine="709"/>
        <w:contextualSpacing/>
        <w:jc w:val="both"/>
        <w:rPr>
          <w:rFonts w:ascii="Times New Roman" w:hAnsi="Times New Roman" w:cs="Times New Roman"/>
          <w:color w:val="000000" w:themeColor="text1"/>
          <w:lang w:val="en-US"/>
        </w:rPr>
      </w:pPr>
    </w:p>
    <w:p w:rsidR="00960569" w:rsidRDefault="00960569" w:rsidP="00D7270E">
      <w:pPr>
        <w:spacing w:after="0" w:line="360" w:lineRule="auto"/>
        <w:ind w:firstLine="850"/>
        <w:jc w:val="both"/>
      </w:pPr>
      <w:r>
        <w:rPr>
          <w:rFonts w:ascii="Times New Roman" w:hAnsi="Times New Roman" w:cs="Arial"/>
          <w:color w:val="000000"/>
          <w:sz w:val="28"/>
          <w:szCs w:val="28"/>
        </w:rPr>
        <w:lastRenderedPageBreak/>
        <w:t>Гражданская война на Дальнем Востоке – одна из самых противоречивых страниц в истории нашей страны. Многое остаётся неизвестным, случайно или специально скрытым, или основательно забытым.</w:t>
      </w:r>
    </w:p>
    <w:p w:rsidR="00960569" w:rsidRDefault="00960569" w:rsidP="00D7270E">
      <w:pPr>
        <w:spacing w:after="0" w:line="360" w:lineRule="auto"/>
        <w:ind w:firstLine="850"/>
        <w:jc w:val="both"/>
      </w:pPr>
      <w:r>
        <w:rPr>
          <w:rFonts w:ascii="Times New Roman" w:hAnsi="Times New Roman" w:cs="Times New Roman"/>
          <w:sz w:val="28"/>
          <w:szCs w:val="28"/>
        </w:rPr>
        <w:t>Я живу в прославленном Краснофлотском районе города Хабаровска. Прогуливаясь по району, задумалась о том, сколько памятных мест в районе,  каким событиям посвящены эти памятники, мемориальные доски. Совсем недавно было 100-летие окончания Гражданской войны на Дальнем Востоке, это событие очень важно для формирования патриотизма, но обучающиеся очень мало знают о своём родном городе, в том числе и об истории  улиц, памятников и мемориальных досок. Что скрывается за этими объектами? Какие были судьбы у этих людей, чьи имена запечатлены на них. Как эти герои повлияли на нашу историю?</w:t>
      </w:r>
    </w:p>
    <w:p w:rsidR="00960569" w:rsidRDefault="00960569" w:rsidP="00D7270E">
      <w:pPr>
        <w:spacing w:after="0" w:line="360" w:lineRule="auto"/>
        <w:ind w:firstLine="850"/>
        <w:jc w:val="both"/>
        <w:rPr>
          <w:rFonts w:ascii="Times New Roman" w:hAnsi="Times New Roman"/>
          <w:sz w:val="28"/>
          <w:szCs w:val="28"/>
        </w:rPr>
      </w:pPr>
      <w:r>
        <w:rPr>
          <w:rFonts w:ascii="Times New Roman" w:hAnsi="Times New Roman" w:cs="Times New Roman"/>
          <w:sz w:val="28"/>
          <w:szCs w:val="28"/>
        </w:rPr>
        <w:t xml:space="preserve">В Краснофлотском районе есть памятники, установленные в честь участников Гражданской войны на Дальнем Востоке.                                                                                                                                                                                                                                                                                                                По </w:t>
      </w:r>
      <w:r>
        <w:rPr>
          <w:rFonts w:ascii="Times New Roman" w:hAnsi="Times New Roman"/>
          <w:sz w:val="28"/>
          <w:szCs w:val="28"/>
        </w:rPr>
        <w:t xml:space="preserve">ул.Тихоокеанской, повернув на ул. Руднева, недалеко от дворца творчества детей и молодежи «Северное сияние» (остановка Храм Александра Невского) расположена мемориальная зона – это священное место Краснофлотского района. Место, которое хранит память о двух поколениях моряков и рабочих базы Амурской Флотилии, горячо любящих свое Отечество и отдавших жизнь за счастье советского народа, за честь, славу и независимость Родины. </w:t>
      </w:r>
    </w:p>
    <w:p w:rsidR="00960569" w:rsidRDefault="00960569" w:rsidP="00D7270E">
      <w:pPr>
        <w:spacing w:after="0" w:line="360" w:lineRule="auto"/>
        <w:ind w:firstLine="850"/>
        <w:jc w:val="both"/>
        <w:rPr>
          <w:rFonts w:ascii="Times New Roman" w:hAnsi="Times New Roman"/>
          <w:sz w:val="28"/>
          <w:szCs w:val="28"/>
        </w:rPr>
      </w:pPr>
      <w:r>
        <w:rPr>
          <w:rFonts w:ascii="Times New Roman" w:hAnsi="Times New Roman"/>
          <w:sz w:val="28"/>
          <w:szCs w:val="28"/>
        </w:rPr>
        <w:t xml:space="preserve">Здесь расположены: обелиск погибшим в боях с контрреволюционерами и японскими интервентами в 1918-1922 гг. Открытие памятника состоялось 6.11.1932 г. в канун 15-летия Великого Октября. Инициатор установки: Председатель профкомитета судоремонтных мастерских Герман Гаральд Янович Спуре. На памятнике - мемориальная доска. На доске перечислены 44 фамилии, имена рабочих и моряков базы Амурской военной флотилии, расстрелянных, замученных в белогвардейских застенках, погибших в боях с контрреволюцией и империалистической </w:t>
      </w:r>
      <w:r>
        <w:rPr>
          <w:rFonts w:ascii="Times New Roman" w:hAnsi="Times New Roman"/>
          <w:sz w:val="28"/>
          <w:szCs w:val="28"/>
        </w:rPr>
        <w:lastRenderedPageBreak/>
        <w:t>интервенцией на Дальнем Востоке в 1918-1922 гг. Надпись на памятнике: Вечная память рабочим и морякам Амурской флотилии погибшим на Дальнем Востоке в 1918 – 1922 годах.</w:t>
      </w:r>
    </w:p>
    <w:p w:rsidR="00960569" w:rsidRDefault="00960569" w:rsidP="00D7270E">
      <w:pPr>
        <w:spacing w:after="0" w:line="360" w:lineRule="auto"/>
        <w:ind w:firstLine="850"/>
        <w:jc w:val="both"/>
        <w:rPr>
          <w:rFonts w:ascii="Times New Roman" w:hAnsi="Times New Roman"/>
          <w:sz w:val="28"/>
          <w:szCs w:val="28"/>
        </w:rPr>
      </w:pPr>
      <w:r>
        <w:rPr>
          <w:rFonts w:ascii="Times New Roman" w:hAnsi="Times New Roman"/>
          <w:sz w:val="28"/>
          <w:szCs w:val="28"/>
        </w:rPr>
        <w:t>В нашем районе есть мемориальные доски участникам Гражданской войны на Дальнем Востоке.  Одна из них посвящена М. М. Гуртову.  активному подпольщику 1919 – 1920 гг. на базе Амурской флотилии. В 1911 г. приехал в Хабаровск, в 1916 г. зачислен писарем в штат Амурской флотилии. Участник борьбы за власть Советов на Дальнем Востоке.</w:t>
      </w:r>
    </w:p>
    <w:p w:rsidR="00960569" w:rsidRDefault="00960569" w:rsidP="00D7270E">
      <w:pPr>
        <w:spacing w:after="0" w:line="360" w:lineRule="auto"/>
        <w:ind w:firstLine="850"/>
        <w:jc w:val="both"/>
        <w:rPr>
          <w:rFonts w:ascii="Times New Roman" w:hAnsi="Times New Roman"/>
          <w:sz w:val="28"/>
          <w:szCs w:val="28"/>
        </w:rPr>
      </w:pPr>
      <w:r>
        <w:rPr>
          <w:rFonts w:ascii="Times New Roman" w:hAnsi="Times New Roman"/>
          <w:sz w:val="28"/>
          <w:szCs w:val="28"/>
        </w:rPr>
        <w:t xml:space="preserve">По ул. Руднева  на доме № 75   установлена мемориальная доска участнику Великой Отечественной войны, ветерану летописцу Краснознаменной Амурской флотилии Николаю Филипповичу Сунгоркину.   Во время войны он служил матросом на флоте, на р. Шилке. В 1945 г. участвовал в войне с Японией и в составе ВМФ дошел до Порт-Артура, где оставался в составе наших морских сил до 1953 г. В этом же году был переведен в Хабаровск. Кропотливо изучая историю Краснофлотского района и Базы Амурской флотилии, опубликовал множество статей и очерков в газетах края и за его пределами. Его огромная поисковая работа в районе позволила создать музей при учебном отряде Краснознаменной амурской флотилии. В 1982 г. вышел в свет сборник очерков Н.Ф. Сунгоркина «История краснознаменной Амурской флотилии». </w:t>
      </w:r>
    </w:p>
    <w:p w:rsidR="00960569" w:rsidRDefault="00960569" w:rsidP="00D7270E">
      <w:pPr>
        <w:spacing w:after="0" w:line="360" w:lineRule="auto"/>
        <w:ind w:firstLine="850"/>
        <w:jc w:val="both"/>
        <w:rPr>
          <w:rFonts w:ascii="Times New Roman" w:hAnsi="Times New Roman"/>
          <w:sz w:val="28"/>
          <w:szCs w:val="28"/>
        </w:rPr>
      </w:pPr>
      <w:r>
        <w:rPr>
          <w:rFonts w:ascii="Times New Roman" w:hAnsi="Times New Roman"/>
          <w:sz w:val="28"/>
          <w:szCs w:val="28"/>
        </w:rPr>
        <w:t>Повернув на ул. Ильича, к дому № 2. Когда то этот дом был жилым и принадлежал командующему базой Амурской флотилии. В нем проживал флагман первого ранга Иван Николаевич Кадацкий – Руднев. В настоящее время здание занимает филиал городского роддома № 1. На здании в сентябре 1997 г. была установлена мемориальная доска командующему КАФ флагману первого ранга И. Н. Кадацкому – Рудневу. В 1933 – 1938 г. командовал Краснознаменной Амурской флотилией.</w:t>
      </w:r>
    </w:p>
    <w:p w:rsidR="00960569" w:rsidRDefault="00960569" w:rsidP="00D7270E">
      <w:pPr>
        <w:spacing w:after="0" w:line="360" w:lineRule="auto"/>
        <w:ind w:firstLine="907"/>
        <w:jc w:val="both"/>
        <w:rPr>
          <w:rFonts w:ascii="Times New Roman" w:hAnsi="Times New Roman"/>
          <w:sz w:val="28"/>
          <w:szCs w:val="28"/>
        </w:rPr>
      </w:pPr>
      <w:r>
        <w:rPr>
          <w:rFonts w:ascii="Times New Roman" w:hAnsi="Times New Roman" w:cs="Times New Roman"/>
          <w:sz w:val="28"/>
          <w:szCs w:val="28"/>
        </w:rPr>
        <w:t xml:space="preserve">На улице Авроры установлена мемориальная доска Николаю Гавриловичу Хорошеву. Руководителю большевистской подпольной организации моряков – амурцев, первому военному  комиссару Красной </w:t>
      </w:r>
      <w:r>
        <w:rPr>
          <w:rFonts w:ascii="Times New Roman" w:hAnsi="Times New Roman" w:cs="Times New Roman"/>
          <w:sz w:val="28"/>
          <w:szCs w:val="28"/>
        </w:rPr>
        <w:lastRenderedPageBreak/>
        <w:t>Амурской флотилии. Так как сведения о нем достаточно противоречивы, мне захотелось более подробно изучить его биографию.</w:t>
      </w:r>
    </w:p>
    <w:p w:rsidR="00960569" w:rsidRDefault="00960569" w:rsidP="00D7270E">
      <w:pPr>
        <w:shd w:val="clear" w:color="auto" w:fill="FFFFFF"/>
        <w:spacing w:after="0" w:line="360" w:lineRule="auto"/>
        <w:ind w:firstLine="709"/>
        <w:contextualSpacing/>
        <w:jc w:val="both"/>
      </w:pPr>
      <w:r>
        <w:rPr>
          <w:rFonts w:ascii="Times New Roman" w:eastAsia="Times New Roman" w:hAnsi="Times New Roman" w:cs="Times New Roman"/>
          <w:b/>
          <w:sz w:val="28"/>
          <w:szCs w:val="28"/>
        </w:rPr>
        <w:t>Цель работы</w:t>
      </w:r>
      <w:r>
        <w:rPr>
          <w:rFonts w:ascii="Times New Roman" w:eastAsia="Symbol" w:hAnsi="Times New Roman" w:cs="Times New Roman"/>
          <w:sz w:val="28"/>
          <w:szCs w:val="28"/>
        </w:rPr>
        <w:t></w:t>
      </w:r>
      <w:r>
        <w:rPr>
          <w:rFonts w:ascii="Times New Roman" w:hAnsi="Times New Roman" w:cs="Times New Roman"/>
          <w:sz w:val="28"/>
          <w:szCs w:val="28"/>
        </w:rPr>
        <w:t xml:space="preserve">исследовать </w:t>
      </w:r>
      <w:r>
        <w:rPr>
          <w:rFonts w:ascii="Times New Roman" w:eastAsia="Times New Roman" w:hAnsi="Times New Roman" w:cs="Times New Roman"/>
          <w:sz w:val="28"/>
          <w:szCs w:val="28"/>
        </w:rPr>
        <w:t>подвиг моряка – партизана  Н.Г. Хорошева  в годы гражданской войны на Дальнем Востоке.</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Поиск сведений о Николае Хорошеве начала с посещения улицы Хорошева. На одном из домов находится мемориальная доска и надпись: «В этом доме жил командир взвода революционных моряков Амурской флотилии Н. Г. Хорошев, героически павший в бою с японскими интервентами 5 апреля 1920 года». В документальном историческом фильме «Апрель 1920г.» снятом группой авторов в Хабаровске  упоминается фамилия Хорошева.</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 было найти информацию о герое. В архиве изучила газеты 20-х годов о событиях на Дальнем Востоке. В газете «Дальневосточная правда» нашла материал о событиях 5 апреля 1920 года: «5 апреля в 9 часов 10 минут утра в Хабаровске, в разных частях города одновременно началось восстание японских войск против советской власти». В газетах были статьи о партизанских отрядах, о призыве большевиков на борьбу с интервентами и белогвардейцами. Но в статьях не упоминалось имени Хорошева и его товарищей. Помогла информацияНиколая ФилипповичаСунгоркина. Биография Н. Г. Хорошева похожа на судьбы мальчишек, попавших в Амурскую флотилию.</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книге Т. С. Бессолицынной, и на памятнике расположенном по улице  Руднева говориться о том, у Н. Хорошева отчество не Гаврилович, а Николаевич.</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Николай Хорошев родился в семье крестьянина - бедняка в Иркутской губернии. В полтора года потерял мать, а в десять - лишился отца. Воспитывать его пришлось старшему брату. Четырнадцатилетний Николай покинул родные места и в поисках счастья очутился в Хабаровске. Случайные заработки позволяли перебиваться с хлеба на воду. Сиротская доля, лишения и трудности с малых лет закалили его характер, воспитали </w:t>
      </w:r>
      <w:r>
        <w:rPr>
          <w:rFonts w:ascii="Times New Roman" w:eastAsia="Times New Roman" w:hAnsi="Times New Roman" w:cs="Times New Roman"/>
          <w:sz w:val="28"/>
          <w:szCs w:val="28"/>
        </w:rPr>
        <w:lastRenderedPageBreak/>
        <w:t>волю, терпение и настойчивость. 9 июля 1907 года пятнадцатилетний юноша стоял в толпе хабаровчан у подножья утеса на берегу Амура и с восхищением наблюдал необычную картину.</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широкой Амурской глади против города на якоре стояла канонерская лодка «Монгол». С ее палубы доносились звуки боцманской дудки, команды вахтенного начальника. От канонерки к берегу и обратно ходила шлюпка. Матросы энергичными взмахами весел легко преодолевали сильное течение реки. А когда после полудня на берег сошли рослые, статные моряки в белоснежных форменках, юноша окончательно решил стать матросом. Мечту, которой «заболел», решил, во что бы то ни стало осуществить</w:t>
      </w:r>
      <w:r>
        <w:rPr>
          <w:rStyle w:val="14"/>
          <w:sz w:val="28"/>
          <w:szCs w:val="28"/>
        </w:rPr>
        <w:footnoteReference w:id="1"/>
      </w:r>
      <w:r>
        <w:rPr>
          <w:rFonts w:ascii="Times New Roman" w:eastAsia="Times New Roman" w:hAnsi="Times New Roman" w:cs="Times New Roman"/>
          <w:sz w:val="28"/>
          <w:szCs w:val="28"/>
        </w:rPr>
        <w:t>.</w:t>
      </w:r>
    </w:p>
    <w:p w:rsidR="00960569" w:rsidRDefault="00960569" w:rsidP="00D7270E">
      <w:pPr>
        <w:shd w:val="clear" w:color="auto" w:fill="FFFFFF"/>
        <w:spacing w:after="0" w:line="360" w:lineRule="auto"/>
        <w:ind w:firstLine="709"/>
        <w:contextualSpacing/>
        <w:jc w:val="both"/>
        <w:rPr>
          <w:rFonts w:ascii="Times New Roman" w:hAnsi="Times New Roman"/>
          <w:sz w:val="28"/>
          <w:szCs w:val="28"/>
        </w:rPr>
      </w:pPr>
      <w:r>
        <w:rPr>
          <w:rFonts w:ascii="Times New Roman" w:eastAsia="Times New Roman" w:hAnsi="Times New Roman" w:cs="Times New Roman"/>
          <w:sz w:val="28"/>
          <w:szCs w:val="28"/>
        </w:rPr>
        <w:t xml:space="preserve">За дни стоянки «Монгола» в Хабаровске, Хорошев сумел встретиться с командующим Амурской флотилии капитаном 1 ранга Кононовым. </w:t>
      </w:r>
      <w:r>
        <w:rPr>
          <w:rFonts w:ascii="Times New Roman" w:hAnsi="Times New Roman"/>
          <w:sz w:val="28"/>
          <w:szCs w:val="28"/>
        </w:rPr>
        <w:t>14 августа 1909 г. Хорошев был зачислен юнгой Амурской флотилии на канонерскую лодку «Монгол».</w:t>
      </w:r>
      <w:r>
        <w:rPr>
          <w:rStyle w:val="14"/>
          <w:sz w:val="28"/>
          <w:szCs w:val="28"/>
        </w:rPr>
        <w:footnoteReference w:id="2"/>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Николай Хорошев стал первым юнгой в Амурской флотилии. Перед началом Первой мировой войны, Хорошев был призван на действительную службу, которую и продолжил на этом же корабле рулевым. Трудолюбие, честность, общительность и дружелюбие Николая пришлись по душе команде канонерки, и впервые же дни февральской революции он избирается председателем судового комитета «Монгола»</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ночь на 12 (21) декабря, накануне 3-го съезда Советов Дальнего Востока, провозгласившего Советскую власть в дальневосточном крае, Хорошев в составе красногвардейского отряда участвовал во взятии почтамта, телефонной станции и учреждений Временного правительства в Хабаровске. Об установлении Советской власти свидетельствуют и статьи в газете «Дальневосточная правда». </w:t>
      </w:r>
      <w:r>
        <w:rPr>
          <w:rFonts w:ascii="Times New Roman" w:hAnsi="Times New Roman"/>
          <w:sz w:val="28"/>
          <w:szCs w:val="28"/>
        </w:rPr>
        <w:t xml:space="preserve">Летом 1918 г. с образованием Уссурийского фронта рулевой «Монгола» Хорошев держал в руках штурвал, </w:t>
      </w:r>
      <w:r>
        <w:rPr>
          <w:rFonts w:ascii="Times New Roman" w:hAnsi="Times New Roman"/>
          <w:sz w:val="28"/>
          <w:szCs w:val="28"/>
        </w:rPr>
        <w:lastRenderedPageBreak/>
        <w:t xml:space="preserve">обеспечивая на Уссури все боевые операции корабля по ликвидации белокулацких мятежей, вспыхивавших в тылу фронта. </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sz w:val="28"/>
          <w:szCs w:val="28"/>
        </w:rPr>
        <w:t xml:space="preserve">В связи с разоружением канонерки «Монгол» в июле 1918 г. и установкой снятых с нее орудий и пулеметов на создаваемых бронепоездах Николай Хорошев вместе с командой перешел на бронепоезд и сражался на нем до конца августа, то есть до падения Уссурийского фронта. На захваченной японцами базе Амурской флотилии создается подпольная большевистская организация. По ее поручению Хорошев устроился рулевым на буксир «Сильный», что давало возможность вести политическую работу среди команд плавсредств флотилии. В феврале 1920г. он вступил в созданный в Хабаровске Морской отряд из базовых рабочих и моряков-партизан. Его назначили командиром взвода. В ночь на 5 апреля 1920 г. полурота Хорошева охраняла вокзал. </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sz w:val="28"/>
          <w:szCs w:val="28"/>
        </w:rPr>
        <w:t>В то время семья Хорошева была выселена с базы и проживала в районе вокзала. Николай на минутку забежал домой, рассказал жене, что ночь проходит тревожно: японские воинские подразделения по соседству бодрствуют, к чему-то готовятся. Он поцеловал мирно спящих детей — пятилетнего Шуру трехлетнего Костю, попрощался с женой: «Пойду, Мария. Если что — товарищи не оставят». На заре со стороны города послышался шум машин, мимо вокзала проскакал японский разъезд. И началось. По заранее разработанному плану интервенты начали окружать казармы партизан и Морского отряда и в девять часов утра открыли неожиданный орудийный, пулеметный и ружейный огонь по всему городу. Они стреляли по рабочим слободкам, по учреждениям, школьным и общественным зданиям. Не щадили никого и на улицах, открыв огонь по старикам, женщинам и детям</w:t>
      </w:r>
      <w:r>
        <w:rPr>
          <w:rStyle w:val="14"/>
          <w:sz w:val="28"/>
          <w:szCs w:val="28"/>
        </w:rPr>
        <w:footnoteReference w:id="3"/>
      </w:r>
      <w:r>
        <w:rPr>
          <w:rFonts w:ascii="Times New Roman" w:hAnsi="Times New Roman"/>
          <w:sz w:val="28"/>
          <w:szCs w:val="28"/>
        </w:rPr>
        <w:t xml:space="preserve">. </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sz w:val="28"/>
          <w:szCs w:val="28"/>
        </w:rPr>
        <w:t xml:space="preserve">На вокзале японцы появились со стороны станционных путей и вскоре открыли огонь по морякам и партизанам из отряда И.П. Шевчука, которые находились на Привокзальной площади. Завязалась перестрелка. Огнем </w:t>
      </w:r>
      <w:r>
        <w:rPr>
          <w:rFonts w:ascii="Times New Roman" w:hAnsi="Times New Roman"/>
          <w:sz w:val="28"/>
          <w:szCs w:val="28"/>
        </w:rPr>
        <w:lastRenderedPageBreak/>
        <w:t>нашего пулемета было убито до двадцати японских солдат. Вся площадь была окружена интервентами. Со стороны города прискакал эскадрон японских кавалеристов. Моряки и партизаны заняли круговую оборону. Японцы спешились и, подбадривая себя криками «банзай», устремились на них. Не имея никакого укрытия, моряки и партизаны отчаянно дрались с японцами на небольшом пятачке площади. Несмотря на убитых и раненых, моряки геройски отбивали беспрерывные атаки противника.</w:t>
      </w:r>
    </w:p>
    <w:p w:rsidR="00960569" w:rsidRDefault="00960569" w:rsidP="00D7270E">
      <w:pPr>
        <w:shd w:val="clear" w:color="auto" w:fill="FFFFFF"/>
        <w:spacing w:after="0" w:line="360" w:lineRule="auto"/>
        <w:ind w:firstLine="709"/>
        <w:contextualSpacing/>
        <w:jc w:val="both"/>
        <w:rPr>
          <w:rFonts w:ascii="Times New Roman" w:hAnsi="Times New Roman"/>
        </w:rPr>
      </w:pPr>
      <w:r>
        <w:rPr>
          <w:rFonts w:ascii="Times New Roman" w:eastAsia="Times New Roman" w:hAnsi="Times New Roman" w:cs="Times New Roman"/>
          <w:sz w:val="28"/>
          <w:szCs w:val="28"/>
        </w:rPr>
        <w:t>«За мной, товарищи, вперед! Моряки - за революцию! - громко позвал он. - Бери японцев в штыки! Бей гадов!»</w:t>
      </w:r>
      <w:r>
        <w:rPr>
          <w:rStyle w:val="14"/>
          <w:sz w:val="28"/>
          <w:szCs w:val="28"/>
        </w:rPr>
        <w:footnoteReference w:id="4"/>
      </w:r>
      <w:r>
        <w:rPr>
          <w:rFonts w:ascii="Times New Roman" w:eastAsia="Times New Roman" w:hAnsi="Times New Roman" w:cs="Times New Roman"/>
          <w:sz w:val="28"/>
          <w:szCs w:val="28"/>
        </w:rPr>
        <w:t>.</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Штыками и прикладами пробивались моряки и партизаны из окружения. Вырваться из тесного кольца удалось лишь немногим. Среди погибших смертью храбрых на площади Хабаровского вокзала остался лежать со штыковой раной в груди мужественный моряк, большевик Николай Хорошев.</w:t>
      </w:r>
    </w:p>
    <w:p w:rsidR="00960569" w:rsidRDefault="00960569" w:rsidP="00D7270E">
      <w:pPr>
        <w:shd w:val="clear" w:color="auto" w:fill="FFFFFF"/>
        <w:spacing w:after="0" w:line="360" w:lineRule="auto"/>
        <w:ind w:firstLine="709"/>
        <w:contextualSpacing/>
        <w:jc w:val="both"/>
        <w:rPr>
          <w:rFonts w:ascii="Times New Roman" w:hAnsi="Times New Roman"/>
        </w:rPr>
      </w:pPr>
      <w:r>
        <w:rPr>
          <w:rFonts w:ascii="Times New Roman" w:hAnsi="Times New Roman"/>
          <w:sz w:val="28"/>
          <w:szCs w:val="28"/>
        </w:rPr>
        <w:t>На здании железнодорожного вокзала Хабаровска была установлена мемориальная доска, посвященная этому бою</w:t>
      </w:r>
      <w:r>
        <w:rPr>
          <w:rFonts w:ascii="Times New Roman" w:hAnsi="Times New Roman"/>
        </w:rPr>
        <w:t>.</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Короткая, но яркая жизнь Николая Гавриловича Хорошева служит примером беззаветной верности делу революции. Имя героя - амурца живет в памяти народной. О подвигах Хорошева рассказывается в книгах по истории гражданской войны на Дальнем Востоке. Жители улицы Хорошева хранят добрую память о пламенном борце за Советскую власть на Дальнем Востоке.</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Судьба сложилась так, что сын Н. Г. Хорошева был участником войны с японцами в 1945 году.</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Константин Николаевич Хорошев родился в 1916 году в городе Хабаровске. Он пошел служить в двадцать два года на флот. Во время службы был направлен на учебу в Военно-морское училище, которое находилось в Баку.</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окончания училища началась служба на Тихоокеанском флоте, Хорошев К.Н. принимал участие в войне с милитаристской Японией. Его </w:t>
      </w:r>
      <w:r>
        <w:rPr>
          <w:rFonts w:ascii="Times New Roman" w:eastAsia="Times New Roman" w:hAnsi="Times New Roman" w:cs="Times New Roman"/>
          <w:sz w:val="28"/>
          <w:szCs w:val="28"/>
        </w:rPr>
        <w:lastRenderedPageBreak/>
        <w:t xml:space="preserve">часть снабжала боеприпасами корабли и части Военно-морского флота. </w:t>
      </w:r>
      <w:r>
        <w:rPr>
          <w:rFonts w:ascii="Times New Roman" w:eastAsia="Times New Roman" w:hAnsi="Times New Roman" w:cs="Times New Roman"/>
          <w:spacing w:val="-6"/>
          <w:sz w:val="28"/>
          <w:szCs w:val="28"/>
        </w:rPr>
        <w:t xml:space="preserve"> Затем он служил в Амурской флотилии. За участие в войне был награжден орденом Красной звезды, орденом Отечественной войны и медалями. После войны остался служить в Амурской флотилии. Демобилизовался в 1963 году в звании капитана. Умер шестого июня 1989 года. </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Во время Великой Отечественной войны служила и жена К.Н. Хорошева. </w:t>
      </w:r>
      <w:r>
        <w:rPr>
          <w:rFonts w:ascii="Times New Roman" w:eastAsia="Times New Roman" w:hAnsi="Times New Roman" w:cs="Times New Roman"/>
          <w:sz w:val="28"/>
          <w:szCs w:val="28"/>
        </w:rPr>
        <w:t xml:space="preserve">Валентина Ефимовна Хорошева родилась 1923 году в селе Казакевичево Хабаровского края, в семье крестьянина. В 1932 году ее семья переехала на базу Краснознаменной Амурской флотилии. 4 апреля 1942 года был первый комсомольский набор, и В. Е. Хорошеву призвали в армию. Службу она проходила в аэростатных войсках, которые находились на улице Тихоокеанской, напротив сегодняшнего Тихоокеанского государственного университета. Аэростатами заграждались заводы, железнодорожный Амурский мост и все основные объекты. В. Е. Хорошева служила три года, с 4 апреля 1942 года по 21 сентября 1945 года. </w:t>
      </w:r>
    </w:p>
    <w:p w:rsidR="00960569" w:rsidRDefault="00960569" w:rsidP="00D7270E">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гимназии №8 работала Т. К. Ануфриева - дочь К. Н. Хорошева и внучка Н. Г. Хорошева, Учился сын Т. К. Ануфриевой, внучка Н. Лопатина, которые продолжают традиции своих родных. К сожалению многие из них ушли из жизни. Их жизнь достойна уважения. Бережно хранят правнуки документы своих родных.</w:t>
      </w:r>
    </w:p>
    <w:p w:rsidR="00960569" w:rsidRDefault="00960569" w:rsidP="00D7270E">
      <w:pPr>
        <w:shd w:val="clear" w:color="auto" w:fill="FFFFFF"/>
        <w:spacing w:after="0" w:line="360" w:lineRule="auto"/>
        <w:ind w:firstLine="709"/>
        <w:contextualSpacing/>
        <w:jc w:val="both"/>
        <w:rPr>
          <w:rFonts w:ascii="Times New Roman" w:hAnsi="Times New Roman" w:cs="Arial"/>
          <w:color w:val="000000"/>
          <w:sz w:val="28"/>
          <w:szCs w:val="28"/>
        </w:rPr>
      </w:pPr>
      <w:r>
        <w:rPr>
          <w:rFonts w:ascii="Times New Roman" w:hAnsi="Times New Roman"/>
          <w:color w:val="000000"/>
          <w:sz w:val="28"/>
          <w:szCs w:val="28"/>
        </w:rPr>
        <w:t>Таким образом,</w:t>
      </w:r>
      <w:r>
        <w:rPr>
          <w:rFonts w:ascii="Times New Roman" w:hAnsi="Times New Roman" w:cs="Arial"/>
          <w:color w:val="000000"/>
          <w:sz w:val="28"/>
          <w:szCs w:val="28"/>
        </w:rPr>
        <w:t xml:space="preserve"> г</w:t>
      </w:r>
      <w:r>
        <w:rPr>
          <w:rFonts w:ascii="Times New Roman" w:hAnsi="Times New Roman" w:cs="Arial"/>
          <w:color w:val="000000"/>
          <w:sz w:val="28"/>
          <w:szCs w:val="28"/>
          <w:shd w:val="clear" w:color="auto" w:fill="FFFFFF"/>
        </w:rPr>
        <w:t xml:space="preserve">оворя о Гражданской войне, особенно на Дальнем Востоке, надо помнить, что это была не только схватка между старым и новым политическим строем (которые по-прежнему оцениваются полярно различными сторонами), но и героическая борьба населения Дальнего Востока против интервентов, неразрывная часть борьбы всей страны за свободу и независимость своей Родины. </w:t>
      </w:r>
    </w:p>
    <w:p w:rsidR="00960569" w:rsidRDefault="00960569" w:rsidP="00D7270E">
      <w:pPr>
        <w:shd w:val="clear" w:color="auto" w:fill="FFFFFF"/>
        <w:spacing w:after="0" w:line="360" w:lineRule="auto"/>
        <w:ind w:firstLine="589"/>
        <w:contextualSpacing/>
        <w:jc w:val="both"/>
        <w:rPr>
          <w:rFonts w:ascii="Times New Roman" w:hAnsi="Times New Roman" w:cs="Arial"/>
          <w:color w:val="000000"/>
          <w:sz w:val="28"/>
          <w:szCs w:val="28"/>
          <w:shd w:val="clear" w:color="auto" w:fill="FFFFFF"/>
        </w:rPr>
      </w:pPr>
      <w:r>
        <w:rPr>
          <w:rFonts w:ascii="Times New Roman" w:hAnsi="Times New Roman" w:cs="Arial"/>
          <w:color w:val="000000"/>
          <w:sz w:val="28"/>
          <w:szCs w:val="28"/>
          <w:shd w:val="clear" w:color="auto" w:fill="FFFFFF"/>
        </w:rPr>
        <w:t xml:space="preserve">Эта борьба стоила нескончаемых жертв. В боях за Советскую родину погибли тысячи патриотов, среди них Хорошев, Аксенов, Балябин, Богомягков, Банивур, Гаврилов, Журавлев, Ким, Лазо, Мухин, Суханов и </w:t>
      </w:r>
      <w:r>
        <w:rPr>
          <w:rFonts w:ascii="Times New Roman" w:hAnsi="Times New Roman" w:cs="Arial"/>
          <w:color w:val="000000"/>
          <w:sz w:val="28"/>
          <w:szCs w:val="28"/>
          <w:shd w:val="clear" w:color="auto" w:fill="FFFFFF"/>
        </w:rPr>
        <w:lastRenderedPageBreak/>
        <w:t xml:space="preserve">многие другие. Поэтому мы должны знать и помнить о великом подвиге народа, как на Дальнем Востоке, так и по всей стране. </w:t>
      </w:r>
    </w:p>
    <w:p w:rsidR="00960569" w:rsidRDefault="00960569" w:rsidP="00D7270E">
      <w:pPr>
        <w:shd w:val="clear" w:color="auto" w:fill="FFFFFF"/>
        <w:spacing w:after="0" w:line="360" w:lineRule="auto"/>
        <w:ind w:firstLine="589"/>
        <w:contextualSpacing/>
        <w:jc w:val="both"/>
        <w:rPr>
          <w:rFonts w:ascii="Times New Roman" w:hAnsi="Times New Roman" w:cs="Arial"/>
          <w:color w:val="000000"/>
          <w:sz w:val="28"/>
          <w:szCs w:val="28"/>
          <w:shd w:val="clear" w:color="auto" w:fill="FFFFFF"/>
        </w:rPr>
      </w:pPr>
    </w:p>
    <w:p w:rsidR="00960569" w:rsidRDefault="00960569" w:rsidP="00D7270E">
      <w:pPr>
        <w:shd w:val="clear" w:color="auto" w:fill="FFFFFF"/>
        <w:spacing w:after="0" w:line="360" w:lineRule="auto"/>
        <w:contextualSpacing/>
        <w:jc w:val="both"/>
        <w:rPr>
          <w:rFonts w:ascii="Times New Roman" w:eastAsia="Times New Roman" w:hAnsi="Times New Roman" w:cs="Times New Roman"/>
          <w:color w:val="000000"/>
          <w:sz w:val="28"/>
          <w:szCs w:val="28"/>
        </w:rPr>
      </w:pPr>
    </w:p>
    <w:p w:rsidR="00960569" w:rsidRDefault="00960569" w:rsidP="00D7270E">
      <w:pPr>
        <w:shd w:val="clear" w:color="auto" w:fill="FFFFFF"/>
        <w:spacing w:after="0" w:line="360" w:lineRule="auto"/>
        <w:contextualSpacing/>
        <w:jc w:val="center"/>
        <w:rPr>
          <w:rFonts w:ascii="Times New Roman" w:hAnsi="Times New Roman"/>
          <w:sz w:val="28"/>
          <w:szCs w:val="28"/>
        </w:rPr>
      </w:pPr>
      <w:r>
        <w:rPr>
          <w:rFonts w:ascii="Times New Roman" w:eastAsia="Times New Roman" w:hAnsi="Times New Roman" w:cs="Times New Roman"/>
          <w:sz w:val="28"/>
          <w:szCs w:val="28"/>
        </w:rPr>
        <w:t>Список использованной литературы:</w:t>
      </w:r>
    </w:p>
    <w:p w:rsidR="00960569" w:rsidRDefault="00960569" w:rsidP="00D7270E">
      <w:pPr>
        <w:numPr>
          <w:ilvl w:val="0"/>
          <w:numId w:val="22"/>
        </w:numPr>
        <w:suppressAutoHyphens/>
        <w:spacing w:after="0" w:line="240" w:lineRule="auto"/>
        <w:ind w:left="0"/>
        <w:contextualSpacing/>
        <w:jc w:val="both"/>
      </w:pPr>
      <w:r>
        <w:rPr>
          <w:rFonts w:ascii="Times New Roman" w:hAnsi="Times New Roman"/>
          <w:sz w:val="28"/>
          <w:szCs w:val="28"/>
        </w:rPr>
        <w:t xml:space="preserve">Евгений Щукин //Электронный ресурс «Путешествие по жизненому пути», </w:t>
      </w:r>
      <w:r>
        <w:rPr>
          <w:rFonts w:ascii="Times New Roman" w:hAnsi="Times New Roman"/>
          <w:color w:val="000000"/>
          <w:sz w:val="28"/>
          <w:szCs w:val="28"/>
        </w:rPr>
        <w:t>июнь 16, 2014г. /Р</w:t>
      </w:r>
      <w:r>
        <w:rPr>
          <w:rFonts w:ascii="Times New Roman" w:hAnsi="Times New Roman"/>
          <w:sz w:val="28"/>
          <w:szCs w:val="28"/>
        </w:rPr>
        <w:t xml:space="preserve">ежим </w:t>
      </w:r>
      <w:r>
        <w:rPr>
          <w:rFonts w:ascii="Times New Roman" w:hAnsi="Times New Roman"/>
          <w:color w:val="000000"/>
          <w:sz w:val="28"/>
          <w:szCs w:val="28"/>
        </w:rPr>
        <w:t xml:space="preserve">доступа </w:t>
      </w:r>
      <w:hyperlink r:id="rId11">
        <w:r>
          <w:rPr>
            <w:rStyle w:val="a6"/>
            <w:rFonts w:ascii="Times New Roman" w:hAnsi="Times New Roman" w:cs="Times New Roman"/>
            <w:color w:val="000000"/>
            <w:sz w:val="28"/>
            <w:szCs w:val="28"/>
          </w:rPr>
          <w:t>https://evshukin.blogspot.com/2014/06/</w:t>
        </w:r>
      </w:hyperlink>
      <w:hyperlink r:id="rId12">
        <w:r>
          <w:rPr>
            <w:rStyle w:val="a6"/>
            <w:rFonts w:ascii="Times New Roman" w:hAnsi="Times New Roman" w:cs="Times New Roman"/>
            <w:color w:val="000000"/>
            <w:sz w:val="28"/>
            <w:szCs w:val="28"/>
          </w:rPr>
          <w:t xml:space="preserve"> Horochev.html</w:t>
        </w:r>
      </w:hyperlink>
      <w:r>
        <w:rPr>
          <w:rStyle w:val="a6"/>
          <w:rFonts w:ascii="Times New Roman" w:hAnsi="Times New Roman" w:cs="Times New Roman"/>
          <w:color w:val="000000"/>
          <w:sz w:val="28"/>
          <w:szCs w:val="28"/>
        </w:rPr>
        <w:t xml:space="preserve"> (дата обращения 09.10.2023 г.)</w:t>
      </w:r>
    </w:p>
    <w:p w:rsidR="00960569" w:rsidRDefault="00960569" w:rsidP="00D7270E">
      <w:pPr>
        <w:numPr>
          <w:ilvl w:val="0"/>
          <w:numId w:val="22"/>
        </w:numPr>
        <w:suppressAutoHyphens/>
        <w:spacing w:after="0" w:line="240" w:lineRule="auto"/>
        <w:ind w:left="0"/>
        <w:contextualSpacing/>
        <w:jc w:val="both"/>
      </w:pPr>
      <w:r>
        <w:rPr>
          <w:rStyle w:val="a6"/>
          <w:rFonts w:ascii="Times New Roman" w:hAnsi="Times New Roman" w:cs="Times New Roman"/>
          <w:color w:val="000000"/>
          <w:sz w:val="28"/>
          <w:szCs w:val="28"/>
        </w:rPr>
        <w:t>МурсаловАсхатВилаятОглы «Советские военно-речные силы в конфликте на КВЖД» // Известия РГПУ им. А. И. Герцена. 2009. №99. URL: https://cyberleninka.ru/article/n/sovetskie-voenno-rechnye-sily-v-konflikte-na-kvzhd (дата обращения: 10.10.2023).</w:t>
      </w:r>
    </w:p>
    <w:p w:rsidR="00960569" w:rsidRDefault="00960569" w:rsidP="00D7270E">
      <w:pPr>
        <w:numPr>
          <w:ilvl w:val="0"/>
          <w:numId w:val="22"/>
        </w:numPr>
        <w:suppressAutoHyphens/>
        <w:spacing w:after="0" w:line="240" w:lineRule="auto"/>
        <w:ind w:left="0"/>
        <w:contextualSpacing/>
        <w:jc w:val="both"/>
      </w:pPr>
      <w:r>
        <w:rPr>
          <w:rFonts w:ascii="Times New Roman" w:hAnsi="Times New Roman" w:cs="Times New Roman"/>
          <w:sz w:val="28"/>
          <w:szCs w:val="28"/>
        </w:rPr>
        <w:t>Н.А.Бутенин,Н.Д.Бутенина «Партизанское движение на Дальнем Востоке в годы Гражданской войны». Режим доступаhttps: //cyberleninka.ru/ article/n/partizanskoe-dvizhenie-na-dalnem-vostoke-v-gody-grazhdanskoy-voyny-itogi-i-perspektivy-izucheniya/viewer (дата обращения 10.10.2023г).</w:t>
      </w:r>
    </w:p>
    <w:p w:rsidR="00960569" w:rsidRDefault="00960569" w:rsidP="00D7270E">
      <w:pPr>
        <w:numPr>
          <w:ilvl w:val="0"/>
          <w:numId w:val="22"/>
        </w:numPr>
        <w:suppressAutoHyphens/>
        <w:spacing w:after="0" w:line="240" w:lineRule="auto"/>
        <w:ind w:left="0"/>
        <w:contextualSpacing/>
        <w:jc w:val="both"/>
      </w:pPr>
      <w:r>
        <w:rPr>
          <w:rFonts w:ascii="Times New Roman" w:hAnsi="Times New Roman" w:cs="Times New Roman"/>
          <w:sz w:val="28"/>
          <w:szCs w:val="28"/>
        </w:rPr>
        <w:t>Партизаны Гражданской войны. Режим доступа</w:t>
      </w:r>
      <w:hyperlink r:id="rId13">
        <w:r>
          <w:rPr>
            <w:rStyle w:val="a6"/>
            <w:rFonts w:ascii="Times New Roman" w:hAnsi="Times New Roman" w:cs="Times New Roman"/>
            <w:color w:val="000000"/>
            <w:sz w:val="28"/>
            <w:szCs w:val="28"/>
          </w:rPr>
          <w:t>https: //cyberpedia.su/13x9302.html?ysclid=lnjzol6l4a284280664</w:t>
        </w:r>
      </w:hyperlink>
      <w:r>
        <w:rPr>
          <w:rFonts w:ascii="Times New Roman" w:hAnsi="Times New Roman" w:cs="Times New Roman"/>
          <w:sz w:val="28"/>
          <w:szCs w:val="28"/>
        </w:rPr>
        <w:t xml:space="preserve"> (дата обращения 10.10.2023г.)</w:t>
      </w:r>
    </w:p>
    <w:p w:rsidR="00960569" w:rsidRDefault="00960569" w:rsidP="00D7270E">
      <w:pPr>
        <w:numPr>
          <w:ilvl w:val="0"/>
          <w:numId w:val="22"/>
        </w:numPr>
        <w:tabs>
          <w:tab w:val="clear" w:pos="720"/>
          <w:tab w:val="left" w:pos="3120"/>
        </w:tabs>
        <w:suppressAutoHyphens/>
        <w:spacing w:after="0" w:line="240" w:lineRule="auto"/>
        <w:ind w:left="0"/>
        <w:contextualSpacing/>
        <w:jc w:val="both"/>
      </w:pPr>
      <w:r>
        <w:rPr>
          <w:rFonts w:ascii="Times New Roman" w:hAnsi="Times New Roman" w:cs="Times New Roman"/>
          <w:color w:val="424242"/>
          <w:sz w:val="28"/>
          <w:szCs w:val="28"/>
        </w:rPr>
        <w:t>Н. Ф. Сунгоркин «История Амурской флотилии», рукописная книга,1983 г.</w:t>
      </w:r>
    </w:p>
    <w:p w:rsidR="00960569" w:rsidRDefault="00960569" w:rsidP="00D7270E">
      <w:pPr>
        <w:numPr>
          <w:ilvl w:val="0"/>
          <w:numId w:val="22"/>
        </w:numPr>
        <w:suppressAutoHyphens/>
        <w:spacing w:after="0" w:line="240" w:lineRule="auto"/>
        <w:ind w:left="0"/>
        <w:contextualSpacing/>
        <w:jc w:val="both"/>
      </w:pPr>
      <w:r>
        <w:rPr>
          <w:rFonts w:ascii="Times New Roman" w:hAnsi="Times New Roman" w:cs="Times New Roman"/>
          <w:sz w:val="28"/>
          <w:szCs w:val="28"/>
        </w:rPr>
        <w:t xml:space="preserve">Х. В. Геннадьевич «Партизанское движение в годы Дальнем Востоке России»./Режим доступа </w:t>
      </w:r>
      <w:r>
        <w:rPr>
          <w:rStyle w:val="a6"/>
          <w:rFonts w:ascii="Times New Roman" w:hAnsi="Times New Roman" w:cs="Arial"/>
          <w:color w:val="000000"/>
          <w:sz w:val="28"/>
          <w:szCs w:val="28"/>
          <w:shd w:val="clear" w:color="auto" w:fill="FFFFFF"/>
        </w:rPr>
        <w:t>dvfu.ru›upload/ medialibrary/7a5/ АВТОРЕФЕРАТ</w:t>
      </w:r>
      <w:r>
        <w:rPr>
          <w:rFonts w:ascii="Times New Roman" w:hAnsi="Times New Roman"/>
          <w:sz w:val="28"/>
          <w:szCs w:val="28"/>
        </w:rPr>
        <w:t>(дата обращения 10.10.2023г.)</w:t>
      </w:r>
    </w:p>
    <w:p w:rsidR="00960569" w:rsidRDefault="00960569" w:rsidP="00D7270E">
      <w:pPr>
        <w:numPr>
          <w:ilvl w:val="0"/>
          <w:numId w:val="22"/>
        </w:numPr>
        <w:suppressAutoHyphens/>
        <w:spacing w:after="0" w:line="240" w:lineRule="auto"/>
        <w:ind w:left="0"/>
        <w:contextualSpacing/>
        <w:jc w:val="both"/>
      </w:pPr>
      <w:r>
        <w:rPr>
          <w:rFonts w:ascii="Times New Roman" w:hAnsi="Times New Roman"/>
          <w:sz w:val="28"/>
          <w:szCs w:val="28"/>
        </w:rPr>
        <w:t xml:space="preserve">Ю. А. Тарасов «Партизанское движение на Дальнем Востоке в период                                  </w:t>
      </w:r>
    </w:p>
    <w:p w:rsidR="00960569" w:rsidRDefault="00960569" w:rsidP="00D7270E">
      <w:pPr>
        <w:spacing w:after="0" w:line="240" w:lineRule="auto"/>
        <w:contextualSpacing/>
        <w:jc w:val="both"/>
      </w:pPr>
      <w:r>
        <w:rPr>
          <w:rFonts w:ascii="Times New Roman" w:hAnsi="Times New Roman"/>
          <w:sz w:val="28"/>
          <w:szCs w:val="28"/>
        </w:rPr>
        <w:t>Гражданской войны». /Режим доступа</w:t>
      </w:r>
      <w:hyperlink r:id="rId14">
        <w:r>
          <w:rPr>
            <w:rStyle w:val="a6"/>
            <w:rFonts w:ascii="Times New Roman" w:hAnsi="Times New Roman" w:cs="Arial"/>
            <w:color w:val="000000"/>
            <w:sz w:val="28"/>
            <w:szCs w:val="28"/>
            <w:shd w:val="clear" w:color="auto" w:fill="FFFFFF"/>
          </w:rPr>
          <w:t>http://riatr.ru</w:t>
        </w:r>
      </w:hyperlink>
      <w:hyperlink r:id="rId15" w:tgtFrame="_blank">
        <w:r>
          <w:rPr>
            <w:rStyle w:val="a6"/>
            <w:rFonts w:ascii="Times New Roman" w:hAnsi="Times New Roman" w:cs="Arial"/>
            <w:color w:val="000000"/>
            <w:sz w:val="28"/>
            <w:szCs w:val="28"/>
            <w:shd w:val="clear" w:color="auto" w:fill="FFFFFF"/>
          </w:rPr>
          <w:t>›</w:t>
        </w:r>
      </w:hyperlink>
      <w:r>
        <w:rPr>
          <w:rStyle w:val="a6"/>
          <w:rFonts w:ascii="Times New Roman" w:hAnsi="Times New Roman" w:cs="Arial"/>
          <w:color w:val="000000"/>
          <w:sz w:val="28"/>
          <w:szCs w:val="28"/>
          <w:shd w:val="clear" w:color="auto" w:fill="FFFFFF"/>
        </w:rPr>
        <w:t xml:space="preserve">2012/4/ Russia_and_ATR _2012-4_070-075.pdf </w:t>
      </w:r>
      <w:r>
        <w:rPr>
          <w:rFonts w:ascii="Times New Roman" w:hAnsi="Times New Roman"/>
          <w:sz w:val="28"/>
          <w:szCs w:val="28"/>
        </w:rPr>
        <w:t>(дата обращения 10.10.2023г.)</w:t>
      </w:r>
    </w:p>
    <w:p w:rsidR="00960569" w:rsidRDefault="00960569" w:rsidP="00D7270E">
      <w:pPr>
        <w:pStyle w:val="11"/>
        <w:numPr>
          <w:ilvl w:val="0"/>
          <w:numId w:val="22"/>
        </w:numPr>
        <w:shd w:val="clear" w:color="auto" w:fill="FFFFFF"/>
        <w:spacing w:beforeAutospacing="0" w:after="0" w:afterAutospacing="0"/>
        <w:ind w:left="0"/>
        <w:contextualSpacing/>
        <w:jc w:val="both"/>
      </w:pPr>
      <w:r>
        <w:rPr>
          <w:b w:val="0"/>
          <w:bCs w:val="0"/>
          <w:sz w:val="28"/>
          <w:szCs w:val="28"/>
        </w:rPr>
        <w:t xml:space="preserve">Научная библиотека имени А. Н. Игнатова «Партизанское движение в период Гражданской войны»./Режим доступа </w:t>
      </w:r>
      <w:hyperlink r:id="rId16">
        <w:r>
          <w:rPr>
            <w:rStyle w:val="a6"/>
            <w:b w:val="0"/>
            <w:bCs w:val="0"/>
            <w:color w:val="000000"/>
            <w:sz w:val="28"/>
            <w:szCs w:val="28"/>
          </w:rPr>
          <w:t>http://www.f-mx.ru/istoriya_i</w:t>
        </w:r>
      </w:hyperlink>
      <w:r>
        <w:rPr>
          <w:b w:val="0"/>
          <w:bCs w:val="0"/>
          <w:color w:val="000000"/>
          <w:sz w:val="28"/>
          <w:szCs w:val="28"/>
          <w:u w:val="single"/>
        </w:rPr>
        <w:t>_</w:t>
      </w:r>
      <w:r>
        <w:rPr>
          <w:b w:val="0"/>
          <w:bCs w:val="0"/>
          <w:sz w:val="28"/>
          <w:szCs w:val="28"/>
        </w:rPr>
        <w:t>istoricheskie_lichnosti/partizanskoe_dvizhenie_na_dalnem_vostoke.html?ysclid=lnk0cibuys57091356(дата обращения 10.10.2023г.)</w:t>
      </w:r>
    </w:p>
    <w:p w:rsidR="00960569" w:rsidRDefault="00960569" w:rsidP="00D7270E">
      <w:pPr>
        <w:pStyle w:val="11"/>
        <w:numPr>
          <w:ilvl w:val="0"/>
          <w:numId w:val="22"/>
        </w:numPr>
        <w:shd w:val="clear" w:color="auto" w:fill="FFFFFF"/>
        <w:spacing w:beforeAutospacing="0" w:after="0" w:afterAutospacing="0"/>
        <w:ind w:left="0"/>
        <w:contextualSpacing/>
        <w:jc w:val="both"/>
      </w:pPr>
      <w:r>
        <w:rPr>
          <w:rFonts w:cs="Arial"/>
          <w:b w:val="0"/>
          <w:bCs w:val="0"/>
          <w:color w:val="000000"/>
          <w:sz w:val="28"/>
          <w:szCs w:val="28"/>
        </w:rPr>
        <w:t>Шишкин С. Н.</w:t>
      </w:r>
      <w:r>
        <w:rPr>
          <w:b w:val="0"/>
          <w:bCs w:val="0"/>
          <w:sz w:val="28"/>
          <w:szCs w:val="28"/>
        </w:rPr>
        <w:t xml:space="preserve"> «</w:t>
      </w:r>
      <w:r>
        <w:rPr>
          <w:rFonts w:cs="Arial"/>
          <w:b w:val="0"/>
          <w:bCs w:val="0"/>
          <w:color w:val="000000"/>
          <w:sz w:val="28"/>
          <w:szCs w:val="28"/>
        </w:rPr>
        <w:t>Гражданская  война на Дальнем Востоке, 1918-1922 гг». – М. : //Воениздат, 1957./.Режим доступаhttps://bounb.ru/files/volochaevka/pages/1-3.html?ysclid=lnk0sav0aq878903797(дата обращения 10.10.2023г.)</w:t>
      </w:r>
    </w:p>
    <w:p w:rsidR="00960569" w:rsidRDefault="00960569" w:rsidP="00D7270E">
      <w:pPr>
        <w:pStyle w:val="11"/>
        <w:numPr>
          <w:ilvl w:val="0"/>
          <w:numId w:val="22"/>
        </w:numPr>
        <w:shd w:val="clear" w:color="auto" w:fill="FFFFFF"/>
        <w:spacing w:beforeAutospacing="0" w:after="0" w:afterAutospacing="0"/>
        <w:ind w:left="0"/>
        <w:contextualSpacing/>
        <w:jc w:val="both"/>
      </w:pPr>
      <w:r>
        <w:rPr>
          <w:rFonts w:cs="Arial"/>
          <w:b w:val="0"/>
          <w:bCs w:val="0"/>
          <w:color w:val="000000"/>
          <w:sz w:val="28"/>
          <w:szCs w:val="28"/>
        </w:rPr>
        <w:t>Т.С.Бессолицына</w:t>
      </w:r>
      <w:r>
        <w:rPr>
          <w:b w:val="0"/>
          <w:bCs w:val="0"/>
          <w:sz w:val="28"/>
          <w:szCs w:val="28"/>
        </w:rPr>
        <w:t>«Улицы Дальневосточной столицы»./Режим доступаhttps://vk.com/wall-20190886_1667?ysclid=lnmwkwa7l32088740769(дата обращения 10.10.2023г.)</w:t>
      </w:r>
    </w:p>
    <w:p w:rsidR="003216DB" w:rsidRPr="00EB2B1B" w:rsidRDefault="003216DB" w:rsidP="00D7270E">
      <w:pPr>
        <w:spacing w:after="0" w:line="360" w:lineRule="auto"/>
        <w:ind w:firstLine="851"/>
        <w:jc w:val="center"/>
        <w:rPr>
          <w:rFonts w:ascii="Times New Roman" w:hAnsi="Times New Roman" w:cs="Times New Roman"/>
          <w:b/>
          <w:sz w:val="28"/>
          <w:szCs w:val="28"/>
        </w:rPr>
      </w:pPr>
      <w:r w:rsidRPr="00EB2B1B">
        <w:rPr>
          <w:rFonts w:ascii="Times New Roman" w:hAnsi="Times New Roman" w:cs="Times New Roman"/>
          <w:b/>
          <w:sz w:val="28"/>
          <w:szCs w:val="28"/>
        </w:rPr>
        <w:t>МАМА, Я ХОЧУ ПРИНОСИТЬ ПОЛЬЗУ ЛЮДЯМ</w:t>
      </w:r>
    </w:p>
    <w:p w:rsidR="003216DB" w:rsidRPr="009D7174" w:rsidRDefault="003216DB" w:rsidP="00D7270E">
      <w:pPr>
        <w:spacing w:after="0" w:line="360" w:lineRule="auto"/>
        <w:ind w:firstLine="851"/>
        <w:jc w:val="right"/>
        <w:rPr>
          <w:rFonts w:ascii="Times New Roman" w:hAnsi="Times New Roman" w:cs="Times New Roman"/>
          <w:b/>
          <w:i/>
          <w:sz w:val="28"/>
          <w:szCs w:val="28"/>
        </w:rPr>
      </w:pPr>
      <w:r w:rsidRPr="009D7174">
        <w:rPr>
          <w:rFonts w:ascii="Times New Roman" w:hAnsi="Times New Roman" w:cs="Times New Roman"/>
          <w:b/>
          <w:i/>
          <w:sz w:val="28"/>
          <w:szCs w:val="28"/>
        </w:rPr>
        <w:t>Гейкер Леонид Романович</w:t>
      </w:r>
    </w:p>
    <w:p w:rsidR="003216DB" w:rsidRPr="009D7174" w:rsidRDefault="003216DB" w:rsidP="00D7270E">
      <w:pPr>
        <w:spacing w:after="0" w:line="360" w:lineRule="auto"/>
        <w:ind w:firstLine="851"/>
        <w:jc w:val="right"/>
        <w:rPr>
          <w:rFonts w:ascii="Times New Roman" w:hAnsi="Times New Roman" w:cs="Times New Roman"/>
          <w:i/>
          <w:sz w:val="28"/>
          <w:szCs w:val="28"/>
        </w:rPr>
      </w:pPr>
      <w:r w:rsidRPr="009D7174">
        <w:rPr>
          <w:rFonts w:ascii="Times New Roman" w:hAnsi="Times New Roman" w:cs="Times New Roman"/>
          <w:i/>
          <w:sz w:val="28"/>
          <w:szCs w:val="28"/>
        </w:rPr>
        <w:t xml:space="preserve">Студент КГБ ПОУ </w:t>
      </w:r>
    </w:p>
    <w:p w:rsidR="003216DB" w:rsidRDefault="003216DB" w:rsidP="00D7270E">
      <w:pPr>
        <w:spacing w:after="0" w:line="360" w:lineRule="auto"/>
        <w:ind w:firstLine="851"/>
        <w:jc w:val="right"/>
        <w:rPr>
          <w:rFonts w:ascii="Times New Roman" w:hAnsi="Times New Roman" w:cs="Times New Roman"/>
          <w:i/>
          <w:sz w:val="28"/>
          <w:szCs w:val="28"/>
        </w:rPr>
      </w:pPr>
      <w:r w:rsidRPr="009D7174">
        <w:rPr>
          <w:rFonts w:ascii="Times New Roman" w:hAnsi="Times New Roman" w:cs="Times New Roman"/>
          <w:i/>
          <w:sz w:val="28"/>
          <w:szCs w:val="28"/>
        </w:rPr>
        <w:t>«Солнечный промышленный техникум»</w:t>
      </w:r>
    </w:p>
    <w:p w:rsidR="003216DB" w:rsidRDefault="003216DB" w:rsidP="00D7270E">
      <w:pPr>
        <w:spacing w:after="0" w:line="360" w:lineRule="auto"/>
        <w:ind w:firstLine="851"/>
        <w:jc w:val="right"/>
        <w:rPr>
          <w:rFonts w:ascii="Times New Roman" w:hAnsi="Times New Roman" w:cs="Times New Roman"/>
          <w:b/>
          <w:i/>
          <w:sz w:val="28"/>
          <w:szCs w:val="28"/>
        </w:rPr>
      </w:pPr>
      <w:r>
        <w:rPr>
          <w:rFonts w:ascii="Times New Roman" w:hAnsi="Times New Roman" w:cs="Times New Roman"/>
          <w:b/>
          <w:i/>
          <w:sz w:val="28"/>
          <w:szCs w:val="28"/>
        </w:rPr>
        <w:lastRenderedPageBreak/>
        <w:t>Кожаева Ольга Сергеевна</w:t>
      </w:r>
    </w:p>
    <w:p w:rsidR="003216DB" w:rsidRPr="009D7174" w:rsidRDefault="003216DB" w:rsidP="00D7270E">
      <w:pPr>
        <w:spacing w:after="0" w:line="360" w:lineRule="auto"/>
        <w:ind w:firstLine="851"/>
        <w:jc w:val="right"/>
        <w:rPr>
          <w:rFonts w:ascii="Times New Roman" w:hAnsi="Times New Roman" w:cs="Times New Roman"/>
          <w:i/>
          <w:sz w:val="28"/>
          <w:szCs w:val="28"/>
        </w:rPr>
      </w:pPr>
      <w:r w:rsidRPr="009D7174">
        <w:rPr>
          <w:rFonts w:ascii="Times New Roman" w:hAnsi="Times New Roman" w:cs="Times New Roman"/>
          <w:i/>
          <w:sz w:val="28"/>
          <w:szCs w:val="28"/>
        </w:rPr>
        <w:t>Преподаватель КГБ ПОУ</w:t>
      </w:r>
    </w:p>
    <w:p w:rsidR="003216DB" w:rsidRDefault="003216DB" w:rsidP="00D7270E">
      <w:pPr>
        <w:spacing w:after="0" w:line="360" w:lineRule="auto"/>
        <w:ind w:firstLine="851"/>
        <w:jc w:val="right"/>
        <w:rPr>
          <w:rFonts w:ascii="Times New Roman" w:hAnsi="Times New Roman" w:cs="Times New Roman"/>
          <w:i/>
          <w:sz w:val="28"/>
          <w:szCs w:val="28"/>
        </w:rPr>
      </w:pPr>
      <w:r w:rsidRPr="009D7174">
        <w:rPr>
          <w:rFonts w:ascii="Times New Roman" w:hAnsi="Times New Roman" w:cs="Times New Roman"/>
          <w:i/>
          <w:sz w:val="28"/>
          <w:szCs w:val="28"/>
        </w:rPr>
        <w:t>«Солнечный промышленный техникум»</w:t>
      </w:r>
    </w:p>
    <w:p w:rsidR="003216DB" w:rsidRDefault="003216DB" w:rsidP="00D7270E">
      <w:pPr>
        <w:spacing w:after="0" w:line="360" w:lineRule="auto"/>
        <w:ind w:firstLine="851"/>
        <w:jc w:val="both"/>
        <w:rPr>
          <w:rFonts w:ascii="Times New Roman" w:hAnsi="Times New Roman" w:cs="Times New Roman"/>
          <w:i/>
          <w:sz w:val="28"/>
          <w:szCs w:val="28"/>
        </w:rPr>
      </w:pPr>
      <w:r>
        <w:rPr>
          <w:rFonts w:ascii="Times New Roman" w:hAnsi="Times New Roman" w:cs="Times New Roman"/>
          <w:b/>
          <w:i/>
          <w:sz w:val="28"/>
          <w:szCs w:val="28"/>
        </w:rPr>
        <w:t xml:space="preserve">Аннотация: </w:t>
      </w:r>
      <w:r>
        <w:rPr>
          <w:rFonts w:ascii="Times New Roman" w:hAnsi="Times New Roman" w:cs="Times New Roman"/>
          <w:i/>
          <w:sz w:val="28"/>
          <w:szCs w:val="28"/>
        </w:rPr>
        <w:t>Данная статья, посвящённая памяти жителя село Троицкое Нанайского района Хабаровского края, старшего лейтенанта полиции Александра Гладченко,  который погиб в республике Дагестан в 2014 году при выполнении воинского долга в ходе спецоперации в селе Майданском.</w:t>
      </w:r>
    </w:p>
    <w:p w:rsidR="003216DB" w:rsidRPr="00122E77" w:rsidRDefault="003216DB" w:rsidP="00D7270E">
      <w:pPr>
        <w:spacing w:after="0" w:line="360" w:lineRule="auto"/>
        <w:ind w:firstLine="851"/>
        <w:jc w:val="both"/>
        <w:rPr>
          <w:rFonts w:ascii="Times New Roman" w:hAnsi="Times New Roman" w:cs="Times New Roman"/>
          <w:i/>
          <w:sz w:val="28"/>
          <w:szCs w:val="28"/>
          <w:lang w:val="en-US"/>
        </w:rPr>
      </w:pPr>
      <w:r w:rsidRPr="00122E77">
        <w:rPr>
          <w:rFonts w:ascii="Times New Roman" w:hAnsi="Times New Roman" w:cs="Times New Roman"/>
          <w:i/>
          <w:sz w:val="28"/>
          <w:szCs w:val="28"/>
          <w:lang w:val="en-US"/>
        </w:rPr>
        <w:t>The article is devoted to the memory of the </w:t>
      </w:r>
      <w:hyperlink r:id="rId17" w:history="1">
        <w:r w:rsidRPr="00122E77">
          <w:rPr>
            <w:rStyle w:val="a6"/>
            <w:rFonts w:ascii="Times New Roman" w:hAnsi="Times New Roman" w:cs="Times New Roman"/>
            <w:i/>
            <w:sz w:val="28"/>
            <w:szCs w:val="28"/>
            <w:lang w:val="en-US"/>
          </w:rPr>
          <w:t>senior Police lieutenant</w:t>
        </w:r>
      </w:hyperlink>
      <w:r w:rsidRPr="00122E77">
        <w:rPr>
          <w:rFonts w:ascii="Times New Roman" w:hAnsi="Times New Roman" w:cs="Times New Roman"/>
          <w:i/>
          <w:sz w:val="28"/>
          <w:szCs w:val="28"/>
          <w:lang w:val="en-US"/>
        </w:rPr>
        <w:t>  Alexander Gladchenko, who lived in Troitskoe Village Nanaiskiy District Khabarovsk Region. He died in 2014 while fulfilling his military duty during the special operation in Maidan Village the Republic of Dagestan.</w:t>
      </w:r>
    </w:p>
    <w:p w:rsidR="003216DB" w:rsidRPr="00CA217D" w:rsidRDefault="003216DB" w:rsidP="00D7270E">
      <w:pPr>
        <w:spacing w:after="0" w:line="360" w:lineRule="auto"/>
        <w:ind w:firstLine="851"/>
        <w:jc w:val="both"/>
        <w:rPr>
          <w:rFonts w:ascii="Times New Roman" w:hAnsi="Times New Roman" w:cs="Times New Roman"/>
          <w:i/>
          <w:sz w:val="28"/>
          <w:szCs w:val="28"/>
        </w:rPr>
      </w:pPr>
      <w:r w:rsidRPr="00964005">
        <w:rPr>
          <w:rFonts w:ascii="Times New Roman" w:hAnsi="Times New Roman" w:cs="Times New Roman"/>
          <w:b/>
          <w:i/>
          <w:sz w:val="28"/>
          <w:szCs w:val="28"/>
        </w:rPr>
        <w:t>Ключевые слова</w:t>
      </w:r>
      <w:r>
        <w:rPr>
          <w:rFonts w:ascii="Times New Roman" w:hAnsi="Times New Roman" w:cs="Times New Roman"/>
          <w:i/>
          <w:sz w:val="28"/>
          <w:szCs w:val="28"/>
        </w:rPr>
        <w:t>: Александр Гладченко, воинский долг, герой-дальневосточник.</w:t>
      </w:r>
    </w:p>
    <w:p w:rsidR="003216DB" w:rsidRPr="00122E77" w:rsidRDefault="003216DB" w:rsidP="00D7270E">
      <w:pPr>
        <w:spacing w:after="0" w:line="360" w:lineRule="auto"/>
        <w:ind w:firstLine="851"/>
        <w:jc w:val="both"/>
        <w:rPr>
          <w:rFonts w:ascii="Times New Roman" w:hAnsi="Times New Roman" w:cs="Times New Roman"/>
          <w:i/>
          <w:sz w:val="28"/>
          <w:szCs w:val="28"/>
          <w:lang w:val="en-US"/>
        </w:rPr>
      </w:pPr>
      <w:r>
        <w:rPr>
          <w:rFonts w:ascii="Times New Roman" w:hAnsi="Times New Roman" w:cs="Times New Roman"/>
          <w:i/>
          <w:sz w:val="28"/>
          <w:szCs w:val="28"/>
          <w:lang w:val="en-US"/>
        </w:rPr>
        <w:t>Key words:Alexander Gladchenko,military duty, Far East hero.</w:t>
      </w:r>
    </w:p>
    <w:p w:rsidR="003216DB" w:rsidRPr="003F5400"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b/>
          <w:i/>
          <w:sz w:val="28"/>
          <w:szCs w:val="28"/>
        </w:rPr>
        <w:t xml:space="preserve">Актуальность </w:t>
      </w:r>
      <w:r w:rsidRPr="003F5400">
        <w:rPr>
          <w:rFonts w:ascii="Times New Roman" w:hAnsi="Times New Roman" w:cs="Times New Roman"/>
          <w:sz w:val="28"/>
          <w:szCs w:val="28"/>
        </w:rPr>
        <w:t>данной работы продиктована стремлением сохранить память об участниках военных операций, необходимостью формирования у подростков чувства патриотизма, гордости за свою малую Родину, за своих земляков.</w:t>
      </w:r>
    </w:p>
    <w:p w:rsidR="003216DB" w:rsidRDefault="003216DB" w:rsidP="00D7270E">
      <w:pPr>
        <w:spacing w:after="0" w:line="360" w:lineRule="auto"/>
        <w:ind w:firstLine="851"/>
        <w:jc w:val="both"/>
        <w:rPr>
          <w:rFonts w:ascii="Times New Roman" w:hAnsi="Times New Roman" w:cs="Times New Roman"/>
          <w:b/>
          <w:i/>
          <w:sz w:val="28"/>
          <w:szCs w:val="28"/>
        </w:rPr>
      </w:pPr>
      <w:r w:rsidRPr="003F5400">
        <w:rPr>
          <w:rFonts w:ascii="Times New Roman" w:hAnsi="Times New Roman" w:cs="Times New Roman"/>
          <w:sz w:val="28"/>
          <w:szCs w:val="28"/>
        </w:rPr>
        <w:t>В современных условиях молодежи сложно понять все изломы политических отношений. Нам, подрастающему поколению, необходимо осознать всю сложность и неоднозначность сегодняшних исторических событий, понять их и дать им оценку. Конечно, это вопрос времени</w:t>
      </w:r>
      <w:r w:rsidRPr="003F5400">
        <w:rPr>
          <w:rFonts w:ascii="Times New Roman" w:hAnsi="Times New Roman" w:cs="Times New Roman"/>
          <w:b/>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b/>
          <w:i/>
          <w:sz w:val="28"/>
          <w:szCs w:val="28"/>
        </w:rPr>
        <w:t xml:space="preserve">Цель: </w:t>
      </w:r>
      <w:r w:rsidRPr="003F5400">
        <w:rPr>
          <w:rFonts w:ascii="Times New Roman" w:hAnsi="Times New Roman" w:cs="Times New Roman"/>
          <w:sz w:val="28"/>
          <w:szCs w:val="28"/>
        </w:rPr>
        <w:t xml:space="preserve">рассказать о </w:t>
      </w:r>
      <w:r>
        <w:rPr>
          <w:rFonts w:ascii="Times New Roman" w:hAnsi="Times New Roman" w:cs="Times New Roman"/>
          <w:sz w:val="28"/>
          <w:szCs w:val="28"/>
        </w:rPr>
        <w:t>старшем лейтенанте полиции</w:t>
      </w:r>
      <w:r w:rsidRPr="003F5400">
        <w:rPr>
          <w:rFonts w:ascii="Times New Roman" w:hAnsi="Times New Roman" w:cs="Times New Roman"/>
          <w:sz w:val="28"/>
          <w:szCs w:val="28"/>
        </w:rPr>
        <w:t>, награжденном орденом «Мужества», посмертно, рожденном на дальневосточной земле</w:t>
      </w:r>
      <w:r>
        <w:rPr>
          <w:rFonts w:ascii="Times New Roman" w:hAnsi="Times New Roman" w:cs="Times New Roman"/>
          <w:sz w:val="28"/>
          <w:szCs w:val="28"/>
        </w:rPr>
        <w:t>,</w:t>
      </w:r>
      <w:r w:rsidRPr="003F5400">
        <w:rPr>
          <w:rFonts w:ascii="Times New Roman" w:hAnsi="Times New Roman" w:cs="Times New Roman"/>
          <w:sz w:val="28"/>
          <w:szCs w:val="28"/>
        </w:rPr>
        <w:t>о человеке долга и чести, до конца верному присяге, которую дал Родине, став на путь служения Отечеству, выбрав для себя самую мужскую в мире профессию</w:t>
      </w:r>
      <w:r w:rsidRPr="003F5400">
        <w:rPr>
          <w:rFonts w:ascii="Times New Roman" w:hAnsi="Times New Roman" w:cs="Times New Roman"/>
          <w:b/>
          <w:i/>
          <w:sz w:val="28"/>
          <w:szCs w:val="28"/>
        </w:rPr>
        <w:t> </w:t>
      </w:r>
      <w:r>
        <w:rPr>
          <w:rFonts w:ascii="Times New Roman" w:hAnsi="Times New Roman" w:cs="Times New Roman"/>
          <w:b/>
          <w:i/>
          <w:sz w:val="28"/>
          <w:szCs w:val="28"/>
        </w:rPr>
        <w:t>–</w:t>
      </w:r>
      <w:r>
        <w:rPr>
          <w:rFonts w:ascii="Times New Roman" w:hAnsi="Times New Roman" w:cs="Times New Roman"/>
          <w:sz w:val="28"/>
          <w:szCs w:val="28"/>
        </w:rPr>
        <w:t xml:space="preserve"> Гладченко Александре Александровиче.</w:t>
      </w:r>
    </w:p>
    <w:p w:rsidR="003216DB" w:rsidRDefault="003216DB" w:rsidP="00D7270E">
      <w:pPr>
        <w:spacing w:after="0" w:line="360" w:lineRule="auto"/>
        <w:ind w:firstLine="851"/>
        <w:jc w:val="both"/>
        <w:rPr>
          <w:rFonts w:ascii="Times New Roman" w:hAnsi="Times New Roman" w:cs="Times New Roman"/>
          <w:sz w:val="28"/>
          <w:szCs w:val="28"/>
        </w:rPr>
      </w:pPr>
      <w:r w:rsidRPr="003F5400">
        <w:rPr>
          <w:rFonts w:ascii="Times New Roman" w:hAnsi="Times New Roman" w:cs="Times New Roman"/>
          <w:b/>
          <w:i/>
          <w:sz w:val="28"/>
          <w:szCs w:val="28"/>
        </w:rPr>
        <w:t>Задачи:</w:t>
      </w:r>
      <w:r>
        <w:rPr>
          <w:rFonts w:ascii="Times New Roman" w:hAnsi="Times New Roman" w:cs="Times New Roman"/>
          <w:sz w:val="28"/>
          <w:szCs w:val="28"/>
        </w:rPr>
        <w:t xml:space="preserve"> собрать информацию</w:t>
      </w:r>
      <w:r w:rsidRPr="003F5400">
        <w:rPr>
          <w:rFonts w:ascii="Times New Roman" w:hAnsi="Times New Roman" w:cs="Times New Roman"/>
          <w:sz w:val="28"/>
          <w:szCs w:val="28"/>
        </w:rPr>
        <w:t xml:space="preserve"> о </w:t>
      </w:r>
      <w:r>
        <w:rPr>
          <w:rFonts w:ascii="Times New Roman" w:hAnsi="Times New Roman" w:cs="Times New Roman"/>
          <w:sz w:val="28"/>
          <w:szCs w:val="28"/>
        </w:rPr>
        <w:t xml:space="preserve">моем легендарном земляке, </w:t>
      </w:r>
      <w:r w:rsidRPr="003F5400">
        <w:rPr>
          <w:rFonts w:ascii="Times New Roman" w:hAnsi="Times New Roman" w:cs="Times New Roman"/>
          <w:sz w:val="28"/>
          <w:szCs w:val="28"/>
        </w:rPr>
        <w:t>обобщить собранную информацию для её последующего распространения</w:t>
      </w:r>
      <w:r>
        <w:rPr>
          <w:rFonts w:ascii="Times New Roman" w:hAnsi="Times New Roman" w:cs="Times New Roman"/>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sidRPr="003F5400">
        <w:rPr>
          <w:rFonts w:ascii="Times New Roman" w:hAnsi="Times New Roman" w:cs="Times New Roman"/>
          <w:b/>
          <w:i/>
          <w:sz w:val="28"/>
          <w:szCs w:val="28"/>
        </w:rPr>
        <w:lastRenderedPageBreak/>
        <w:t>Практическая значимость полученных результатов</w:t>
      </w:r>
      <w:r w:rsidRPr="003F5400">
        <w:rPr>
          <w:rFonts w:ascii="Times New Roman" w:hAnsi="Times New Roman" w:cs="Times New Roman"/>
          <w:b/>
          <w:sz w:val="28"/>
          <w:szCs w:val="28"/>
        </w:rPr>
        <w:t xml:space="preserve">: </w:t>
      </w:r>
      <w:r>
        <w:rPr>
          <w:rFonts w:ascii="Times New Roman" w:hAnsi="Times New Roman" w:cs="Times New Roman"/>
          <w:sz w:val="28"/>
          <w:szCs w:val="28"/>
        </w:rPr>
        <w:t xml:space="preserve">Работая с материалами, </w:t>
      </w:r>
      <w:r w:rsidRPr="003F5400">
        <w:rPr>
          <w:rFonts w:ascii="Times New Roman" w:hAnsi="Times New Roman" w:cs="Times New Roman"/>
          <w:sz w:val="28"/>
          <w:szCs w:val="28"/>
        </w:rPr>
        <w:t>я расширил свой кругозор</w:t>
      </w:r>
      <w:r>
        <w:rPr>
          <w:rFonts w:ascii="Times New Roman" w:hAnsi="Times New Roman" w:cs="Times New Roman"/>
          <w:sz w:val="28"/>
          <w:szCs w:val="28"/>
        </w:rPr>
        <w:t>, почувствовал гордость за своего земляка</w:t>
      </w:r>
      <w:r w:rsidRPr="003F5400">
        <w:rPr>
          <w:rFonts w:ascii="Times New Roman" w:hAnsi="Times New Roman" w:cs="Times New Roman"/>
          <w:sz w:val="28"/>
          <w:szCs w:val="28"/>
        </w:rPr>
        <w:t>. Мне захотелось самореализовать себя, выработав позитивную моральную оценку. Я понял, что в нашем народе главные ценности – это честь, свобода, верность, долг перед Отечеством. Я пришел к выводу, что именно эти качества всегда давали нам ту силу, которая не позволила нас уничтожить и покорить</w:t>
      </w:r>
      <w:r w:rsidRPr="003F5400">
        <w:rPr>
          <w:rFonts w:ascii="Times New Roman" w:hAnsi="Times New Roman" w:cs="Times New Roman"/>
          <w:b/>
          <w:sz w:val="28"/>
          <w:szCs w:val="28"/>
        </w:rPr>
        <w:t>.</w:t>
      </w:r>
      <w:r>
        <w:rPr>
          <w:rFonts w:ascii="Times New Roman" w:hAnsi="Times New Roman" w:cs="Times New Roman"/>
          <w:sz w:val="28"/>
          <w:szCs w:val="28"/>
        </w:rPr>
        <w:t>Данный материал может использоваться на внеклассных мероприятиях и уроках мужества с целью знакомства школьников и студентов с героическими жителями нашей Родины.</w:t>
      </w:r>
    </w:p>
    <w:p w:rsidR="003216DB" w:rsidRDefault="003216DB" w:rsidP="00D7270E">
      <w:pPr>
        <w:spacing w:after="0" w:line="360" w:lineRule="auto"/>
        <w:ind w:firstLine="851"/>
        <w:jc w:val="both"/>
        <w:rPr>
          <w:rFonts w:ascii="Times New Roman" w:hAnsi="Times New Roman" w:cs="Times New Roman"/>
          <w:sz w:val="28"/>
          <w:szCs w:val="28"/>
        </w:rPr>
      </w:pPr>
      <w:r w:rsidRPr="00B7180E">
        <w:rPr>
          <w:rFonts w:ascii="Times New Roman" w:hAnsi="Times New Roman" w:cs="Times New Roman"/>
          <w:b/>
          <w:i/>
          <w:sz w:val="28"/>
          <w:szCs w:val="28"/>
        </w:rPr>
        <w:t xml:space="preserve">Методы исследования: </w:t>
      </w:r>
      <w:r w:rsidRPr="00B05C94">
        <w:rPr>
          <w:rFonts w:ascii="Times New Roman" w:hAnsi="Times New Roman" w:cs="Times New Roman"/>
          <w:sz w:val="28"/>
          <w:szCs w:val="28"/>
        </w:rPr>
        <w:t>анализ источников информации,</w:t>
      </w:r>
      <w:r w:rsidR="0030314E">
        <w:rPr>
          <w:rFonts w:ascii="Times New Roman" w:hAnsi="Times New Roman" w:cs="Times New Roman"/>
          <w:sz w:val="28"/>
          <w:szCs w:val="28"/>
        </w:rPr>
        <w:t xml:space="preserve"> </w:t>
      </w:r>
      <w:r w:rsidRPr="00B05C94">
        <w:rPr>
          <w:rFonts w:ascii="Times New Roman" w:hAnsi="Times New Roman" w:cs="Times New Roman"/>
          <w:sz w:val="28"/>
          <w:szCs w:val="28"/>
        </w:rPr>
        <w:t>обработка полученных результатов.</w:t>
      </w:r>
      <w:r w:rsidR="0030314E">
        <w:rPr>
          <w:rFonts w:ascii="Times New Roman" w:hAnsi="Times New Roman" w:cs="Times New Roman"/>
          <w:sz w:val="28"/>
          <w:szCs w:val="28"/>
        </w:rPr>
        <w:t xml:space="preserve"> </w:t>
      </w:r>
      <w:r w:rsidRPr="00B05C94">
        <w:rPr>
          <w:rFonts w:ascii="Times New Roman" w:hAnsi="Times New Roman" w:cs="Times New Roman"/>
          <w:sz w:val="28"/>
          <w:szCs w:val="28"/>
        </w:rPr>
        <w:t>Чтобы собрать информацию о</w:t>
      </w:r>
      <w:r>
        <w:rPr>
          <w:rFonts w:ascii="Times New Roman" w:hAnsi="Times New Roman" w:cs="Times New Roman"/>
          <w:sz w:val="28"/>
          <w:szCs w:val="28"/>
        </w:rPr>
        <w:t xml:space="preserve"> Гладченко А.А. я </w:t>
      </w:r>
      <w:r w:rsidRPr="00B05C94">
        <w:rPr>
          <w:rFonts w:ascii="Times New Roman" w:hAnsi="Times New Roman" w:cs="Times New Roman"/>
          <w:sz w:val="28"/>
          <w:szCs w:val="28"/>
        </w:rPr>
        <w:t>познакомился с печатными материалами периодических изданий</w:t>
      </w:r>
      <w:r>
        <w:rPr>
          <w:rFonts w:ascii="Times New Roman" w:hAnsi="Times New Roman" w:cs="Times New Roman"/>
          <w:sz w:val="28"/>
          <w:szCs w:val="28"/>
        </w:rPr>
        <w:t xml:space="preserve"> Хабаровского края и Нанайского района, ИА </w:t>
      </w:r>
      <w:r>
        <w:rPr>
          <w:rFonts w:ascii="Times New Roman" w:hAnsi="Times New Roman" w:cs="Times New Roman"/>
          <w:sz w:val="28"/>
          <w:szCs w:val="28"/>
          <w:lang w:val="en-US"/>
        </w:rPr>
        <w:t>AmurMedia</w:t>
      </w:r>
      <w:r w:rsidRPr="007F071B">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 xml:space="preserve"> в </w:t>
      </w:r>
      <w:r>
        <w:rPr>
          <w:rFonts w:ascii="Times New Roman" w:hAnsi="Times New Roman" w:cs="Times New Roman"/>
          <w:sz w:val="28"/>
          <w:szCs w:val="28"/>
          <w:lang w:val="en-US"/>
        </w:rPr>
        <w:t>Telegram</w:t>
      </w:r>
      <w:r>
        <w:rPr>
          <w:rFonts w:ascii="Times New Roman" w:hAnsi="Times New Roman" w:cs="Times New Roman"/>
          <w:sz w:val="28"/>
          <w:szCs w:val="28"/>
        </w:rPr>
        <w:t>.</w:t>
      </w:r>
      <w:r w:rsidR="0030314E">
        <w:rPr>
          <w:rFonts w:ascii="Times New Roman" w:hAnsi="Times New Roman" w:cs="Times New Roman"/>
          <w:sz w:val="28"/>
          <w:szCs w:val="28"/>
        </w:rPr>
        <w:t xml:space="preserve"> </w:t>
      </w:r>
      <w:r w:rsidRPr="00B05C94">
        <w:rPr>
          <w:rFonts w:ascii="Times New Roman" w:hAnsi="Times New Roman" w:cs="Times New Roman"/>
          <w:sz w:val="28"/>
          <w:szCs w:val="28"/>
        </w:rPr>
        <w:t>Основными источниками для написания работы стали</w:t>
      </w:r>
      <w:r w:rsidR="0030314E">
        <w:rPr>
          <w:rFonts w:ascii="Times New Roman" w:hAnsi="Times New Roman" w:cs="Times New Roman"/>
          <w:sz w:val="28"/>
          <w:szCs w:val="28"/>
        </w:rPr>
        <w:t xml:space="preserve"> </w:t>
      </w:r>
      <w:r w:rsidRPr="00B05C94">
        <w:rPr>
          <w:rFonts w:ascii="Times New Roman" w:hAnsi="Times New Roman" w:cs="Times New Roman"/>
          <w:sz w:val="28"/>
          <w:szCs w:val="28"/>
        </w:rPr>
        <w:t xml:space="preserve">воспоминания людей, знавших </w:t>
      </w:r>
      <w:r>
        <w:rPr>
          <w:rFonts w:ascii="Times New Roman" w:hAnsi="Times New Roman" w:cs="Times New Roman"/>
          <w:sz w:val="28"/>
          <w:szCs w:val="28"/>
        </w:rPr>
        <w:t xml:space="preserve">А. Гладченко, </w:t>
      </w:r>
      <w:r w:rsidRPr="00B05C94">
        <w:rPr>
          <w:rFonts w:ascii="Times New Roman" w:hAnsi="Times New Roman" w:cs="Times New Roman"/>
          <w:sz w:val="28"/>
          <w:szCs w:val="28"/>
        </w:rPr>
        <w:t>и родственников, предоставленные ими документы, фотографии.</w:t>
      </w:r>
    </w:p>
    <w:p w:rsidR="003216DB" w:rsidRDefault="003216DB" w:rsidP="00D7270E">
      <w:pPr>
        <w:spacing w:after="0" w:line="360" w:lineRule="auto"/>
        <w:ind w:firstLine="851"/>
        <w:jc w:val="both"/>
        <w:rPr>
          <w:rFonts w:ascii="Times New Roman" w:hAnsi="Times New Roman" w:cs="Times New Roman"/>
          <w:sz w:val="28"/>
          <w:szCs w:val="28"/>
        </w:rPr>
      </w:pPr>
      <w:r w:rsidRPr="009A365C">
        <w:rPr>
          <w:rFonts w:ascii="Times New Roman" w:hAnsi="Times New Roman" w:cs="Times New Roman"/>
          <w:b/>
          <w:i/>
          <w:sz w:val="28"/>
          <w:szCs w:val="28"/>
        </w:rPr>
        <w:t>Выводы</w:t>
      </w:r>
      <w:r>
        <w:rPr>
          <w:rFonts w:ascii="Times New Roman" w:hAnsi="Times New Roman" w:cs="Times New Roman"/>
          <w:sz w:val="28"/>
          <w:szCs w:val="28"/>
        </w:rPr>
        <w:t>:  с</w:t>
      </w:r>
      <w:r w:rsidRPr="009A365C">
        <w:rPr>
          <w:rFonts w:ascii="Times New Roman" w:hAnsi="Times New Roman" w:cs="Times New Roman"/>
          <w:sz w:val="28"/>
          <w:szCs w:val="28"/>
        </w:rPr>
        <w:t>делан вывод о том, что</w:t>
      </w:r>
      <w:r>
        <w:rPr>
          <w:rFonts w:ascii="Times New Roman" w:hAnsi="Times New Roman" w:cs="Times New Roman"/>
          <w:sz w:val="28"/>
          <w:szCs w:val="28"/>
        </w:rPr>
        <w:t xml:space="preserve"> в</w:t>
      </w:r>
      <w:r w:rsidRPr="009A365C">
        <w:rPr>
          <w:rFonts w:ascii="Times New Roman" w:hAnsi="Times New Roman" w:cs="Times New Roman"/>
          <w:sz w:val="28"/>
          <w:szCs w:val="28"/>
        </w:rPr>
        <w:t>оеннослужащие внутренних войск постоянно находятся в готовности к выполнению задач по охране правопорядка в стране и своими поступками укрепляют авторитет родного подразделения, воинской части, соединения.</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Сотрудник ОМОН УМВД России по Хабаровскому краю старший лейтенант полиции Александр Гладченко геройски погиб 6 июля 2014 года в ходе спецоперации в Дагестане. До окончания его третьей командировки на Кавказ офицер не дожил 14 дней. </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Село Троицкое, что почти в двухстах километрах от Хабаровска - малая родина погибшего полицейского. Здесь он родился, вырос, учился в местной школе, отсюда призвался в армию</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Родился Александр 14 февраля 1984 года. Растила его одна мать, помогали бабушка и дед. Тут хочешь, не хочешь, а поверишь астрологам, утверждающим, что дата рождения влияет на судьбу человека. Любовь, в </w:t>
      </w:r>
      <w:r>
        <w:rPr>
          <w:rFonts w:ascii="Times New Roman" w:hAnsi="Times New Roman" w:cs="Times New Roman"/>
          <w:sz w:val="28"/>
          <w:szCs w:val="28"/>
        </w:rPr>
        <w:lastRenderedPageBreak/>
        <w:t>широком понимании этого слова, всегда шла с ним по жизни. Он любил свою семью, свою работу, любил и умел, что то делать своими руками. А еще, он любил помогать людям, которые его окружали.</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Как то мать, когда Александр был еще мальчишкой, спросила его: «Чего ты больше всего хочешь в жизни?». Тот по-детски искренне, не задумываясь, ответил: «Мама, я хочу приносить пользу людям».</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Александра призвали в армию в 2003 году. Служил в Хабаровске в одной из частей внутренних войск. Добрый, отзывчивый парень пользовался уважением у сослуживцев и не раз приходил им на помощь. По словам супруги погибшего именно в армии зародилась его мечта о спецназе.</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родное село Александр решил не возвращаться. Устроился в краевом центре простым охранником в продуктовый магазин. Именно там и свела его судьба с инструктором снайпером ОМОН УМВД России по Хабаровскому краю, который пригласил его на службу.</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Александр Александрович поступил на службу в ОМОН краевого управления МВД России в октябре 2005 года в должности милиционера -  стрелка. В 2010 году после окончания Хабаровского промышленно-экономического техникума был назначен на должность старшего оружейного техника технической группы отдела.</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Из воспоминаний начальника штаба отряда Евгения Кривцова: «Еще когда Саша был стажером, все его поведение говорило – я пришел в ОМОН осознано и надолго. Он как то сразу дал понять, что выбор в пользу спецназа был отнюдь не порывом эмоций, а взвешенным решением зрелого человека».</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подразделении Александр получил позывной «Пряник», за годы службы коллеги ни разу не видели его в плохом настроении, наоборот он старался поделиться своей позитивной энергетикой с окружающими. В свою последнюю боевую командировку Александр вызвался сам, хотя мог бы и не ехать, так как за полтора месяца до поездки у него родился второй ребенок – сын. Но старший лейтенант настоял, мол, много молодых, необстрелянных бойцов едет, кто их прикроет в случае чего. А командировка выдалась по-</w:t>
      </w:r>
      <w:r>
        <w:rPr>
          <w:rFonts w:ascii="Times New Roman" w:hAnsi="Times New Roman" w:cs="Times New Roman"/>
          <w:sz w:val="28"/>
          <w:szCs w:val="28"/>
        </w:rPr>
        <w:lastRenderedPageBreak/>
        <w:t xml:space="preserve">настоящему горячей. Сотрудники отряда действовали в составе временной оперативной группировки органов и подразделений МВД России в республике Дагестан. За шесть месяцев они участвовали более чем в пятидесяти различных силовых операциях. Одна из таких стала для старшего лейтенанта полиции Александра Гладченко роковой. </w:t>
      </w:r>
    </w:p>
    <w:p w:rsidR="003216DB" w:rsidRDefault="003216DB" w:rsidP="00D7270E">
      <w:pPr>
        <w:spacing w:after="0" w:line="360" w:lineRule="auto"/>
        <w:ind w:firstLine="851"/>
        <w:jc w:val="both"/>
        <w:rPr>
          <w:rFonts w:ascii="Times New Roman" w:hAnsi="Times New Roman" w:cs="Times New Roman"/>
          <w:sz w:val="28"/>
          <w:szCs w:val="28"/>
        </w:rPr>
      </w:pPr>
      <w:r w:rsidRPr="00BA0329">
        <w:rPr>
          <w:rFonts w:ascii="Times New Roman" w:hAnsi="Times New Roman" w:cs="Times New Roman"/>
          <w:sz w:val="28"/>
          <w:szCs w:val="28"/>
        </w:rPr>
        <w:t>В начале июля в районе селения АраканиУнцукульского района Дагестана были обнаружены два трупа с многочисленными минно-взрывными травмами. Как выяснилось позже, неизвестные погибли в результате самоподрыва самодельной бомбы мощностью примерно в 5 килограммов тротила. На следующий день ряд сел района были блокированы силами МВД и ФСБ. Введен режим контртеррористической операции. Начались адресные проверки. В одной из групп шел Александр Гладченко. Группе Александра была поставлена задача проверить огород и надворные постройки. Внимание офицера сразу привлек участок, густо засаженный кукурузой</w:t>
      </w:r>
      <w:r>
        <w:rPr>
          <w:rFonts w:ascii="Times New Roman" w:hAnsi="Times New Roman" w:cs="Times New Roman"/>
          <w:sz w:val="28"/>
          <w:szCs w:val="28"/>
        </w:rPr>
        <w:t>.Беречь молодых – в спецназе традиция. Поэтому и в густые заросли кукурузы Александр шагнул первым. Осмотрелся, прислушался. Вроде чисто, только шелест листьев. За ним последовали другие бойцы. Как только ребята двинулись вперед, зазвучали выстрелы. По полицейским из засады открыли огонь боевики. В доли секунды, нависшей над группой опасности, он, офицер – Александр Гладченко понял: другого решениянет и шагнул в вечность. Не раздумывая, первые пули Александр принял на себя, прикрывая собой товарищей, получил смертельное ранение и был похоронен в Хабаровске со всеми воинскими почестями.</w:t>
      </w:r>
      <w:r w:rsidRPr="00BA0329">
        <w:rPr>
          <w:rFonts w:ascii="Times New Roman" w:hAnsi="Times New Roman" w:cs="Times New Roman"/>
          <w:sz w:val="28"/>
          <w:szCs w:val="28"/>
        </w:rPr>
        <w:t>Проститься с геройски погибшим сотрудником ОМОН пришли более трехсот человек. Коллеги из спецназа со всей страны участвовали в организации похорон. По традиции вдове передали российский флаг и черный форменный берет, который носил Александр</w:t>
      </w:r>
      <w:r>
        <w:rPr>
          <w:rFonts w:ascii="Times New Roman" w:hAnsi="Times New Roman" w:cs="Times New Roman"/>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 потерях всегда говорить тяжело и больно, но когда из жизни уходят сильные, жизнелюбивые молодые парни, эта боль усиливается в разы. Он защищал любовь. Любовь к семье, детям, родным и близким. К Александру, </w:t>
      </w:r>
      <w:r>
        <w:rPr>
          <w:rFonts w:ascii="Times New Roman" w:hAnsi="Times New Roman" w:cs="Times New Roman"/>
          <w:sz w:val="28"/>
          <w:szCs w:val="28"/>
        </w:rPr>
        <w:lastRenderedPageBreak/>
        <w:t>как к истинному офицеру – патриоту относятся слова: «Честь имею!». Его жене, Евгении Гладченко, тоже сотруднику органов внутренних дел, был вручен орден Мужества, принадлежащий Александру, к сожалению посмертно.</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Сейчас память о сотруднике ОМОН увековечена в граните. На фасаде школы в селе Троицкое открыта мемориальная доска. В торжественной церемонии открытия приняли участие сослуживцы Александра Гладченко – бойцы ОМОН, сотрудники ОМВД России по Нанайскому району, представители районной администрации, ветераны локальных войн и конфликтов, родственники и близкие офицера, педагоги и ученики школы, в которой учился Александр.</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Еще одним напоминанием о героическом поступке офицера будет служить небольшая роща. Саженцы в сквере возле школы в день открытия доски вместе с учениками посадили сотрудники ОМОН и районного отдела полиции.</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Стараниями педагогического коллектива школы, которую окончил офицер, создан уголок боевой славы. В школе регулярно проводятся уроки мужества, на которых показывают видеоклипы о жизни погибшего офицера, созданные самими школьниками.</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Александр Гладченко - пример для нынешнего поколения жителей села.</w:t>
      </w:r>
    </w:p>
    <w:p w:rsidR="003216DB" w:rsidRDefault="003216DB" w:rsidP="00D7270E">
      <w:pPr>
        <w:spacing w:after="0" w:line="360" w:lineRule="auto"/>
        <w:ind w:firstLine="851"/>
        <w:jc w:val="both"/>
        <w:rPr>
          <w:rFonts w:ascii="Times New Roman" w:hAnsi="Times New Roman" w:cs="Times New Roman"/>
          <w:b/>
          <w:sz w:val="28"/>
          <w:szCs w:val="28"/>
        </w:rPr>
      </w:pPr>
      <w:r w:rsidRPr="00B07720">
        <w:rPr>
          <w:rFonts w:ascii="Times New Roman" w:hAnsi="Times New Roman" w:cs="Times New Roman"/>
          <w:b/>
          <w:sz w:val="28"/>
          <w:szCs w:val="28"/>
        </w:rPr>
        <w:t>Список источников:</w:t>
      </w:r>
    </w:p>
    <w:p w:rsidR="003216DB" w:rsidRDefault="003216DB" w:rsidP="00D7270E">
      <w:pPr>
        <w:pStyle w:val="a5"/>
        <w:numPr>
          <w:ilvl w:val="0"/>
          <w:numId w:val="1"/>
        </w:numPr>
        <w:spacing w:after="0" w:line="360" w:lineRule="auto"/>
        <w:ind w:left="0" w:firstLine="851"/>
        <w:jc w:val="both"/>
        <w:rPr>
          <w:rFonts w:ascii="Times New Roman" w:hAnsi="Times New Roman" w:cs="Times New Roman"/>
          <w:b/>
          <w:sz w:val="28"/>
          <w:szCs w:val="28"/>
        </w:rPr>
      </w:pPr>
      <w:r w:rsidRPr="00BA0329">
        <w:rPr>
          <w:rFonts w:ascii="Times New Roman" w:hAnsi="Times New Roman" w:cs="Times New Roman"/>
          <w:b/>
          <w:sz w:val="28"/>
          <w:szCs w:val="28"/>
        </w:rPr>
        <w:t>Анюйские </w:t>
      </w:r>
      <w:r w:rsidRPr="00BA0329">
        <w:rPr>
          <w:rFonts w:ascii="Times New Roman" w:hAnsi="Times New Roman" w:cs="Times New Roman"/>
          <w:b/>
          <w:bCs/>
          <w:sz w:val="28"/>
          <w:szCs w:val="28"/>
        </w:rPr>
        <w:t>перекаты</w:t>
      </w:r>
      <w:r>
        <w:rPr>
          <w:rFonts w:ascii="Times New Roman" w:hAnsi="Times New Roman" w:cs="Times New Roman"/>
          <w:b/>
          <w:bCs/>
          <w:sz w:val="28"/>
          <w:szCs w:val="28"/>
        </w:rPr>
        <w:t>.</w:t>
      </w:r>
      <w:r w:rsidRPr="00BA0329">
        <w:rPr>
          <w:rFonts w:ascii="Times New Roman" w:hAnsi="Times New Roman" w:cs="Times New Roman"/>
          <w:b/>
          <w:sz w:val="28"/>
          <w:szCs w:val="28"/>
        </w:rPr>
        <w:t xml:space="preserve"> Общественно-политическая газета.</w:t>
      </w:r>
      <w:r>
        <w:rPr>
          <w:rFonts w:ascii="Times New Roman" w:hAnsi="Times New Roman" w:cs="Times New Roman"/>
          <w:b/>
          <w:sz w:val="28"/>
          <w:szCs w:val="28"/>
        </w:rPr>
        <w:t>№ 33(10216-10217),  21.08.2014</w:t>
      </w:r>
    </w:p>
    <w:p w:rsidR="003216DB" w:rsidRDefault="003216DB" w:rsidP="00D7270E">
      <w:pPr>
        <w:pStyle w:val="a5"/>
        <w:numPr>
          <w:ilvl w:val="0"/>
          <w:numId w:val="1"/>
        </w:numPr>
        <w:spacing w:after="0" w:line="360" w:lineRule="auto"/>
        <w:ind w:left="0" w:firstLine="851"/>
        <w:jc w:val="both"/>
        <w:rPr>
          <w:rFonts w:ascii="Times New Roman" w:hAnsi="Times New Roman" w:cs="Times New Roman"/>
          <w:b/>
          <w:sz w:val="28"/>
          <w:szCs w:val="28"/>
        </w:rPr>
      </w:pPr>
      <w:r w:rsidRPr="00BA0329">
        <w:rPr>
          <w:rFonts w:ascii="Times New Roman" w:hAnsi="Times New Roman" w:cs="Times New Roman"/>
          <w:b/>
          <w:sz w:val="28"/>
          <w:szCs w:val="28"/>
        </w:rPr>
        <w:t>Информационно-методический журнал</w:t>
      </w:r>
      <w:r>
        <w:rPr>
          <w:rFonts w:ascii="Times New Roman" w:hAnsi="Times New Roman" w:cs="Times New Roman"/>
          <w:b/>
          <w:sz w:val="28"/>
          <w:szCs w:val="28"/>
        </w:rPr>
        <w:t xml:space="preserve"> Полиция </w:t>
      </w:r>
      <w:r w:rsidRPr="00BA0329">
        <w:rPr>
          <w:rFonts w:ascii="Times New Roman" w:hAnsi="Times New Roman" w:cs="Times New Roman"/>
          <w:b/>
          <w:sz w:val="28"/>
          <w:szCs w:val="28"/>
        </w:rPr>
        <w:t>№ 3 (20), 2014</w:t>
      </w:r>
    </w:p>
    <w:p w:rsidR="003216DB" w:rsidRDefault="003216DB" w:rsidP="00D7270E">
      <w:pPr>
        <w:pStyle w:val="a5"/>
        <w:numPr>
          <w:ilvl w:val="0"/>
          <w:numId w:val="1"/>
        </w:numPr>
        <w:spacing w:after="0" w:line="360" w:lineRule="auto"/>
        <w:ind w:left="0" w:firstLine="851"/>
        <w:jc w:val="both"/>
        <w:rPr>
          <w:rFonts w:ascii="Times New Roman" w:hAnsi="Times New Roman" w:cs="Times New Roman"/>
          <w:b/>
          <w:sz w:val="28"/>
          <w:szCs w:val="28"/>
        </w:rPr>
      </w:pPr>
      <w:r w:rsidRPr="00BA0329">
        <w:rPr>
          <w:rFonts w:ascii="Times New Roman" w:hAnsi="Times New Roman" w:cs="Times New Roman"/>
          <w:b/>
          <w:sz w:val="28"/>
          <w:szCs w:val="28"/>
        </w:rPr>
        <w:t>Тихоокеанская звезда. Общественно-политическая газета, город Хабаровск.</w:t>
      </w:r>
    </w:p>
    <w:p w:rsidR="003216DB" w:rsidRDefault="00685BED" w:rsidP="00D7270E">
      <w:pPr>
        <w:pStyle w:val="a5"/>
        <w:numPr>
          <w:ilvl w:val="0"/>
          <w:numId w:val="1"/>
        </w:numPr>
        <w:spacing w:after="0" w:line="360" w:lineRule="auto"/>
        <w:ind w:left="0" w:firstLine="851"/>
        <w:jc w:val="both"/>
        <w:rPr>
          <w:rFonts w:ascii="Times New Roman" w:hAnsi="Times New Roman" w:cs="Times New Roman"/>
          <w:b/>
          <w:sz w:val="28"/>
          <w:szCs w:val="28"/>
        </w:rPr>
      </w:pPr>
      <w:hyperlink r:id="rId18" w:history="1">
        <w:r w:rsidR="003216DB" w:rsidRPr="00F81185">
          <w:rPr>
            <w:rStyle w:val="a6"/>
            <w:rFonts w:ascii="Times New Roman" w:hAnsi="Times New Roman" w:cs="Times New Roman"/>
            <w:sz w:val="28"/>
            <w:szCs w:val="28"/>
          </w:rPr>
          <w:t>http://trud-ost.ru/?page_id=2</w:t>
        </w:r>
      </w:hyperlink>
      <w:r w:rsidR="003216DB" w:rsidRPr="004F1FFC">
        <w:rPr>
          <w:rFonts w:ascii="Times New Roman" w:hAnsi="Times New Roman" w:cs="Times New Roman"/>
          <w:b/>
          <w:sz w:val="28"/>
          <w:szCs w:val="28"/>
        </w:rPr>
        <w:t>ДВ-РОСС — новости Дальнего Востока</w:t>
      </w:r>
    </w:p>
    <w:p w:rsidR="003216DB" w:rsidRDefault="00685BED" w:rsidP="00D7270E">
      <w:pPr>
        <w:pStyle w:val="a5"/>
        <w:numPr>
          <w:ilvl w:val="0"/>
          <w:numId w:val="1"/>
        </w:numPr>
        <w:spacing w:after="0" w:line="360" w:lineRule="auto"/>
        <w:ind w:left="0" w:firstLine="851"/>
        <w:jc w:val="both"/>
        <w:rPr>
          <w:rFonts w:ascii="Times New Roman" w:hAnsi="Times New Roman" w:cs="Times New Roman"/>
          <w:b/>
          <w:sz w:val="28"/>
          <w:szCs w:val="28"/>
        </w:rPr>
      </w:pPr>
      <w:hyperlink r:id="rId19" w:history="1">
        <w:r w:rsidR="003216DB" w:rsidRPr="00F81185">
          <w:rPr>
            <w:rStyle w:val="a6"/>
            <w:rFonts w:ascii="Times New Roman" w:hAnsi="Times New Roman" w:cs="Times New Roman"/>
            <w:sz w:val="28"/>
            <w:szCs w:val="28"/>
          </w:rPr>
          <w:t>https://мвд.рф/</w:t>
        </w:r>
      </w:hyperlink>
      <w:r w:rsidR="003216DB" w:rsidRPr="004F1FFC">
        <w:rPr>
          <w:rFonts w:ascii="Times New Roman" w:hAnsi="Times New Roman" w:cs="Times New Roman"/>
          <w:b/>
          <w:sz w:val="28"/>
          <w:szCs w:val="28"/>
        </w:rPr>
        <w:t>МВД России</w:t>
      </w:r>
    </w:p>
    <w:p w:rsidR="003216DB" w:rsidRDefault="00685BED" w:rsidP="00D7270E">
      <w:pPr>
        <w:pStyle w:val="a5"/>
        <w:numPr>
          <w:ilvl w:val="0"/>
          <w:numId w:val="1"/>
        </w:numPr>
        <w:spacing w:after="0" w:line="360" w:lineRule="auto"/>
        <w:ind w:left="0" w:firstLine="851"/>
        <w:jc w:val="both"/>
        <w:rPr>
          <w:rFonts w:ascii="Times New Roman" w:hAnsi="Times New Roman" w:cs="Times New Roman"/>
          <w:b/>
          <w:sz w:val="28"/>
          <w:szCs w:val="28"/>
        </w:rPr>
      </w:pPr>
      <w:hyperlink r:id="rId20" w:history="1">
        <w:r w:rsidR="003216DB" w:rsidRPr="00F81185">
          <w:rPr>
            <w:rStyle w:val="a6"/>
            <w:rFonts w:ascii="Times New Roman" w:hAnsi="Times New Roman" w:cs="Times New Roman"/>
            <w:sz w:val="28"/>
            <w:szCs w:val="28"/>
          </w:rPr>
          <w:t>https://troiskoe-nanay.ru/selskoe-poselenie/nashi-geroi/</w:t>
        </w:r>
      </w:hyperlink>
      <w:r w:rsidR="003216DB" w:rsidRPr="004F1FFC">
        <w:rPr>
          <w:rFonts w:ascii="Times New Roman" w:hAnsi="Times New Roman" w:cs="Times New Roman"/>
          <w:b/>
          <w:sz w:val="28"/>
          <w:szCs w:val="28"/>
        </w:rPr>
        <w:t>Наши герои</w:t>
      </w:r>
    </w:p>
    <w:p w:rsidR="003216DB" w:rsidRPr="004F1FFC" w:rsidRDefault="00685BED" w:rsidP="00D7270E">
      <w:pPr>
        <w:pStyle w:val="a5"/>
        <w:numPr>
          <w:ilvl w:val="0"/>
          <w:numId w:val="1"/>
        </w:numPr>
        <w:spacing w:after="0" w:line="360" w:lineRule="auto"/>
        <w:ind w:left="0" w:firstLine="851"/>
        <w:jc w:val="both"/>
        <w:rPr>
          <w:rFonts w:ascii="Times New Roman" w:hAnsi="Times New Roman" w:cs="Times New Roman"/>
          <w:b/>
          <w:sz w:val="28"/>
          <w:szCs w:val="28"/>
        </w:rPr>
      </w:pPr>
      <w:hyperlink r:id="rId21" w:history="1">
        <w:r w:rsidR="003216DB" w:rsidRPr="004F1FFC">
          <w:rPr>
            <w:rStyle w:val="a6"/>
            <w:rFonts w:ascii="Times New Roman" w:hAnsi="Times New Roman" w:cs="Times New Roman"/>
            <w:sz w:val="28"/>
            <w:szCs w:val="28"/>
            <w:lang w:val="en-US"/>
          </w:rPr>
          <w:t>https</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hab</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mk</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ru</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social</w:t>
        </w:r>
        <w:r w:rsidR="003216DB" w:rsidRPr="004F1FFC">
          <w:rPr>
            <w:rStyle w:val="a6"/>
            <w:rFonts w:ascii="Times New Roman" w:hAnsi="Times New Roman" w:cs="Times New Roman"/>
            <w:sz w:val="28"/>
            <w:szCs w:val="28"/>
          </w:rPr>
          <w:t>/2023/07/06/</w:t>
        </w:r>
        <w:r w:rsidR="003216DB" w:rsidRPr="004F1FFC">
          <w:rPr>
            <w:rStyle w:val="a6"/>
            <w:rFonts w:ascii="Times New Roman" w:hAnsi="Times New Roman" w:cs="Times New Roman"/>
            <w:sz w:val="28"/>
            <w:szCs w:val="28"/>
            <w:lang w:val="en-US"/>
          </w:rPr>
          <w:t>v</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khabarovske</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pochtili</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pamyat</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pogibshego</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v</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dagestane</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oficera</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omon</w:t>
        </w:r>
        <w:r w:rsidR="003216DB" w:rsidRPr="004F1FFC">
          <w:rPr>
            <w:rStyle w:val="a6"/>
            <w:rFonts w:ascii="Times New Roman" w:hAnsi="Times New Roman" w:cs="Times New Roman"/>
            <w:sz w:val="28"/>
            <w:szCs w:val="28"/>
          </w:rPr>
          <w:t>.</w:t>
        </w:r>
        <w:r w:rsidR="003216DB" w:rsidRPr="004F1FFC">
          <w:rPr>
            <w:rStyle w:val="a6"/>
            <w:rFonts w:ascii="Times New Roman" w:hAnsi="Times New Roman" w:cs="Times New Roman"/>
            <w:sz w:val="28"/>
            <w:szCs w:val="28"/>
            <w:lang w:val="en-US"/>
          </w:rPr>
          <w:t>html</w:t>
        </w:r>
      </w:hyperlink>
      <w:r w:rsidR="003216DB">
        <w:rPr>
          <w:rFonts w:ascii="Times New Roman" w:hAnsi="Times New Roman" w:cs="Times New Roman"/>
          <w:b/>
          <w:sz w:val="28"/>
          <w:szCs w:val="28"/>
          <w:lang w:val="en-US"/>
        </w:rPr>
        <w:t>MKRU</w:t>
      </w:r>
      <w:r w:rsidR="003216DB">
        <w:rPr>
          <w:rFonts w:ascii="Times New Roman" w:hAnsi="Times New Roman" w:cs="Times New Roman"/>
          <w:b/>
          <w:sz w:val="28"/>
          <w:szCs w:val="28"/>
        </w:rPr>
        <w:t xml:space="preserve">Хабаровск </w:t>
      </w:r>
    </w:p>
    <w:p w:rsidR="003216DB" w:rsidRPr="004F1FFC" w:rsidRDefault="003216DB" w:rsidP="00D7270E">
      <w:pPr>
        <w:spacing w:after="0" w:line="360" w:lineRule="auto"/>
        <w:ind w:firstLine="851"/>
        <w:jc w:val="both"/>
        <w:rPr>
          <w:rFonts w:ascii="Times New Roman" w:hAnsi="Times New Roman" w:cs="Times New Roman"/>
          <w:sz w:val="28"/>
          <w:szCs w:val="28"/>
        </w:rPr>
      </w:pPr>
    </w:p>
    <w:p w:rsidR="004B030A" w:rsidRDefault="004B030A" w:rsidP="00D7270E">
      <w:pPr>
        <w:spacing w:after="0"/>
        <w:jc w:val="center"/>
        <w:rPr>
          <w:rFonts w:ascii="Times New Roman" w:hAnsi="Times New Roman" w:cs="Times New Roman"/>
          <w:b/>
          <w:sz w:val="28"/>
          <w:szCs w:val="28"/>
        </w:rPr>
      </w:pPr>
      <w:r w:rsidRPr="00BB19B4">
        <w:rPr>
          <w:rFonts w:ascii="Times New Roman" w:hAnsi="Times New Roman" w:cs="Times New Roman"/>
          <w:b/>
          <w:sz w:val="28"/>
          <w:szCs w:val="28"/>
        </w:rPr>
        <w:t>88 ОТДЕЛЬНАЯ СТРЕЛКОВАЯ БРИГАДА ДАЛЬНЕВОСТОЧНОГО ФРОНТА</w:t>
      </w:r>
    </w:p>
    <w:p w:rsidR="004B030A" w:rsidRPr="00BB19B4" w:rsidRDefault="004B030A" w:rsidP="00D7270E">
      <w:pPr>
        <w:spacing w:after="0" w:line="360" w:lineRule="auto"/>
        <w:jc w:val="right"/>
        <w:rPr>
          <w:rFonts w:ascii="Times New Roman" w:hAnsi="Times New Roman" w:cs="Times New Roman"/>
          <w:b/>
          <w:i/>
          <w:sz w:val="28"/>
          <w:szCs w:val="28"/>
        </w:rPr>
      </w:pPr>
      <w:r w:rsidRPr="00BB19B4">
        <w:rPr>
          <w:rFonts w:ascii="Times New Roman" w:hAnsi="Times New Roman" w:cs="Times New Roman"/>
          <w:b/>
          <w:i/>
          <w:sz w:val="28"/>
          <w:szCs w:val="28"/>
        </w:rPr>
        <w:t>Донкан Николай Александрович</w:t>
      </w:r>
    </w:p>
    <w:p w:rsidR="004B030A" w:rsidRDefault="004B030A" w:rsidP="00D7270E">
      <w:pPr>
        <w:spacing w:after="0" w:line="360" w:lineRule="auto"/>
        <w:jc w:val="right"/>
        <w:rPr>
          <w:rFonts w:ascii="Times New Roman" w:hAnsi="Times New Roman" w:cs="Times New Roman"/>
          <w:i/>
          <w:sz w:val="28"/>
          <w:szCs w:val="28"/>
        </w:rPr>
      </w:pPr>
      <w:r w:rsidRPr="00BB19B4">
        <w:rPr>
          <w:rFonts w:ascii="Times New Roman" w:hAnsi="Times New Roman" w:cs="Times New Roman"/>
          <w:i/>
          <w:sz w:val="28"/>
          <w:szCs w:val="28"/>
        </w:rPr>
        <w:t xml:space="preserve">студент КГБ ПОУ </w:t>
      </w:r>
    </w:p>
    <w:p w:rsidR="004B030A" w:rsidRDefault="004B030A" w:rsidP="00D7270E">
      <w:pPr>
        <w:spacing w:after="0" w:line="360" w:lineRule="auto"/>
        <w:jc w:val="right"/>
        <w:rPr>
          <w:rFonts w:ascii="Times New Roman" w:hAnsi="Times New Roman" w:cs="Times New Roman"/>
          <w:i/>
          <w:sz w:val="28"/>
          <w:szCs w:val="28"/>
        </w:rPr>
      </w:pPr>
      <w:r w:rsidRPr="00BB19B4">
        <w:rPr>
          <w:rFonts w:ascii="Times New Roman" w:hAnsi="Times New Roman" w:cs="Times New Roman"/>
          <w:i/>
          <w:sz w:val="28"/>
          <w:szCs w:val="28"/>
        </w:rPr>
        <w:t>"Хабаровский промышленно-экономический техникум"</w:t>
      </w:r>
    </w:p>
    <w:p w:rsidR="004B030A" w:rsidRDefault="004B030A" w:rsidP="00D7270E">
      <w:pPr>
        <w:spacing w:after="0" w:line="360" w:lineRule="auto"/>
        <w:jc w:val="right"/>
        <w:rPr>
          <w:rFonts w:ascii="Times New Roman" w:hAnsi="Times New Roman" w:cs="Times New Roman"/>
          <w:b/>
          <w:i/>
          <w:sz w:val="28"/>
          <w:szCs w:val="28"/>
        </w:rPr>
      </w:pPr>
      <w:r w:rsidRPr="00BB19B4">
        <w:rPr>
          <w:rFonts w:ascii="Times New Roman" w:hAnsi="Times New Roman" w:cs="Times New Roman"/>
          <w:b/>
          <w:i/>
          <w:sz w:val="28"/>
          <w:szCs w:val="28"/>
        </w:rPr>
        <w:t>Кан Татьяна Витальевна</w:t>
      </w:r>
    </w:p>
    <w:p w:rsidR="004B030A" w:rsidRDefault="004B030A" w:rsidP="00D7270E">
      <w:pPr>
        <w:spacing w:after="0" w:line="360" w:lineRule="auto"/>
        <w:jc w:val="right"/>
        <w:rPr>
          <w:rFonts w:ascii="Times New Roman" w:hAnsi="Times New Roman" w:cs="Times New Roman"/>
          <w:i/>
          <w:sz w:val="28"/>
          <w:szCs w:val="28"/>
        </w:rPr>
      </w:pPr>
      <w:r>
        <w:rPr>
          <w:rFonts w:ascii="Times New Roman" w:hAnsi="Times New Roman" w:cs="Times New Roman"/>
          <w:i/>
          <w:sz w:val="28"/>
          <w:szCs w:val="28"/>
        </w:rPr>
        <w:t>преподаватель</w:t>
      </w:r>
      <w:r w:rsidRPr="00BB19B4">
        <w:rPr>
          <w:rFonts w:ascii="Times New Roman" w:hAnsi="Times New Roman" w:cs="Times New Roman"/>
          <w:i/>
          <w:sz w:val="28"/>
          <w:szCs w:val="28"/>
        </w:rPr>
        <w:t xml:space="preserve"> КГБ ПОУ </w:t>
      </w:r>
    </w:p>
    <w:p w:rsidR="004B030A" w:rsidRPr="00D53773" w:rsidRDefault="004B030A" w:rsidP="00D7270E">
      <w:pPr>
        <w:spacing w:after="0" w:line="360" w:lineRule="auto"/>
        <w:jc w:val="right"/>
        <w:rPr>
          <w:rFonts w:ascii="Times New Roman" w:hAnsi="Times New Roman" w:cs="Times New Roman"/>
          <w:i/>
          <w:sz w:val="28"/>
          <w:szCs w:val="28"/>
        </w:rPr>
      </w:pPr>
      <w:r w:rsidRPr="00BB19B4">
        <w:rPr>
          <w:rFonts w:ascii="Times New Roman" w:hAnsi="Times New Roman" w:cs="Times New Roman"/>
          <w:i/>
          <w:sz w:val="28"/>
          <w:szCs w:val="28"/>
        </w:rPr>
        <w:t>"Хабаровский промышленно-экономический техникум"</w:t>
      </w:r>
    </w:p>
    <w:p w:rsidR="004B030A" w:rsidRPr="003A5B5C" w:rsidRDefault="004B030A" w:rsidP="00D7270E">
      <w:pPr>
        <w:spacing w:after="0" w:line="360" w:lineRule="auto"/>
        <w:rPr>
          <w:rFonts w:ascii="Times New Roman" w:hAnsi="Times New Roman" w:cs="Times New Roman"/>
          <w:b/>
          <w:sz w:val="28"/>
          <w:szCs w:val="28"/>
        </w:rPr>
      </w:pPr>
      <w:r w:rsidRPr="003A5B5C">
        <w:rPr>
          <w:rFonts w:ascii="Times New Roman" w:hAnsi="Times New Roman" w:cs="Times New Roman"/>
          <w:b/>
          <w:sz w:val="28"/>
          <w:szCs w:val="28"/>
        </w:rPr>
        <w:t>Аннотация</w:t>
      </w:r>
    </w:p>
    <w:p w:rsidR="004B030A" w:rsidRDefault="004B030A" w:rsidP="00D7270E">
      <w:pPr>
        <w:spacing w:after="0" w:line="360" w:lineRule="auto"/>
        <w:ind w:firstLine="851"/>
        <w:jc w:val="both"/>
        <w:rPr>
          <w:rFonts w:ascii="Times New Roman" w:hAnsi="Times New Roman" w:cs="Times New Roman"/>
          <w:i/>
          <w:sz w:val="28"/>
          <w:szCs w:val="28"/>
        </w:rPr>
      </w:pPr>
      <w:r w:rsidRPr="00AE376C">
        <w:rPr>
          <w:rFonts w:ascii="Times New Roman" w:hAnsi="Times New Roman" w:cs="Times New Roman"/>
          <w:i/>
          <w:sz w:val="28"/>
          <w:szCs w:val="28"/>
        </w:rPr>
        <w:t xml:space="preserve">Статья посвящена рассмотрению роли 88-й отдельной бригады Дальневосточного фронта. Данное подразделение являлось единственным формированием в составе Красной Армии, состоявшем из советских, китайских и корейских бойцов для борьбы с японскими захватчиками. В ходе Второй мировой войны действия 88-й бригады способствовали окончательной победе Красной Армии и капитуляции Японии. Многие из бойцов стали жертвами японских милитаристов. В селе Вятское, где дислоцировалась 88-я бригада, был построен мемориал в память об этих событиях. Однако, из-за некоторых разногласий между представителями администраций КНР и РФ, этот мемориал так и не был официально торжественно открыт. </w:t>
      </w:r>
    </w:p>
    <w:p w:rsidR="004B030A" w:rsidRDefault="004B030A" w:rsidP="00D7270E">
      <w:pPr>
        <w:spacing w:after="0" w:line="360" w:lineRule="auto"/>
        <w:ind w:firstLine="851"/>
        <w:jc w:val="both"/>
        <w:rPr>
          <w:rFonts w:ascii="Times New Roman" w:hAnsi="Times New Roman" w:cs="Times New Roman"/>
          <w:b/>
          <w:sz w:val="28"/>
          <w:szCs w:val="28"/>
        </w:rPr>
      </w:pPr>
      <w:r w:rsidRPr="003A5B5C">
        <w:rPr>
          <w:rFonts w:ascii="Times New Roman" w:hAnsi="Times New Roman" w:cs="Times New Roman"/>
          <w:b/>
          <w:sz w:val="28"/>
          <w:szCs w:val="28"/>
        </w:rPr>
        <w:t>Ключевые слова</w:t>
      </w:r>
    </w:p>
    <w:p w:rsidR="004B030A" w:rsidRDefault="004B030A" w:rsidP="00D7270E">
      <w:pPr>
        <w:spacing w:after="0" w:line="360" w:lineRule="auto"/>
        <w:ind w:firstLine="851"/>
        <w:jc w:val="both"/>
        <w:rPr>
          <w:rFonts w:ascii="Times New Roman" w:hAnsi="Times New Roman" w:cs="Times New Roman"/>
          <w:i/>
          <w:sz w:val="28"/>
          <w:szCs w:val="28"/>
        </w:rPr>
      </w:pPr>
      <w:r>
        <w:rPr>
          <w:rFonts w:ascii="Times New Roman" w:hAnsi="Times New Roman" w:cs="Times New Roman"/>
          <w:i/>
          <w:sz w:val="28"/>
          <w:szCs w:val="28"/>
        </w:rPr>
        <w:t>Партизанская война, 88-я отдельная бригада, Дальневосточный фронт, СССР, КНР, Вторая мировая война, боевая подготовка, мемориал, КНДР, Манчжурия.</w:t>
      </w:r>
    </w:p>
    <w:p w:rsidR="004B030A" w:rsidRPr="003A5B5C" w:rsidRDefault="004B030A" w:rsidP="00D7270E">
      <w:pPr>
        <w:spacing w:after="0" w:line="360" w:lineRule="auto"/>
        <w:ind w:firstLine="851"/>
        <w:jc w:val="both"/>
        <w:rPr>
          <w:rFonts w:ascii="Times New Roman" w:hAnsi="Times New Roman" w:cs="Times New Roman"/>
          <w:b/>
          <w:sz w:val="28"/>
          <w:szCs w:val="28"/>
          <w:lang w:val="en-US"/>
        </w:rPr>
      </w:pPr>
      <w:r w:rsidRPr="003A5B5C">
        <w:rPr>
          <w:rFonts w:ascii="Times New Roman" w:hAnsi="Times New Roman" w:cs="Times New Roman"/>
          <w:b/>
          <w:sz w:val="28"/>
          <w:szCs w:val="28"/>
          <w:lang w:val="en-US"/>
        </w:rPr>
        <w:t>Annotation</w:t>
      </w:r>
    </w:p>
    <w:p w:rsidR="004B030A" w:rsidRPr="00D53773" w:rsidRDefault="004B030A" w:rsidP="00D7270E">
      <w:pPr>
        <w:spacing w:after="0" w:line="360" w:lineRule="auto"/>
        <w:ind w:firstLine="851"/>
        <w:jc w:val="both"/>
        <w:rPr>
          <w:rFonts w:ascii="Times New Roman" w:hAnsi="Times New Roman" w:cs="Times New Roman"/>
          <w:i/>
          <w:sz w:val="28"/>
          <w:szCs w:val="28"/>
          <w:lang w:val="en-US"/>
        </w:rPr>
      </w:pPr>
      <w:r w:rsidRPr="009E61B6">
        <w:rPr>
          <w:rFonts w:ascii="Times New Roman" w:hAnsi="Times New Roman" w:cs="Times New Roman"/>
          <w:i/>
          <w:sz w:val="28"/>
          <w:szCs w:val="28"/>
          <w:lang w:val="en-US"/>
        </w:rPr>
        <w:lastRenderedPageBreak/>
        <w:t xml:space="preserve">The article is devoted to the consideration of the role of the 88th separate brigade of the Far Eastern Front. This unit was the only formation in the Red Army, consisting of Soviet, Chinese and Korean fighters to fight the Japanese invaders. During World War II, the actions of the 88th Brigade contributed to the final victory of the Red Army and the surrender of Japan. Many of the fighters became victims of Japanese militarists. In the village of Vyatskoye, where the 88th Brigade was stationed, a memorial was built in memory of these events. However, due to some disagreements between representatives of the administrations of the PRC and the Russian Federation, this memorial was </w:t>
      </w:r>
      <w:r>
        <w:rPr>
          <w:rFonts w:ascii="Times New Roman" w:hAnsi="Times New Roman" w:cs="Times New Roman"/>
          <w:i/>
          <w:sz w:val="28"/>
          <w:szCs w:val="28"/>
          <w:lang w:val="en-US"/>
        </w:rPr>
        <w:t>not</w:t>
      </w:r>
      <w:r w:rsidRPr="009E61B6">
        <w:rPr>
          <w:rFonts w:ascii="Times New Roman" w:hAnsi="Times New Roman" w:cs="Times New Roman"/>
          <w:i/>
          <w:sz w:val="28"/>
          <w:szCs w:val="28"/>
          <w:lang w:val="en-US"/>
        </w:rPr>
        <w:t xml:space="preserve"> officially inaugurated.</w:t>
      </w:r>
    </w:p>
    <w:p w:rsidR="004B030A" w:rsidRPr="003A5B5C" w:rsidRDefault="004B030A" w:rsidP="00D7270E">
      <w:pPr>
        <w:spacing w:after="0" w:line="360" w:lineRule="auto"/>
        <w:ind w:firstLine="851"/>
        <w:jc w:val="both"/>
        <w:rPr>
          <w:rFonts w:ascii="Times New Roman" w:hAnsi="Times New Roman" w:cs="Times New Roman"/>
          <w:b/>
          <w:sz w:val="28"/>
          <w:szCs w:val="28"/>
          <w:lang w:val="en-US"/>
        </w:rPr>
      </w:pPr>
      <w:r w:rsidRPr="003A5B5C">
        <w:rPr>
          <w:rFonts w:ascii="Times New Roman" w:hAnsi="Times New Roman" w:cs="Times New Roman"/>
          <w:b/>
          <w:sz w:val="28"/>
          <w:szCs w:val="28"/>
          <w:lang w:val="en-US"/>
        </w:rPr>
        <w:t>Keywords</w:t>
      </w:r>
    </w:p>
    <w:p w:rsidR="004B030A" w:rsidRDefault="004B030A" w:rsidP="00D7270E">
      <w:pPr>
        <w:spacing w:after="0" w:line="360" w:lineRule="auto"/>
        <w:ind w:firstLine="851"/>
        <w:jc w:val="both"/>
        <w:rPr>
          <w:rFonts w:ascii="Times New Roman" w:hAnsi="Times New Roman" w:cs="Times New Roman"/>
          <w:i/>
          <w:sz w:val="28"/>
          <w:szCs w:val="28"/>
          <w:lang w:val="en-US"/>
        </w:rPr>
      </w:pPr>
      <w:r w:rsidRPr="003A5B5C">
        <w:rPr>
          <w:rFonts w:ascii="Times New Roman" w:hAnsi="Times New Roman" w:cs="Times New Roman"/>
          <w:i/>
          <w:sz w:val="28"/>
          <w:szCs w:val="28"/>
          <w:lang w:val="en-US"/>
        </w:rPr>
        <w:t>Guerrilla warfare, 88th separate brigade, Far Eastern Front, USSR, PRC, World War II, combat training, memorial, DPRK, Manchuria.</w:t>
      </w:r>
    </w:p>
    <w:p w:rsidR="004B030A" w:rsidRPr="007A1EDA" w:rsidRDefault="004B030A" w:rsidP="00D7270E">
      <w:pPr>
        <w:spacing w:after="0" w:line="360" w:lineRule="auto"/>
        <w:ind w:firstLine="851"/>
        <w:jc w:val="both"/>
        <w:rPr>
          <w:rFonts w:ascii="Times New Roman" w:hAnsi="Times New Roman" w:cs="Times New Roman"/>
          <w:sz w:val="28"/>
          <w:szCs w:val="28"/>
          <w:lang w:val="en-US"/>
        </w:rPr>
      </w:pP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связи с последними событиями в мире, наблюдается тенденция сближения нашей страны со странами АТР, в частности с КНР и КНДР. Особенно актуальным становится изучение опыта сотрудничества во время событий Второй мировой войны. Как известно, окончание Второй мировой войны произошло именно на территории Дальнего Востока, где происходили боевые действия между советской и квантунской армиями, соответственно, сохранилось немало памятников и артефактов, свидетельствующих об этих событиях. В частности, в моем родном селе Вятское в 2016 году был построен большой мемориальный комплекс, посвященный 88 отдельной стрелковой бригаде Дальневосточного фронта. Он включает в себя бронзовую скульптуру, стелу, мемориальную доску. Все эти сооружения расположены на площади, отделанной мрамором с каменными скамейками и клумбами.  Однако этот великолепный комплекс так и не был официально открыт. Обелиск завешен тканью, которую сильно истрепали ветра и осадки, на сооружениях мемориального комплекса уже видны следы разрушения, за ним никто не ухаживает и в целом, все это производит удручающее впечатление. Литература и источники, освещающие деятельность 88 </w:t>
      </w:r>
      <w:r>
        <w:rPr>
          <w:rFonts w:ascii="Times New Roman" w:hAnsi="Times New Roman" w:cs="Times New Roman"/>
          <w:sz w:val="28"/>
          <w:szCs w:val="28"/>
        </w:rPr>
        <w:lastRenderedPageBreak/>
        <w:t xml:space="preserve">отдельной стрелковой бригады, в открытом доступе представлены мало, так как это военное подразделение было секретным. </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Цель статьи- раскрыть вклад бойцов 88 отдельной стрелковой бригаде Дальневосточного фронта в разгром Квантунской армии, а также рассказать об истории создания мемориального комплекса и обозначить причины, по которым он так и не был открыт. </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Практическая значимость статьи в том, что ее можно использовать в качестве дополнительного материала при изучении истории событий Второй мировой войны, происходивших на Дальнем востоке.</w:t>
      </w:r>
    </w:p>
    <w:p w:rsidR="004B030A" w:rsidRPr="00D53773"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марта 1932 года, большая часть Маньчжурии перешла под контроль Японии. Против японских сил вели партизанскую войну - </w:t>
      </w:r>
      <w:r w:rsidRPr="00006D5E">
        <w:rPr>
          <w:rFonts w:ascii="Times New Roman" w:hAnsi="Times New Roman" w:cs="Times New Roman"/>
          <w:sz w:val="28"/>
          <w:szCs w:val="28"/>
        </w:rPr>
        <w:t>"</w:t>
      </w:r>
      <w:r>
        <w:rPr>
          <w:rFonts w:ascii="Times New Roman" w:hAnsi="Times New Roman" w:cs="Times New Roman"/>
          <w:sz w:val="28"/>
          <w:szCs w:val="28"/>
        </w:rPr>
        <w:t>Северо-восточная армия самообороны</w:t>
      </w:r>
      <w:r w:rsidRPr="00006D5E">
        <w:rPr>
          <w:rFonts w:ascii="Times New Roman" w:hAnsi="Times New Roman" w:cs="Times New Roman"/>
          <w:sz w:val="28"/>
          <w:szCs w:val="28"/>
        </w:rPr>
        <w:t>"</w:t>
      </w:r>
      <w:r>
        <w:rPr>
          <w:rFonts w:ascii="Times New Roman" w:hAnsi="Times New Roman" w:cs="Times New Roman"/>
          <w:sz w:val="28"/>
          <w:szCs w:val="28"/>
        </w:rPr>
        <w:t xml:space="preserve"> и </w:t>
      </w:r>
      <w:r w:rsidRPr="00006D5E">
        <w:rPr>
          <w:rFonts w:ascii="Times New Roman" w:hAnsi="Times New Roman" w:cs="Times New Roman"/>
          <w:sz w:val="28"/>
          <w:szCs w:val="28"/>
        </w:rPr>
        <w:t>"</w:t>
      </w:r>
      <w:r>
        <w:rPr>
          <w:rFonts w:ascii="Times New Roman" w:hAnsi="Times New Roman" w:cs="Times New Roman"/>
          <w:sz w:val="28"/>
          <w:szCs w:val="28"/>
        </w:rPr>
        <w:t>Армия спасения Родины</w:t>
      </w:r>
      <w:r w:rsidRPr="00006D5E">
        <w:rPr>
          <w:rFonts w:ascii="Times New Roman" w:hAnsi="Times New Roman" w:cs="Times New Roman"/>
          <w:sz w:val="28"/>
          <w:szCs w:val="28"/>
        </w:rPr>
        <w:t>"</w:t>
      </w:r>
      <w:r>
        <w:rPr>
          <w:rFonts w:ascii="Times New Roman" w:hAnsi="Times New Roman" w:cs="Times New Roman"/>
          <w:sz w:val="28"/>
          <w:szCs w:val="28"/>
        </w:rPr>
        <w:t xml:space="preserve">. В связи с усложнившийся ситуацией 15 апреля 1939 года, последовало указание Наркома Обороны и Наркома Внутренних дел СССР </w:t>
      </w:r>
      <w:r w:rsidRPr="00006D5E">
        <w:rPr>
          <w:rFonts w:ascii="Times New Roman" w:hAnsi="Times New Roman" w:cs="Times New Roman"/>
          <w:sz w:val="28"/>
          <w:szCs w:val="28"/>
        </w:rPr>
        <w:t>"</w:t>
      </w:r>
      <w:r>
        <w:rPr>
          <w:rFonts w:ascii="Times New Roman" w:hAnsi="Times New Roman" w:cs="Times New Roman"/>
          <w:sz w:val="28"/>
          <w:szCs w:val="28"/>
        </w:rPr>
        <w:t>Об указании помощи китайскому партизанскому движению в Маньчжурии</w:t>
      </w:r>
      <w:r w:rsidRPr="00006D5E">
        <w:rPr>
          <w:rFonts w:ascii="Times New Roman" w:hAnsi="Times New Roman" w:cs="Times New Roman"/>
          <w:sz w:val="28"/>
          <w:szCs w:val="28"/>
        </w:rPr>
        <w:t>"</w:t>
      </w:r>
      <w:r>
        <w:rPr>
          <w:rFonts w:ascii="Times New Roman" w:hAnsi="Times New Roman" w:cs="Times New Roman"/>
          <w:sz w:val="28"/>
          <w:szCs w:val="28"/>
        </w:rPr>
        <w:t>. Приказом командующего Дальневосточным фронтом генерала армии Иосифа Родионовича Апанасенко №00132 от 21 июля 1942 года была создана 88 отдельная стрелковая бригада Дальневосточного фронта и расквартирована в селе Вятское.</w:t>
      </w:r>
      <w:r w:rsidRPr="002A3462">
        <w:rPr>
          <w:rFonts w:ascii="Times New Roman" w:hAnsi="Times New Roman" w:cs="Times New Roman"/>
          <w:sz w:val="28"/>
          <w:szCs w:val="28"/>
        </w:rPr>
        <w:t>[2</w:t>
      </w:r>
      <w:r>
        <w:rPr>
          <w:rFonts w:ascii="Times New Roman" w:hAnsi="Times New Roman" w:cs="Times New Roman"/>
          <w:sz w:val="28"/>
          <w:szCs w:val="28"/>
        </w:rPr>
        <w:t>,с.</w:t>
      </w:r>
      <w:r w:rsidRPr="00B56A97">
        <w:rPr>
          <w:rFonts w:ascii="Times New Roman" w:hAnsi="Times New Roman" w:cs="Times New Roman"/>
          <w:sz w:val="28"/>
          <w:szCs w:val="28"/>
        </w:rPr>
        <w:t>92</w:t>
      </w:r>
      <w:r w:rsidRPr="002A3462">
        <w:rPr>
          <w:rFonts w:ascii="Times New Roman" w:hAnsi="Times New Roman" w:cs="Times New Roman"/>
          <w:sz w:val="28"/>
          <w:szCs w:val="28"/>
        </w:rPr>
        <w:t>]</w:t>
      </w:r>
      <w:r>
        <w:rPr>
          <w:rFonts w:ascii="Times New Roman" w:hAnsi="Times New Roman" w:cs="Times New Roman"/>
          <w:sz w:val="28"/>
          <w:szCs w:val="28"/>
        </w:rPr>
        <w:t xml:space="preserve"> В 1943 году генерал армии И.Р. Апанасенко лично прибыл в Вятское и принял парад интернациональной бригады, объявив ее официальное наименование: "88-я  отдельная стрелковая бригада (войсковая часть 8461)". </w:t>
      </w:r>
      <w:r w:rsidRPr="00D53773">
        <w:rPr>
          <w:rFonts w:ascii="Times New Roman" w:hAnsi="Times New Roman" w:cs="Times New Roman"/>
          <w:sz w:val="28"/>
          <w:szCs w:val="28"/>
        </w:rPr>
        <w:t>[</w:t>
      </w:r>
      <w:r>
        <w:rPr>
          <w:rFonts w:ascii="Times New Roman" w:hAnsi="Times New Roman" w:cs="Times New Roman"/>
          <w:sz w:val="28"/>
          <w:szCs w:val="28"/>
        </w:rPr>
        <w:t>4, с.36</w:t>
      </w:r>
      <w:r w:rsidRPr="00D53773">
        <w:rPr>
          <w:rFonts w:ascii="Times New Roman" w:hAnsi="Times New Roman" w:cs="Times New Roman"/>
          <w:sz w:val="28"/>
          <w:szCs w:val="28"/>
        </w:rPr>
        <w:t>]</w:t>
      </w:r>
    </w:p>
    <w:p w:rsidR="004B030A" w:rsidRPr="00B56A97"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В составе бригады находились советские, китайские и корейские бойцы. Данное подразделение известно также как "интернациональная бригада". В ходе войны все бойцы прошли профессиональную военную подготовку. В задачи 88 бригады входила добыча разведданных с оккупированных японцами территорий. После своего создания большую часть времени бригада находилась в месте дислокации. В течение этого периода она возвращалась в Северо-Восточный Китай в виде небольших войсковых групп, которые занимались осуществлением информационно-разведывательной работы и решением иных задач для Дальневосточного </w:t>
      </w:r>
      <w:r>
        <w:rPr>
          <w:rFonts w:ascii="Times New Roman" w:hAnsi="Times New Roman" w:cs="Times New Roman"/>
          <w:sz w:val="28"/>
          <w:szCs w:val="28"/>
        </w:rPr>
        <w:lastRenderedPageBreak/>
        <w:t>фронта и Министерства внутренних дел СССР, в частности, о дислокации японских сил, местонахождении военных объектов и складов, структуре укрепленных районов. С момента начала Манчжурской наступательной операции, руководство Дальневосточного фронта намеревалось задействовать бригаду в открытых боях, но Япония объявила о своей капитуляции раньше. Однако, перед началом боевых действий против Японии, из состава 88-й бригады в передовые батальоны 1-го и 2-го Дальневосточных фронтов были направлены бойцы, знавшие обстановку в районах действия советских войск в качестве проводников. Многие из них погибли, некоторые бойцы вернулись в Вятское после выполнения заданий, другие остались в освобожденных районах для выполнения задач по взаимодействию советских частей и соединений с войсками 8-й и 4-й Новой Армии Компартии Китая, которые по приказу Мао Цзедуна были передислоцированы на северо-восток Китая.</w:t>
      </w:r>
      <w:r w:rsidRPr="00B56A97">
        <w:rPr>
          <w:rFonts w:ascii="Times New Roman" w:hAnsi="Times New Roman" w:cs="Times New Roman"/>
          <w:sz w:val="28"/>
          <w:szCs w:val="28"/>
        </w:rPr>
        <w:t>[</w:t>
      </w:r>
      <w:r>
        <w:rPr>
          <w:rFonts w:ascii="Times New Roman" w:hAnsi="Times New Roman" w:cs="Times New Roman"/>
          <w:sz w:val="28"/>
          <w:szCs w:val="28"/>
        </w:rPr>
        <w:t>4, с.62</w:t>
      </w:r>
      <w:r w:rsidRPr="00B56A97">
        <w:rPr>
          <w:rFonts w:ascii="Times New Roman" w:hAnsi="Times New Roman" w:cs="Times New Roman"/>
          <w:sz w:val="28"/>
          <w:szCs w:val="28"/>
        </w:rPr>
        <w:t>]</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Личный состав 88-й бригады был численностью 4 тысячи человек- два полка по четыре батальона. Преимущественно воинское подразделение состояло</w:t>
      </w:r>
      <w:r w:rsidRPr="002D51BA">
        <w:rPr>
          <w:rFonts w:ascii="Times New Roman" w:hAnsi="Times New Roman" w:cs="Times New Roman"/>
          <w:sz w:val="28"/>
          <w:szCs w:val="28"/>
        </w:rPr>
        <w:t xml:space="preserve"> из перешедших на советскую территорию частей </w:t>
      </w:r>
      <w:r>
        <w:rPr>
          <w:rFonts w:ascii="Times New Roman" w:hAnsi="Times New Roman" w:cs="Times New Roman"/>
          <w:sz w:val="28"/>
          <w:szCs w:val="28"/>
        </w:rPr>
        <w:t>Дунбэйской объединенной армии сопротивления Японии (</w:t>
      </w:r>
      <w:r w:rsidRPr="002D51BA">
        <w:rPr>
          <w:rFonts w:ascii="Times New Roman" w:hAnsi="Times New Roman" w:cs="Times New Roman"/>
          <w:sz w:val="28"/>
          <w:szCs w:val="28"/>
        </w:rPr>
        <w:t>ДОАСЯ</w:t>
      </w:r>
      <w:r>
        <w:rPr>
          <w:rFonts w:ascii="Times New Roman" w:hAnsi="Times New Roman" w:cs="Times New Roman"/>
          <w:sz w:val="28"/>
          <w:szCs w:val="28"/>
        </w:rPr>
        <w:t>)</w:t>
      </w:r>
      <w:r w:rsidRPr="002D51BA">
        <w:rPr>
          <w:rFonts w:ascii="Times New Roman" w:hAnsi="Times New Roman" w:cs="Times New Roman"/>
          <w:sz w:val="28"/>
          <w:szCs w:val="28"/>
        </w:rPr>
        <w:t xml:space="preserve">, китайских партизан, оказавшихся ранее на территории СССР, а также представителей советских китайцев, корейцев, нанайцев, эвенков и других народов советского Севера и Дальнего Востока, призванных на срочную службу. </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Командиром 88-й бригады был назначен Чжоу Баочжун (1902-1964) - в китайской историографии один из самых активных участников антияпонской борьбы на Северо-Востоке Китая. Чжоу Баочжуну было присвоено звание подполковника Красной Армии. В период сопротивления японцам Баочжун б</w:t>
      </w:r>
      <w:r w:rsidRPr="00C555B7">
        <w:rPr>
          <w:rFonts w:ascii="Times New Roman" w:hAnsi="Times New Roman" w:cs="Times New Roman"/>
          <w:sz w:val="28"/>
          <w:szCs w:val="28"/>
        </w:rPr>
        <w:t>ыл секретарем военного комитета Маньчжурского комитета КПК, восточно</w:t>
      </w:r>
      <w:r>
        <w:rPr>
          <w:rFonts w:ascii="Times New Roman" w:hAnsi="Times New Roman" w:cs="Times New Roman"/>
          <w:sz w:val="28"/>
          <w:szCs w:val="28"/>
        </w:rPr>
        <w:t>-</w:t>
      </w:r>
      <w:r w:rsidRPr="00C555B7">
        <w:rPr>
          <w:rFonts w:ascii="Times New Roman" w:hAnsi="Times New Roman" w:cs="Times New Roman"/>
          <w:sz w:val="28"/>
          <w:szCs w:val="28"/>
        </w:rPr>
        <w:t>маньчжурского парткома КПК. После образования КНР работал заместителем председателя народного правительства провинции Юньнань</w:t>
      </w:r>
      <w:r>
        <w:rPr>
          <w:rFonts w:ascii="Times New Roman" w:hAnsi="Times New Roman" w:cs="Times New Roman"/>
          <w:sz w:val="28"/>
          <w:szCs w:val="28"/>
        </w:rPr>
        <w:t>. Отличительной чертой бригады, жившей</w:t>
      </w:r>
      <w:r w:rsidRPr="00B17326">
        <w:rPr>
          <w:rFonts w:ascii="Times New Roman" w:hAnsi="Times New Roman" w:cs="Times New Roman"/>
          <w:sz w:val="28"/>
          <w:szCs w:val="28"/>
        </w:rPr>
        <w:t xml:space="preserve"> п</w:t>
      </w:r>
      <w:r>
        <w:rPr>
          <w:rFonts w:ascii="Times New Roman" w:hAnsi="Times New Roman" w:cs="Times New Roman"/>
          <w:sz w:val="28"/>
          <w:szCs w:val="28"/>
        </w:rPr>
        <w:t>о уставу РКА, было наличие в ней</w:t>
      </w:r>
      <w:r w:rsidRPr="00B17326">
        <w:rPr>
          <w:rFonts w:ascii="Times New Roman" w:hAnsi="Times New Roman" w:cs="Times New Roman"/>
          <w:sz w:val="28"/>
          <w:szCs w:val="28"/>
        </w:rPr>
        <w:t xml:space="preserve"> организации КПК и комсомола. Чжоу Баочжун </w:t>
      </w:r>
      <w:r w:rsidRPr="00B17326">
        <w:rPr>
          <w:rFonts w:ascii="Times New Roman" w:hAnsi="Times New Roman" w:cs="Times New Roman"/>
          <w:sz w:val="28"/>
          <w:szCs w:val="28"/>
        </w:rPr>
        <w:lastRenderedPageBreak/>
        <w:t>оговорил это условие заранее, при планировании формирования бригады, т.к. считал идеи</w:t>
      </w:r>
      <w:r>
        <w:rPr>
          <w:rFonts w:ascii="Times New Roman" w:hAnsi="Times New Roman" w:cs="Times New Roman"/>
          <w:sz w:val="28"/>
          <w:szCs w:val="28"/>
        </w:rPr>
        <w:t>й</w:t>
      </w:r>
      <w:r w:rsidRPr="00B17326">
        <w:rPr>
          <w:rFonts w:ascii="Times New Roman" w:hAnsi="Times New Roman" w:cs="Times New Roman"/>
          <w:sz w:val="28"/>
          <w:szCs w:val="28"/>
        </w:rPr>
        <w:t>но</w:t>
      </w:r>
      <w:r>
        <w:rPr>
          <w:rFonts w:ascii="Times New Roman" w:hAnsi="Times New Roman" w:cs="Times New Roman"/>
          <w:sz w:val="28"/>
          <w:szCs w:val="28"/>
        </w:rPr>
        <w:t>-</w:t>
      </w:r>
      <w:r w:rsidRPr="00B17326">
        <w:rPr>
          <w:rFonts w:ascii="Times New Roman" w:hAnsi="Times New Roman" w:cs="Times New Roman"/>
          <w:sz w:val="28"/>
          <w:szCs w:val="28"/>
        </w:rPr>
        <w:t>политическое влия</w:t>
      </w:r>
      <w:r>
        <w:rPr>
          <w:rFonts w:ascii="Times New Roman" w:hAnsi="Times New Roman" w:cs="Times New Roman"/>
          <w:sz w:val="28"/>
          <w:szCs w:val="28"/>
        </w:rPr>
        <w:t>ние КПК важнеишей частью армейской</w:t>
      </w:r>
      <w:r w:rsidRPr="00B17326">
        <w:rPr>
          <w:rFonts w:ascii="Times New Roman" w:hAnsi="Times New Roman" w:cs="Times New Roman"/>
          <w:sz w:val="28"/>
          <w:szCs w:val="28"/>
        </w:rPr>
        <w:t xml:space="preserve"> р</w:t>
      </w:r>
      <w:r>
        <w:rPr>
          <w:rFonts w:ascii="Times New Roman" w:hAnsi="Times New Roman" w:cs="Times New Roman"/>
          <w:sz w:val="28"/>
          <w:szCs w:val="28"/>
        </w:rPr>
        <w:t xml:space="preserve">аботы. </w:t>
      </w:r>
    </w:p>
    <w:p w:rsidR="004B030A" w:rsidRP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Еще одной особенностью 88-й бригады было то, что боевую подготовку там также проходили и женщины, бывшие участницы партизанского движения. </w:t>
      </w:r>
      <w:r w:rsidRPr="006855B9">
        <w:rPr>
          <w:rFonts w:ascii="Times New Roman" w:hAnsi="Times New Roman" w:cs="Times New Roman"/>
          <w:sz w:val="28"/>
          <w:szCs w:val="28"/>
        </w:rPr>
        <w:t>В программу подготовки личного состава входили политическая, огневая, тактическая, физическая подготовка, изучение Устава РККА, особе</w:t>
      </w:r>
      <w:r>
        <w:rPr>
          <w:rFonts w:ascii="Times New Roman" w:hAnsi="Times New Roman" w:cs="Times New Roman"/>
          <w:sz w:val="28"/>
          <w:szCs w:val="28"/>
        </w:rPr>
        <w:t>нностей ведения партизанской во</w:t>
      </w:r>
      <w:r w:rsidRPr="006855B9">
        <w:rPr>
          <w:rFonts w:ascii="Times New Roman" w:hAnsi="Times New Roman" w:cs="Times New Roman"/>
          <w:sz w:val="28"/>
          <w:szCs w:val="28"/>
        </w:rPr>
        <w:t>йны. Особое внимание уделялось специальным навыкам, необходимым разведчикам: маскировка, умение ориентироваться на местности, сбор разведданных, военная топография, взрывотехника, радиодело, прыжки с парашютом, хождение на лыжах, скалолазание, плавание и др. На занятиях изучали состав, вооружение, дислокацию, стратегию и тактику Квантунской армии, к решающему сражению с которой готовили бригаду.</w:t>
      </w:r>
      <w:r>
        <w:rPr>
          <w:rFonts w:ascii="Times New Roman" w:hAnsi="Times New Roman" w:cs="Times New Roman"/>
          <w:sz w:val="28"/>
          <w:szCs w:val="28"/>
        </w:rPr>
        <w:t xml:space="preserve"> </w:t>
      </w:r>
      <w:r w:rsidRPr="006855B9">
        <w:rPr>
          <w:rFonts w:ascii="Times New Roman" w:hAnsi="Times New Roman" w:cs="Times New Roman"/>
          <w:sz w:val="28"/>
          <w:szCs w:val="28"/>
        </w:rPr>
        <w:t>Физическая подготовк</w:t>
      </w:r>
      <w:r>
        <w:rPr>
          <w:rFonts w:ascii="Times New Roman" w:hAnsi="Times New Roman" w:cs="Times New Roman"/>
          <w:sz w:val="28"/>
          <w:szCs w:val="28"/>
        </w:rPr>
        <w:t xml:space="preserve">а бойцов и командиров включала </w:t>
      </w:r>
      <w:r w:rsidRPr="006855B9">
        <w:rPr>
          <w:rFonts w:ascii="Times New Roman" w:hAnsi="Times New Roman" w:cs="Times New Roman"/>
          <w:sz w:val="28"/>
          <w:szCs w:val="28"/>
        </w:rPr>
        <w:t>в зимнее время лыжные г</w:t>
      </w:r>
      <w:r>
        <w:rPr>
          <w:rFonts w:ascii="Times New Roman" w:hAnsi="Times New Roman" w:cs="Times New Roman"/>
          <w:sz w:val="28"/>
          <w:szCs w:val="28"/>
        </w:rPr>
        <w:t xml:space="preserve">онки, в летнее — бег, плавание </w:t>
      </w:r>
      <w:r w:rsidRPr="006855B9">
        <w:rPr>
          <w:rFonts w:ascii="Times New Roman" w:hAnsi="Times New Roman" w:cs="Times New Roman"/>
          <w:sz w:val="28"/>
          <w:szCs w:val="28"/>
        </w:rPr>
        <w:t>на 100 м и 400 м и гребл</w:t>
      </w:r>
      <w:r>
        <w:rPr>
          <w:rFonts w:ascii="Times New Roman" w:hAnsi="Times New Roman" w:cs="Times New Roman"/>
          <w:sz w:val="28"/>
          <w:szCs w:val="28"/>
        </w:rPr>
        <w:t>ю, а также занятия по скалолаза</w:t>
      </w:r>
      <w:r w:rsidRPr="006855B9">
        <w:rPr>
          <w:rFonts w:ascii="Times New Roman" w:hAnsi="Times New Roman" w:cs="Times New Roman"/>
          <w:sz w:val="28"/>
          <w:szCs w:val="28"/>
        </w:rPr>
        <w:t>нию и по прыжкам с пара</w:t>
      </w:r>
      <w:r>
        <w:rPr>
          <w:rFonts w:ascii="Times New Roman" w:hAnsi="Times New Roman" w:cs="Times New Roman"/>
          <w:sz w:val="28"/>
          <w:szCs w:val="28"/>
        </w:rPr>
        <w:t xml:space="preserve">шютом. В июле 1941 года личный </w:t>
      </w:r>
      <w:r w:rsidRPr="006855B9">
        <w:rPr>
          <w:rFonts w:ascii="Times New Roman" w:hAnsi="Times New Roman" w:cs="Times New Roman"/>
          <w:sz w:val="28"/>
          <w:szCs w:val="28"/>
        </w:rPr>
        <w:t xml:space="preserve">состав северного лагеря </w:t>
      </w:r>
      <w:r>
        <w:rPr>
          <w:rFonts w:ascii="Times New Roman" w:hAnsi="Times New Roman" w:cs="Times New Roman"/>
          <w:sz w:val="28"/>
          <w:szCs w:val="28"/>
        </w:rPr>
        <w:t xml:space="preserve">на один месяц был направлен на </w:t>
      </w:r>
      <w:r w:rsidRPr="006855B9">
        <w:rPr>
          <w:rFonts w:ascii="Times New Roman" w:hAnsi="Times New Roman" w:cs="Times New Roman"/>
          <w:sz w:val="28"/>
          <w:szCs w:val="28"/>
        </w:rPr>
        <w:t>Большой аэродром Хабаро</w:t>
      </w:r>
      <w:r>
        <w:rPr>
          <w:rFonts w:ascii="Times New Roman" w:hAnsi="Times New Roman" w:cs="Times New Roman"/>
          <w:sz w:val="28"/>
          <w:szCs w:val="28"/>
        </w:rPr>
        <w:t xml:space="preserve">вска для занятий по парашютной </w:t>
      </w:r>
      <w:r w:rsidRPr="006855B9">
        <w:rPr>
          <w:rFonts w:ascii="Times New Roman" w:hAnsi="Times New Roman" w:cs="Times New Roman"/>
          <w:sz w:val="28"/>
          <w:szCs w:val="28"/>
        </w:rPr>
        <w:t>подготовке. В числе выпо</w:t>
      </w:r>
      <w:r>
        <w:rPr>
          <w:rFonts w:ascii="Times New Roman" w:hAnsi="Times New Roman" w:cs="Times New Roman"/>
          <w:sz w:val="28"/>
          <w:szCs w:val="28"/>
        </w:rPr>
        <w:t xml:space="preserve">лнивших прыжки с самолёта были </w:t>
      </w:r>
      <w:r w:rsidRPr="006855B9">
        <w:rPr>
          <w:rFonts w:ascii="Times New Roman" w:hAnsi="Times New Roman" w:cs="Times New Roman"/>
          <w:sz w:val="28"/>
          <w:szCs w:val="28"/>
        </w:rPr>
        <w:t>16 китайских женщин-военнослужащих</w:t>
      </w:r>
      <w:r>
        <w:rPr>
          <w:rFonts w:ascii="Times New Roman" w:hAnsi="Times New Roman" w:cs="Times New Roman"/>
          <w:sz w:val="28"/>
          <w:szCs w:val="28"/>
        </w:rPr>
        <w:t xml:space="preserve">. </w:t>
      </w:r>
      <w:r w:rsidRPr="004B030A">
        <w:rPr>
          <w:rFonts w:ascii="Times New Roman" w:hAnsi="Times New Roman" w:cs="Times New Roman"/>
          <w:sz w:val="28"/>
          <w:szCs w:val="28"/>
        </w:rPr>
        <w:t>[3</w:t>
      </w:r>
      <w:r>
        <w:rPr>
          <w:rFonts w:ascii="Times New Roman" w:hAnsi="Times New Roman" w:cs="Times New Roman"/>
          <w:sz w:val="28"/>
          <w:szCs w:val="28"/>
        </w:rPr>
        <w:t>, с.116</w:t>
      </w:r>
      <w:r w:rsidRPr="004B030A">
        <w:rPr>
          <w:rFonts w:ascii="Times New Roman" w:hAnsi="Times New Roman" w:cs="Times New Roman"/>
          <w:sz w:val="28"/>
          <w:szCs w:val="28"/>
        </w:rPr>
        <w:t>]</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Женскую ячей</w:t>
      </w:r>
      <w:r w:rsidRPr="00B17326">
        <w:rPr>
          <w:rFonts w:ascii="Times New Roman" w:hAnsi="Times New Roman" w:cs="Times New Roman"/>
          <w:sz w:val="28"/>
          <w:szCs w:val="28"/>
        </w:rPr>
        <w:t>ку парторганизации возглавляла кореянка Ли Минь</w:t>
      </w:r>
      <w:r>
        <w:rPr>
          <w:rFonts w:ascii="Times New Roman" w:hAnsi="Times New Roman" w:cs="Times New Roman"/>
          <w:sz w:val="28"/>
          <w:szCs w:val="28"/>
        </w:rPr>
        <w:t xml:space="preserve">. По ее воспоминаниям становится понятно, насколько жестокие испытания выпали на долю женщин, сражавшихся в партизанских рядах " Вместе со мной была направлена в СССР </w:t>
      </w:r>
      <w:r w:rsidRPr="00506859">
        <w:rPr>
          <w:rFonts w:ascii="Times New Roman" w:hAnsi="Times New Roman" w:cs="Times New Roman"/>
          <w:sz w:val="28"/>
          <w:szCs w:val="28"/>
        </w:rPr>
        <w:t>учиться на радиста 27-ле</w:t>
      </w:r>
      <w:r>
        <w:rPr>
          <w:rFonts w:ascii="Times New Roman" w:hAnsi="Times New Roman" w:cs="Times New Roman"/>
          <w:sz w:val="28"/>
          <w:szCs w:val="28"/>
        </w:rPr>
        <w:t xml:space="preserve">тняя Ли Шучжэнь. До этого у Ли </w:t>
      </w:r>
      <w:r w:rsidRPr="00506859">
        <w:rPr>
          <w:rFonts w:ascii="Times New Roman" w:hAnsi="Times New Roman" w:cs="Times New Roman"/>
          <w:sz w:val="28"/>
          <w:szCs w:val="28"/>
        </w:rPr>
        <w:t>Шучжэнь был сын, котор</w:t>
      </w:r>
      <w:r>
        <w:rPr>
          <w:rFonts w:ascii="Times New Roman" w:hAnsi="Times New Roman" w:cs="Times New Roman"/>
          <w:sz w:val="28"/>
          <w:szCs w:val="28"/>
        </w:rPr>
        <w:t xml:space="preserve">ого из-за непрерывных маршей и </w:t>
      </w:r>
      <w:r w:rsidRPr="00506859">
        <w:rPr>
          <w:rFonts w:ascii="Times New Roman" w:hAnsi="Times New Roman" w:cs="Times New Roman"/>
          <w:sz w:val="28"/>
          <w:szCs w:val="28"/>
        </w:rPr>
        <w:t>боев она отдала на воспи</w:t>
      </w:r>
      <w:r>
        <w:rPr>
          <w:rFonts w:ascii="Times New Roman" w:hAnsi="Times New Roman" w:cs="Times New Roman"/>
          <w:sz w:val="28"/>
          <w:szCs w:val="28"/>
        </w:rPr>
        <w:t xml:space="preserve">тание в одну семью, но мальчик </w:t>
      </w:r>
      <w:r w:rsidRPr="00506859">
        <w:rPr>
          <w:rFonts w:ascii="Times New Roman" w:hAnsi="Times New Roman" w:cs="Times New Roman"/>
          <w:sz w:val="28"/>
          <w:szCs w:val="28"/>
        </w:rPr>
        <w:t>в двухлетнем возрасте умер</w:t>
      </w:r>
      <w:r>
        <w:rPr>
          <w:rFonts w:ascii="Times New Roman" w:hAnsi="Times New Roman" w:cs="Times New Roman"/>
          <w:sz w:val="28"/>
          <w:szCs w:val="28"/>
        </w:rPr>
        <w:t xml:space="preserve"> от болезней и голода. И когда </w:t>
      </w:r>
      <w:r w:rsidRPr="00506859">
        <w:rPr>
          <w:rFonts w:ascii="Times New Roman" w:hAnsi="Times New Roman" w:cs="Times New Roman"/>
          <w:sz w:val="28"/>
          <w:szCs w:val="28"/>
        </w:rPr>
        <w:t>у нее родился второй ребенок, она дала ему смертел</w:t>
      </w:r>
      <w:r>
        <w:rPr>
          <w:rFonts w:ascii="Times New Roman" w:hAnsi="Times New Roman" w:cs="Times New Roman"/>
          <w:sz w:val="28"/>
          <w:szCs w:val="28"/>
        </w:rPr>
        <w:t xml:space="preserve">ьную </w:t>
      </w:r>
      <w:r w:rsidRPr="00506859">
        <w:rPr>
          <w:rFonts w:ascii="Times New Roman" w:hAnsi="Times New Roman" w:cs="Times New Roman"/>
          <w:sz w:val="28"/>
          <w:szCs w:val="28"/>
        </w:rPr>
        <w:t>дозу опия, сказав: «Пусть</w:t>
      </w:r>
      <w:r>
        <w:rPr>
          <w:rFonts w:ascii="Times New Roman" w:hAnsi="Times New Roman" w:cs="Times New Roman"/>
          <w:sz w:val="28"/>
          <w:szCs w:val="28"/>
        </w:rPr>
        <w:t xml:space="preserve"> он спокойно уйдет, чтобы не пе</w:t>
      </w:r>
      <w:r w:rsidRPr="00506859">
        <w:rPr>
          <w:rFonts w:ascii="Times New Roman" w:hAnsi="Times New Roman" w:cs="Times New Roman"/>
          <w:sz w:val="28"/>
          <w:szCs w:val="28"/>
        </w:rPr>
        <w:t xml:space="preserve">реносить тех страданий, </w:t>
      </w:r>
      <w:r>
        <w:rPr>
          <w:rFonts w:ascii="Times New Roman" w:hAnsi="Times New Roman" w:cs="Times New Roman"/>
          <w:sz w:val="28"/>
          <w:szCs w:val="28"/>
        </w:rPr>
        <w:t xml:space="preserve">которые выпали на долю его старшего брата» </w:t>
      </w:r>
      <w:r w:rsidRPr="00506859">
        <w:rPr>
          <w:rFonts w:ascii="Times New Roman" w:hAnsi="Times New Roman" w:cs="Times New Roman"/>
          <w:sz w:val="28"/>
          <w:szCs w:val="28"/>
        </w:rPr>
        <w:t>[</w:t>
      </w:r>
      <w:r>
        <w:rPr>
          <w:rFonts w:ascii="Times New Roman" w:hAnsi="Times New Roman" w:cs="Times New Roman"/>
          <w:sz w:val="28"/>
          <w:szCs w:val="28"/>
        </w:rPr>
        <w:t>4, с. 126</w:t>
      </w:r>
      <w:r w:rsidRPr="00506859">
        <w:rPr>
          <w:rFonts w:ascii="Times New Roman" w:hAnsi="Times New Roman" w:cs="Times New Roman"/>
          <w:sz w:val="28"/>
          <w:szCs w:val="28"/>
        </w:rPr>
        <w:t>]</w:t>
      </w:r>
      <w:r>
        <w:rPr>
          <w:rFonts w:ascii="Times New Roman" w:hAnsi="Times New Roman" w:cs="Times New Roman"/>
          <w:sz w:val="28"/>
          <w:szCs w:val="28"/>
        </w:rPr>
        <w:t xml:space="preserve"> </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Однако, женщины-бойцы достойно и с честью выдержали все испытания, проявляя смелость и самоотверженность. Следует отметить, что многие из них </w:t>
      </w:r>
      <w:r w:rsidRPr="00CD278E">
        <w:rPr>
          <w:rFonts w:ascii="Times New Roman" w:hAnsi="Times New Roman" w:cs="Times New Roman"/>
          <w:sz w:val="28"/>
          <w:szCs w:val="28"/>
        </w:rPr>
        <w:t>благодаря боевой закалке, соединенной с полученной в СССР подготовкой, достигли высоких постов в органах государственной власти и общественных организациях.</w:t>
      </w:r>
      <w:r>
        <w:rPr>
          <w:rFonts w:ascii="Times New Roman" w:hAnsi="Times New Roman" w:cs="Times New Roman"/>
          <w:sz w:val="28"/>
          <w:szCs w:val="28"/>
        </w:rPr>
        <w:t xml:space="preserve"> </w:t>
      </w:r>
    </w:p>
    <w:p w:rsidR="004B030A" w:rsidRPr="00774EE2" w:rsidRDefault="004B030A" w:rsidP="00D7270E">
      <w:pPr>
        <w:spacing w:after="0" w:line="36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Необходимо также упомянуть и о наших соотечественниках, проходивших службу в 88-й отдельной стрелковой  бригаде. Одним из таких бойцов был Михаил Васильевич Уза, старший сержант, помощник командира взвода, кавалер Ордена Славы </w:t>
      </w:r>
      <w:r>
        <w:rPr>
          <w:rFonts w:ascii="Times New Roman" w:hAnsi="Times New Roman" w:cs="Times New Roman"/>
          <w:sz w:val="28"/>
          <w:szCs w:val="28"/>
          <w:lang w:val="en-US"/>
        </w:rPr>
        <w:t>III</w:t>
      </w:r>
      <w:r w:rsidRPr="008609F3">
        <w:rPr>
          <w:rFonts w:ascii="Times New Roman" w:hAnsi="Times New Roman" w:cs="Times New Roman"/>
          <w:sz w:val="28"/>
          <w:szCs w:val="28"/>
        </w:rPr>
        <w:t xml:space="preserve"> </w:t>
      </w:r>
      <w:r>
        <w:rPr>
          <w:rFonts w:ascii="Times New Roman" w:hAnsi="Times New Roman" w:cs="Times New Roman"/>
          <w:sz w:val="28"/>
          <w:szCs w:val="28"/>
        </w:rPr>
        <w:t>степени.</w:t>
      </w:r>
      <w:r w:rsidRPr="00B56A97">
        <w:rPr>
          <w:rFonts w:ascii="Times New Roman" w:hAnsi="Times New Roman" w:cs="Times New Roman"/>
          <w:sz w:val="28"/>
          <w:szCs w:val="28"/>
        </w:rPr>
        <w:t>[</w:t>
      </w:r>
      <w:r>
        <w:rPr>
          <w:rFonts w:ascii="Times New Roman" w:hAnsi="Times New Roman" w:cs="Times New Roman"/>
          <w:sz w:val="28"/>
          <w:szCs w:val="28"/>
        </w:rPr>
        <w:t>8,с.3</w:t>
      </w:r>
      <w:r w:rsidRPr="00B56A97">
        <w:rPr>
          <w:rFonts w:ascii="Times New Roman" w:hAnsi="Times New Roman" w:cs="Times New Roman"/>
          <w:sz w:val="28"/>
          <w:szCs w:val="28"/>
        </w:rPr>
        <w:t>]</w:t>
      </w:r>
      <w:r>
        <w:rPr>
          <w:rFonts w:ascii="Times New Roman" w:hAnsi="Times New Roman" w:cs="Times New Roman"/>
          <w:sz w:val="28"/>
          <w:szCs w:val="28"/>
        </w:rPr>
        <w:t xml:space="preserve">Его биография содержит действительно уникальные события. Прежде всего, Михаил Уза в августе 1945 года проник в японский штаб, собрал важные данные, благодаря которым Советская армия совершила Манчжурскую наступательную операцию на несколько суток раньше, чем было запланировано. После демобилизации, Михаил работал учителем в </w:t>
      </w:r>
      <w:r w:rsidRPr="00774EE2">
        <w:rPr>
          <w:rFonts w:ascii="Times New Roman" w:hAnsi="Times New Roman" w:cs="Times New Roman"/>
          <w:color w:val="000000"/>
          <w:sz w:val="28"/>
          <w:szCs w:val="28"/>
          <w:shd w:val="clear" w:color="auto" w:fill="FFFFFF"/>
        </w:rPr>
        <w:t xml:space="preserve">Краснояровской восьмилетней школе Пожарского района Приморского края. </w:t>
      </w:r>
      <w:r>
        <w:rPr>
          <w:rFonts w:ascii="Times New Roman" w:hAnsi="Times New Roman" w:cs="Times New Roman"/>
          <w:color w:val="000000"/>
          <w:sz w:val="28"/>
          <w:szCs w:val="28"/>
          <w:shd w:val="clear" w:color="auto" w:fill="FFFFFF"/>
        </w:rPr>
        <w:t xml:space="preserve">Преподавал несколько дисциплин, по воспоминания его дочери, отлично разбирался в истории и политике, живо интересовался актуальными событиями в стране и в мире, а также сохранял отличную физическую форму и ясность ума до глубокой старости.  </w:t>
      </w:r>
    </w:p>
    <w:p w:rsidR="004B030A" w:rsidRPr="004B030A" w:rsidRDefault="004B030A" w:rsidP="00D7270E">
      <w:pPr>
        <w:pStyle w:val="blockblock-3c"/>
        <w:shd w:val="clear" w:color="auto" w:fill="FFFFFF"/>
        <w:spacing w:before="0" w:beforeAutospacing="0" w:after="0" w:afterAutospacing="0" w:line="360" w:lineRule="auto"/>
        <w:ind w:firstLine="851"/>
        <w:jc w:val="both"/>
        <w:rPr>
          <w:color w:val="000000"/>
          <w:sz w:val="28"/>
          <w:szCs w:val="28"/>
        </w:rPr>
      </w:pPr>
      <w:r w:rsidRPr="00CF3F7D">
        <w:rPr>
          <w:color w:val="000000"/>
          <w:sz w:val="28"/>
          <w:szCs w:val="28"/>
          <w:shd w:val="clear" w:color="auto" w:fill="FFFFFF"/>
        </w:rPr>
        <w:t xml:space="preserve">Михаил Уза попал в разведгруппу 88 бригады не случайно, а из-за своих способностей к языкам. Михаил являлся наполовину китайцем, поэтому без труда освоил китайский и корейский языки. С этими способностями связан еще один уникальный факт биографии М. Уза: он служил телохранителем самого Ким Ир Сена и весьма близко знал его семью. </w:t>
      </w:r>
      <w:r w:rsidRPr="00CF3F7D">
        <w:rPr>
          <w:color w:val="000000"/>
          <w:sz w:val="28"/>
          <w:szCs w:val="28"/>
        </w:rPr>
        <w:t>В звании старшего сержанта контрразведчик с сентября 1945 по сентябрь 1947 года, после победы над Японией, находился в Северной Корее в приграничном городе Син Ги Сю в составе передового разведывательного пункта при военной части особого назначения (ЧОН).</w:t>
      </w:r>
      <w:r>
        <w:rPr>
          <w:color w:val="000000"/>
          <w:sz w:val="28"/>
          <w:szCs w:val="28"/>
        </w:rPr>
        <w:t xml:space="preserve"> Михаилу было предложено остаться в Корее и занимать высокую военную должность, </w:t>
      </w:r>
      <w:r>
        <w:rPr>
          <w:color w:val="000000"/>
          <w:sz w:val="28"/>
          <w:szCs w:val="28"/>
        </w:rPr>
        <w:lastRenderedPageBreak/>
        <w:t xml:space="preserve">однако он отказался и предпочел вернуться на родину. В 1947 году Ким Ир Сен и Михаил Уза виделись в последний раз. </w:t>
      </w:r>
      <w:r w:rsidRPr="00B56A97">
        <w:rPr>
          <w:color w:val="000000"/>
          <w:sz w:val="28"/>
          <w:szCs w:val="28"/>
        </w:rPr>
        <w:t>[</w:t>
      </w:r>
      <w:r>
        <w:rPr>
          <w:color w:val="000000"/>
          <w:sz w:val="28"/>
          <w:szCs w:val="28"/>
        </w:rPr>
        <w:t>1, с.2</w:t>
      </w:r>
      <w:r w:rsidRPr="004B030A">
        <w:rPr>
          <w:color w:val="000000"/>
          <w:sz w:val="28"/>
          <w:szCs w:val="28"/>
        </w:rPr>
        <w:t>]</w:t>
      </w:r>
    </w:p>
    <w:p w:rsidR="004B030A" w:rsidRDefault="004B030A" w:rsidP="00D7270E">
      <w:pPr>
        <w:pStyle w:val="blockblock-3c"/>
        <w:shd w:val="clear" w:color="auto" w:fill="FFFFFF"/>
        <w:spacing w:before="0" w:beforeAutospacing="0" w:after="0" w:afterAutospacing="0" w:line="360" w:lineRule="auto"/>
        <w:ind w:firstLine="851"/>
        <w:jc w:val="both"/>
        <w:rPr>
          <w:sz w:val="28"/>
          <w:szCs w:val="28"/>
        </w:rPr>
      </w:pPr>
      <w:r w:rsidRPr="0070799B">
        <w:rPr>
          <w:sz w:val="28"/>
          <w:szCs w:val="28"/>
          <w:shd w:val="clear" w:color="auto" w:fill="FFFFFF"/>
        </w:rPr>
        <w:t>Командиром 1-го учебного батальона бригады был капитан Цзин Жичен, этнический кореец, вынужденно эмигрировавший в Китай в 1926 году. В 1931 году он вступил в КПК, а в 1932 – организовал собственный партизанский отряд и начал самостоятельно бороться с японцами. В 1936 им было организовано «Общество возрождения Кореи». Уже после окончания Второй мировой войны имя этого капитана стало известно всему миру. Ким Ир Сен возглавит Трудовую партию Кореи и станет президентом КНДР.</w:t>
      </w:r>
      <w:r>
        <w:rPr>
          <w:sz w:val="28"/>
          <w:szCs w:val="28"/>
          <w:shd w:val="clear" w:color="auto" w:fill="FFFFFF"/>
        </w:rPr>
        <w:t xml:space="preserve"> В 88-ю бригаду Цзин Жичен попал следующим образом: 15 марта 1941 года его группа из 25 человек при переходе через границу была задержана советскими пограничниками. Дело в том, что японцы намеренно внедрили корейских агентов для подрыва партизанского движения и сделали это достоянием гласности, поэтому на границе необходимо было проявлять повышенную бдительность. Благодаря ходатайству Чжоу Баочжуна, который знал Ким Ир Сена еще по совместным боевым операциям в Китае, после ряда проверок Ким Ир Сен (Цзин Жичен) был зачислен в ряды советской армии. Также, в 88 бригаде в селе Вятское находилась и его жена Ким Чен Сук. </w:t>
      </w:r>
      <w:r w:rsidRPr="00A70A11">
        <w:rPr>
          <w:color w:val="000000"/>
          <w:sz w:val="28"/>
          <w:szCs w:val="28"/>
          <w:shd w:val="clear" w:color="auto" w:fill="FFFFFF"/>
        </w:rPr>
        <w:t>За время выполнения боевых заданий в селе Вятском под Хабаровском у Ким Ир Сена и Ким Чен Сок родился знаменитый в дальнейшем сын – Юрий Арсенович Ким он же Ким Чен Ир. Стоит отметить, что фамилия тогда у династии была другая. Это объясняется тем фактом, что в среде разведчиков часто брали другие имена вместе с легендами о себе.</w:t>
      </w:r>
      <w:r>
        <w:rPr>
          <w:color w:val="000000"/>
          <w:sz w:val="28"/>
          <w:szCs w:val="28"/>
          <w:shd w:val="clear" w:color="auto" w:fill="FFFFFF"/>
        </w:rPr>
        <w:t xml:space="preserve"> </w:t>
      </w:r>
      <w:r w:rsidRPr="00A70A11">
        <w:rPr>
          <w:sz w:val="28"/>
          <w:szCs w:val="28"/>
        </w:rPr>
        <w:t>В историю Ким Чен Ир вошёл как преемник отца, второй руководитель КНДР</w:t>
      </w:r>
      <w:r>
        <w:rPr>
          <w:sz w:val="28"/>
          <w:szCs w:val="28"/>
        </w:rPr>
        <w:t xml:space="preserve">. </w:t>
      </w:r>
    </w:p>
    <w:p w:rsidR="004B030A" w:rsidRDefault="004B030A" w:rsidP="00D7270E">
      <w:pPr>
        <w:pStyle w:val="blockblock-3c"/>
        <w:shd w:val="clear" w:color="auto" w:fill="FFFFFF"/>
        <w:spacing w:before="0" w:beforeAutospacing="0" w:after="0" w:afterAutospacing="0" w:line="360" w:lineRule="auto"/>
        <w:ind w:firstLine="851"/>
        <w:jc w:val="both"/>
        <w:rPr>
          <w:sz w:val="28"/>
          <w:szCs w:val="28"/>
        </w:rPr>
      </w:pPr>
      <w:r>
        <w:rPr>
          <w:sz w:val="28"/>
          <w:szCs w:val="28"/>
        </w:rPr>
        <w:t xml:space="preserve">Однако, официальная версия рождения сына великого вождя противоречит фактам, подтвержденным многими свидетельствами, документами и фотографиями. Согласно этой </w:t>
      </w:r>
      <w:r w:rsidRPr="00A70A11">
        <w:rPr>
          <w:sz w:val="28"/>
          <w:szCs w:val="28"/>
        </w:rPr>
        <w:t>версии, второй лидер КНДР родился на священной для корейцев горе Пэктусан в партизанском отряде. В северокорейских учебниках истории пишут, что в тот день в небе появилась двойная радуга и засияла звезда.</w:t>
      </w:r>
      <w:r>
        <w:rPr>
          <w:sz w:val="28"/>
          <w:szCs w:val="28"/>
        </w:rPr>
        <w:t xml:space="preserve"> </w:t>
      </w:r>
    </w:p>
    <w:p w:rsidR="004B030A" w:rsidRDefault="004B030A" w:rsidP="00D7270E">
      <w:pPr>
        <w:shd w:val="clear" w:color="auto" w:fill="FFFFFF"/>
        <w:spacing w:after="0" w:line="360" w:lineRule="auto"/>
        <w:ind w:firstLine="851"/>
        <w:jc w:val="both"/>
        <w:rPr>
          <w:rFonts w:ascii="Times New Roman" w:eastAsia="Times New Roman" w:hAnsi="Times New Roman" w:cs="Times New Roman"/>
          <w:sz w:val="28"/>
          <w:szCs w:val="28"/>
        </w:rPr>
      </w:pPr>
      <w:r w:rsidRPr="00A70A11">
        <w:rPr>
          <w:rFonts w:ascii="Times New Roman" w:eastAsia="Times New Roman" w:hAnsi="Times New Roman" w:cs="Times New Roman"/>
          <w:sz w:val="28"/>
          <w:szCs w:val="28"/>
        </w:rPr>
        <w:lastRenderedPageBreak/>
        <w:t>Хотя в своих мемуарах, написанных незадолго до смерти, Ким Ир Сен всё-таки признал факт, что служил в составе 88-й бригады в СССР. Также он не скрывал роли советских специалистов, которые занимались становлением государственности на заре истории КНДР</w:t>
      </w:r>
      <w:r>
        <w:rPr>
          <w:rFonts w:ascii="Times New Roman" w:eastAsia="Times New Roman" w:hAnsi="Times New Roman" w:cs="Times New Roman"/>
          <w:sz w:val="28"/>
          <w:szCs w:val="28"/>
        </w:rPr>
        <w:t xml:space="preserve">. К тому же, сын Ким Ир Сена и дочь Чжоу Баочжуна - Ким Чен Ир и Чжоу Вэй- были связаны дружбой с самого детства, проведенного в селе Вятское. Чжоу Вэй также посетила Хабаровск в 2013 году, побывала в Вятском и приняла участие в церемонии памяти погибших разведчиков 88-й бригады, похороненных на кладбище в селе Вятское. </w:t>
      </w:r>
    </w:p>
    <w:p w:rsidR="004B030A" w:rsidRDefault="004B030A" w:rsidP="00D7270E">
      <w:pPr>
        <w:shd w:val="clear" w:color="auto" w:fill="FFFFFF"/>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Ким Ир Сен отлично разговаривал на русском языке и в период официальных встреч с Л.И. Брежневым обходился без помощи переводчика. В период службы в 88-й бригаде Цзин Жичен неоднократно отмечен в приказах за успехи в овладении русским языком. Приказом от 29 августа 1945 года командир батальона 88-й отдельной стрелковой бригады капитан Цзин Жичен награжден орденом Красного знамени. </w:t>
      </w:r>
    </w:p>
    <w:p w:rsidR="004B030A" w:rsidRPr="00C910FE" w:rsidRDefault="004B030A" w:rsidP="00D7270E">
      <w:pPr>
        <w:pStyle w:val="a3"/>
        <w:shd w:val="clear" w:color="auto" w:fill="FFFFFF"/>
        <w:spacing w:before="0" w:after="0" w:line="360" w:lineRule="auto"/>
        <w:ind w:firstLine="851"/>
        <w:jc w:val="both"/>
        <w:rPr>
          <w:sz w:val="28"/>
          <w:szCs w:val="28"/>
        </w:rPr>
      </w:pPr>
      <w:r>
        <w:rPr>
          <w:sz w:val="28"/>
          <w:szCs w:val="28"/>
        </w:rPr>
        <w:t>В открытых боях 88-я бригада не принимала участия, чем был весьма не доволен командир Чжоу Баочжун, о чем он писал маршалу Василевскому.</w:t>
      </w:r>
      <w:r w:rsidRPr="00B56A97">
        <w:rPr>
          <w:sz w:val="28"/>
          <w:szCs w:val="28"/>
        </w:rPr>
        <w:t>[4</w:t>
      </w:r>
      <w:r>
        <w:rPr>
          <w:sz w:val="28"/>
          <w:szCs w:val="28"/>
        </w:rPr>
        <w:t>,</w:t>
      </w:r>
      <w:r w:rsidRPr="00B56A97">
        <w:rPr>
          <w:sz w:val="28"/>
          <w:szCs w:val="28"/>
        </w:rPr>
        <w:t xml:space="preserve"> </w:t>
      </w:r>
      <w:r>
        <w:rPr>
          <w:sz w:val="28"/>
          <w:szCs w:val="28"/>
          <w:lang w:val="en-US"/>
        </w:rPr>
        <w:t>c</w:t>
      </w:r>
      <w:r>
        <w:rPr>
          <w:sz w:val="28"/>
          <w:szCs w:val="28"/>
        </w:rPr>
        <w:t>.156</w:t>
      </w:r>
      <w:r w:rsidRPr="00B56A97">
        <w:rPr>
          <w:sz w:val="28"/>
          <w:szCs w:val="28"/>
        </w:rPr>
        <w:t xml:space="preserve">] </w:t>
      </w:r>
      <w:r w:rsidRPr="005A15F8">
        <w:rPr>
          <w:sz w:val="28"/>
          <w:szCs w:val="28"/>
        </w:rPr>
        <w:t>Комбригу объяснили: разгром японцев в августе 1945 года прошел молниеносно, широкого участия 88-й интернациональной в боях не потребовалось. А так как бойцы Чжоу были хорошо подготовлены не только в боевом, но и в политическом отношении, их решили использовать в качестве заместителей и помощников советских комендантов в освобожденных городах Китая и Кореи.</w:t>
      </w:r>
      <w:r>
        <w:rPr>
          <w:sz w:val="28"/>
          <w:szCs w:val="28"/>
        </w:rPr>
        <w:t xml:space="preserve"> </w:t>
      </w:r>
      <w:r w:rsidRPr="005A15F8">
        <w:rPr>
          <w:sz w:val="28"/>
          <w:szCs w:val="28"/>
        </w:rPr>
        <w:t>29 августа 1945 года генерал Пуркаев подписал приказ о награждении 257 офицеров и солдат 88-й бригады. Наиболее отличившиеся, в том числе подполковник Чжоу Баочжун и капитан Ким Ир Сен, получили ордена Красного Знамени, другие - ордена Красной Звезды и медали "За боевые заслуги". Позже весь личный состав бригады наградили медалью "За победу над Японией".</w:t>
      </w:r>
      <w:r w:rsidRPr="004B030A">
        <w:rPr>
          <w:sz w:val="28"/>
          <w:szCs w:val="28"/>
        </w:rPr>
        <w:t>[</w:t>
      </w:r>
      <w:r>
        <w:rPr>
          <w:sz w:val="28"/>
          <w:szCs w:val="28"/>
        </w:rPr>
        <w:t>3,с.106</w:t>
      </w:r>
      <w:r w:rsidRPr="004B030A">
        <w:rPr>
          <w:sz w:val="28"/>
          <w:szCs w:val="28"/>
        </w:rPr>
        <w:t>]</w:t>
      </w:r>
    </w:p>
    <w:p w:rsidR="004B030A" w:rsidRDefault="004B030A" w:rsidP="00D7270E">
      <w:pPr>
        <w:shd w:val="clear" w:color="auto" w:fill="FFFFFF"/>
        <w:spacing w:after="0" w:line="360" w:lineRule="auto"/>
        <w:ind w:firstLine="851"/>
        <w:jc w:val="both"/>
        <w:rPr>
          <w:rFonts w:ascii="Times New Roman" w:eastAsia="Times New Roman" w:hAnsi="Times New Roman" w:cs="Times New Roman"/>
          <w:sz w:val="28"/>
          <w:szCs w:val="28"/>
        </w:rPr>
      </w:pPr>
      <w:r w:rsidRPr="006D3BE0">
        <w:rPr>
          <w:rFonts w:ascii="Times New Roman" w:eastAsia="Times New Roman" w:hAnsi="Times New Roman" w:cs="Times New Roman"/>
          <w:sz w:val="28"/>
          <w:szCs w:val="28"/>
        </w:rPr>
        <w:t xml:space="preserve">В селе Вятском были проведены масштабные работы по созданию музея под открытым небом на месте базирования засекреченной в течение </w:t>
      </w:r>
      <w:r w:rsidRPr="006D3BE0">
        <w:rPr>
          <w:rFonts w:ascii="Times New Roman" w:eastAsia="Times New Roman" w:hAnsi="Times New Roman" w:cs="Times New Roman"/>
          <w:sz w:val="28"/>
          <w:szCs w:val="28"/>
        </w:rPr>
        <w:lastRenderedPageBreak/>
        <w:t xml:space="preserve">долгих десятилетий 88-й особой стрелковой бригады. Проект по созданию мемориального комплекса был осуществлен в 2016 на средства КНР и при содействии администрации Хабаровского района и местных активистов.  Автор проекта Лю Хун Ян. Неоднократно были попытки привлечь к деятельности по созданию мемориального комплекса представителей КНДР, однако на </w:t>
      </w:r>
      <w:r>
        <w:rPr>
          <w:rFonts w:ascii="Times New Roman" w:eastAsia="Times New Roman" w:hAnsi="Times New Roman" w:cs="Times New Roman"/>
          <w:sz w:val="28"/>
          <w:szCs w:val="28"/>
        </w:rPr>
        <w:t>все приглашения корейская сторона отвечала молчанием. Такая позиция объясняется противоречием с официальной версией места рождения Ким Чен Ира.</w:t>
      </w:r>
    </w:p>
    <w:p w:rsidR="004B030A" w:rsidRDefault="004B030A" w:rsidP="00D7270E">
      <w:pPr>
        <w:shd w:val="clear" w:color="auto" w:fill="FFFFFF"/>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официальное открытие мемориального комплекса так и не состоялось. Согласно китайской версии, надпись на памятники должна была гласить, что в годы Второй мировой войны в селе Вятское дислоцировалась "антияпонская объединенная армия Северо-Востока Китая", а вовсе не кадровая часть Красной армии (позже Советской), созданная по личному распоряжению Сталина. Разумеется, такая надпись является недопустимой подменой исторических понятий. Со стороны представителей администрации Елабуги последовал категорический запрет установки этой надписи. С тех пор, мемориальный комплекс находится под защитной пленкой, планируемые визиты из КНР и официальные церемонии не проводятся. </w:t>
      </w:r>
    </w:p>
    <w:p w:rsidR="004B030A" w:rsidRPr="006D3BE0" w:rsidRDefault="004B030A" w:rsidP="00D7270E">
      <w:pPr>
        <w:shd w:val="clear" w:color="auto" w:fill="FFFFFF"/>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Неоценим вклад бойцов 88-й отдельной стрелковой бригады в борьбе с японскими милитаристами и в окончательную победу во Второй мировой войне. Очень жаль, что из-за политических разногласий, пока не получается достойно почтить память тех, кто боролся и погиб за мирное небо над нами. </w:t>
      </w:r>
    </w:p>
    <w:p w:rsidR="004B030A" w:rsidRPr="00D53773" w:rsidRDefault="004B030A" w:rsidP="00D7270E">
      <w:pPr>
        <w:pStyle w:val="blockblock-3c"/>
        <w:shd w:val="clear" w:color="auto" w:fill="FFFFFF"/>
        <w:spacing w:before="0" w:beforeAutospacing="0" w:after="0" w:afterAutospacing="0" w:line="360" w:lineRule="auto"/>
        <w:ind w:firstLine="851"/>
        <w:jc w:val="both"/>
        <w:rPr>
          <w:sz w:val="28"/>
          <w:szCs w:val="28"/>
        </w:rPr>
      </w:pPr>
    </w:p>
    <w:p w:rsidR="004B030A" w:rsidRDefault="004B030A" w:rsidP="00D7270E">
      <w:pPr>
        <w:pStyle w:val="blockblock-3c"/>
        <w:shd w:val="clear" w:color="auto" w:fill="FFFFFF"/>
        <w:spacing w:before="0" w:beforeAutospacing="0" w:after="0" w:afterAutospacing="0" w:line="360" w:lineRule="auto"/>
        <w:ind w:firstLine="851"/>
        <w:jc w:val="center"/>
        <w:rPr>
          <w:b/>
          <w:sz w:val="28"/>
          <w:szCs w:val="28"/>
        </w:rPr>
      </w:pPr>
      <w:r w:rsidRPr="007A1EDA">
        <w:rPr>
          <w:b/>
          <w:sz w:val="28"/>
          <w:szCs w:val="28"/>
        </w:rPr>
        <w:t>Список источников</w:t>
      </w:r>
    </w:p>
    <w:p w:rsidR="004B030A" w:rsidRPr="000C5C65" w:rsidRDefault="004B030A" w:rsidP="00D7270E">
      <w:pPr>
        <w:pStyle w:val="blockblock-3c"/>
        <w:numPr>
          <w:ilvl w:val="0"/>
          <w:numId w:val="17"/>
        </w:numPr>
        <w:shd w:val="clear" w:color="auto" w:fill="FFFFFF"/>
        <w:spacing w:before="0" w:beforeAutospacing="0" w:after="0" w:afterAutospacing="0" w:line="360" w:lineRule="auto"/>
        <w:ind w:left="0"/>
        <w:rPr>
          <w:sz w:val="28"/>
          <w:szCs w:val="28"/>
        </w:rPr>
      </w:pPr>
      <w:r w:rsidRPr="000C5C65">
        <w:rPr>
          <w:sz w:val="28"/>
          <w:szCs w:val="28"/>
        </w:rPr>
        <w:t>Ван Ся. К вопросу о сборе данных о 88-ой отдельной бригаде Дальневосточного фронта // Культура и цивилизация. 2022. Том 12. № 1А. С. 328-333. DOI: 10.34670/AR.2022.16.94.038</w:t>
      </w:r>
    </w:p>
    <w:p w:rsidR="004B030A" w:rsidRDefault="004B030A" w:rsidP="00D7270E">
      <w:pPr>
        <w:pStyle w:val="blockblock-3c"/>
        <w:numPr>
          <w:ilvl w:val="0"/>
          <w:numId w:val="17"/>
        </w:numPr>
        <w:shd w:val="clear" w:color="auto" w:fill="FFFFFF"/>
        <w:spacing w:before="0" w:beforeAutospacing="0" w:after="0" w:afterAutospacing="0" w:line="360" w:lineRule="auto"/>
        <w:ind w:left="0"/>
        <w:rPr>
          <w:sz w:val="28"/>
          <w:szCs w:val="28"/>
        </w:rPr>
      </w:pPr>
      <w:r>
        <w:rPr>
          <w:sz w:val="28"/>
          <w:szCs w:val="28"/>
        </w:rPr>
        <w:t>Верченко А.Л. 88-я бригада и советско-китайское взаимодействие: единство целей и общая победа // современные востоковедческие исследования. 2020 Т.2 № 5</w:t>
      </w:r>
    </w:p>
    <w:p w:rsidR="004B030A" w:rsidRDefault="004B030A" w:rsidP="00D7270E">
      <w:pPr>
        <w:pStyle w:val="blockblock-3c"/>
        <w:numPr>
          <w:ilvl w:val="0"/>
          <w:numId w:val="17"/>
        </w:numPr>
        <w:shd w:val="clear" w:color="auto" w:fill="FFFFFF"/>
        <w:spacing w:before="0" w:beforeAutospacing="0" w:after="0" w:afterAutospacing="0" w:line="360" w:lineRule="auto"/>
        <w:ind w:left="0"/>
        <w:rPr>
          <w:sz w:val="28"/>
          <w:szCs w:val="28"/>
        </w:rPr>
      </w:pPr>
      <w:r w:rsidRPr="000F5790">
        <w:rPr>
          <w:sz w:val="28"/>
          <w:szCs w:val="28"/>
        </w:rPr>
        <w:lastRenderedPageBreak/>
        <w:t>Катышевцева Е.В., Мин К.-Х. Партийно-политическая учеба в 88-ой стрелковой бригаде и Ким Ир Сен (1942- 1945 гг.) // Вопросы истории. 2018. № 9. С. 101-122.</w:t>
      </w:r>
    </w:p>
    <w:p w:rsidR="004B030A" w:rsidRDefault="004B030A" w:rsidP="00D7270E">
      <w:pPr>
        <w:pStyle w:val="blockblock-3c"/>
        <w:numPr>
          <w:ilvl w:val="0"/>
          <w:numId w:val="17"/>
        </w:numPr>
        <w:shd w:val="clear" w:color="auto" w:fill="FFFFFF"/>
        <w:spacing w:before="0" w:beforeAutospacing="0" w:after="0" w:afterAutospacing="0" w:line="360" w:lineRule="auto"/>
        <w:ind w:left="0"/>
        <w:rPr>
          <w:sz w:val="28"/>
          <w:szCs w:val="28"/>
        </w:rPr>
      </w:pPr>
      <w:r w:rsidRPr="000F5790">
        <w:rPr>
          <w:sz w:val="28"/>
          <w:szCs w:val="28"/>
        </w:rPr>
        <w:t>Константинов Г.Д. Особая интернациональная 88-я отдельная стрелковая бригада Дальневосточного фронта.</w:t>
      </w:r>
      <w:r w:rsidRPr="000F5790">
        <w:rPr>
          <w:rFonts w:ascii="Arial" w:hAnsi="Arial" w:cs="Arial"/>
          <w:color w:val="000000"/>
          <w:sz w:val="28"/>
          <w:szCs w:val="28"/>
          <w:shd w:val="clear" w:color="auto" w:fill="FFFFFF"/>
        </w:rPr>
        <w:t xml:space="preserve"> </w:t>
      </w:r>
      <w:r w:rsidRPr="000F5790">
        <w:rPr>
          <w:sz w:val="28"/>
          <w:szCs w:val="28"/>
        </w:rPr>
        <w:t>Хабаровск: Приамурские ведомости, 2015. 239 с.</w:t>
      </w:r>
    </w:p>
    <w:p w:rsidR="004B030A" w:rsidRPr="00B56A97" w:rsidRDefault="004B030A" w:rsidP="00D7270E">
      <w:pPr>
        <w:pStyle w:val="blockblock-3c"/>
        <w:numPr>
          <w:ilvl w:val="0"/>
          <w:numId w:val="17"/>
        </w:numPr>
        <w:shd w:val="clear" w:color="auto" w:fill="FFFFFF"/>
        <w:spacing w:before="0" w:beforeAutospacing="0" w:after="0" w:afterAutospacing="0" w:line="360" w:lineRule="auto"/>
        <w:ind w:left="0"/>
        <w:rPr>
          <w:sz w:val="28"/>
          <w:szCs w:val="28"/>
        </w:rPr>
      </w:pPr>
      <w:r w:rsidRPr="00B56A97">
        <w:rPr>
          <w:sz w:val="28"/>
          <w:szCs w:val="28"/>
        </w:rPr>
        <w:t xml:space="preserve">Под Хабаровском создают музей на секретной родине Ким Чен Ира // Восток-Медиа. </w:t>
      </w:r>
    </w:p>
    <w:p w:rsidR="004B030A" w:rsidRPr="00F55FF0" w:rsidRDefault="004B030A" w:rsidP="00D7270E">
      <w:pPr>
        <w:pStyle w:val="blockblock-3c"/>
        <w:numPr>
          <w:ilvl w:val="0"/>
          <w:numId w:val="17"/>
        </w:numPr>
        <w:shd w:val="clear" w:color="auto" w:fill="FFFFFF"/>
        <w:spacing w:before="0" w:beforeAutospacing="0" w:after="0" w:afterAutospacing="0" w:line="360" w:lineRule="auto"/>
        <w:ind w:left="0"/>
        <w:rPr>
          <w:sz w:val="28"/>
          <w:szCs w:val="28"/>
        </w:rPr>
      </w:pPr>
      <w:r w:rsidRPr="00B56A97">
        <w:rPr>
          <w:sz w:val="28"/>
          <w:szCs w:val="28"/>
        </w:rPr>
        <w:t>Салюкова Е.Н. «Международная бригада» в бессмертном полку – ради памяти- «Власть книги: библиотека, издательство, вуз». 2019. Вып. 19</w:t>
      </w:r>
    </w:p>
    <w:p w:rsidR="004B030A" w:rsidRDefault="004B030A" w:rsidP="00D7270E">
      <w:pPr>
        <w:pStyle w:val="blockblock-3c"/>
        <w:numPr>
          <w:ilvl w:val="0"/>
          <w:numId w:val="17"/>
        </w:numPr>
        <w:shd w:val="clear" w:color="auto" w:fill="FFFFFF"/>
        <w:spacing w:before="0" w:beforeAutospacing="0" w:after="0" w:afterAutospacing="0" w:line="360" w:lineRule="auto"/>
        <w:ind w:left="0"/>
        <w:rPr>
          <w:sz w:val="28"/>
          <w:szCs w:val="28"/>
        </w:rPr>
      </w:pPr>
      <w:r w:rsidRPr="0019289F">
        <w:rPr>
          <w:sz w:val="28"/>
          <w:szCs w:val="28"/>
        </w:rPr>
        <w:t>Сибирская родина корейского вождя // Сибирь. Реалии. URL: https://www.sibreal.org/a/29903875.html.</w:t>
      </w:r>
    </w:p>
    <w:p w:rsidR="004B030A" w:rsidRDefault="004B030A" w:rsidP="00D7270E">
      <w:pPr>
        <w:pStyle w:val="blockblock-3c"/>
        <w:numPr>
          <w:ilvl w:val="0"/>
          <w:numId w:val="17"/>
        </w:numPr>
        <w:shd w:val="clear" w:color="auto" w:fill="FFFFFF"/>
        <w:spacing w:before="0" w:beforeAutospacing="0" w:after="0" w:afterAutospacing="0" w:line="360" w:lineRule="auto"/>
        <w:ind w:left="0"/>
        <w:rPr>
          <w:sz w:val="28"/>
          <w:szCs w:val="28"/>
        </w:rPr>
      </w:pPr>
      <w:r w:rsidRPr="00AA784D">
        <w:rPr>
          <w:sz w:val="28"/>
          <w:szCs w:val="28"/>
        </w:rPr>
        <w:t>Указание Народного</w:t>
      </w:r>
      <w:r>
        <w:rPr>
          <w:sz w:val="28"/>
          <w:szCs w:val="28"/>
        </w:rPr>
        <w:t xml:space="preserve"> комиссара обороны СССР и Народ</w:t>
      </w:r>
      <w:r w:rsidRPr="00AA784D">
        <w:rPr>
          <w:sz w:val="28"/>
          <w:szCs w:val="28"/>
        </w:rPr>
        <w:t>ного комиссара внутре</w:t>
      </w:r>
      <w:r>
        <w:rPr>
          <w:sz w:val="28"/>
          <w:szCs w:val="28"/>
        </w:rPr>
        <w:t>нних дел СССР «Об оказании помо</w:t>
      </w:r>
      <w:r w:rsidRPr="00AA784D">
        <w:rPr>
          <w:sz w:val="28"/>
          <w:szCs w:val="28"/>
        </w:rPr>
        <w:t>щи китайскому партиз</w:t>
      </w:r>
      <w:r>
        <w:rPr>
          <w:sz w:val="28"/>
          <w:szCs w:val="28"/>
        </w:rPr>
        <w:t xml:space="preserve">анскому движению в Маньчжурии» </w:t>
      </w:r>
      <w:r w:rsidRPr="00AA784D">
        <w:rPr>
          <w:sz w:val="28"/>
          <w:szCs w:val="28"/>
        </w:rPr>
        <w:t>15 апреля 1939 г. // Особая инт</w:t>
      </w:r>
      <w:r>
        <w:rPr>
          <w:sz w:val="28"/>
          <w:szCs w:val="28"/>
        </w:rPr>
        <w:t xml:space="preserve">ернациональная: 88-я отдельная </w:t>
      </w:r>
      <w:r w:rsidRPr="00AA784D">
        <w:rPr>
          <w:sz w:val="28"/>
          <w:szCs w:val="28"/>
        </w:rPr>
        <w:t>стрелковая бригада Дальнев</w:t>
      </w:r>
      <w:r>
        <w:rPr>
          <w:sz w:val="28"/>
          <w:szCs w:val="28"/>
        </w:rPr>
        <w:t xml:space="preserve">осточного фронта. — Хабаровск, </w:t>
      </w:r>
      <w:r w:rsidRPr="00AA784D">
        <w:rPr>
          <w:sz w:val="28"/>
          <w:szCs w:val="28"/>
        </w:rPr>
        <w:t>2015. — С. 7.</w:t>
      </w:r>
    </w:p>
    <w:p w:rsidR="003216DB" w:rsidRDefault="003216DB" w:rsidP="00D7270E">
      <w:pPr>
        <w:spacing w:after="0" w:line="360" w:lineRule="auto"/>
        <w:jc w:val="center"/>
        <w:rPr>
          <w:rFonts w:ascii="Times New Roman" w:hAnsi="Times New Roman" w:cs="Times New Roman"/>
          <w:b/>
          <w:sz w:val="28"/>
          <w:szCs w:val="28"/>
        </w:rPr>
      </w:pPr>
    </w:p>
    <w:p w:rsidR="003216DB" w:rsidRDefault="003216DB" w:rsidP="00D7270E">
      <w:pPr>
        <w:spacing w:after="0" w:line="240" w:lineRule="auto"/>
        <w:ind w:firstLine="709"/>
        <w:jc w:val="both"/>
        <w:rPr>
          <w:rFonts w:ascii="Times New Roman" w:hAnsi="Times New Roman" w:cs="Times New Roman"/>
          <w:b/>
          <w:bCs/>
          <w:sz w:val="28"/>
          <w:szCs w:val="28"/>
        </w:rPr>
      </w:pPr>
      <w:r w:rsidRPr="001D2282">
        <w:rPr>
          <w:rFonts w:ascii="Times New Roman" w:hAnsi="Times New Roman" w:cs="Times New Roman"/>
          <w:b/>
          <w:bCs/>
          <w:sz w:val="28"/>
          <w:szCs w:val="28"/>
        </w:rPr>
        <w:t>УЧЕНЫЕ. ПЕДАГОГИ. НАСТАВНИКИ: трудовой подвиг заслуженных деятелей истории Дальневосточного региона</w:t>
      </w:r>
      <w:r>
        <w:rPr>
          <w:rFonts w:ascii="Times New Roman" w:hAnsi="Times New Roman" w:cs="Times New Roman"/>
          <w:b/>
          <w:bCs/>
          <w:sz w:val="28"/>
          <w:szCs w:val="28"/>
        </w:rPr>
        <w:t>.</w:t>
      </w:r>
    </w:p>
    <w:p w:rsidR="003216DB" w:rsidRDefault="003216DB" w:rsidP="00D7270E">
      <w:pPr>
        <w:spacing w:after="0" w:line="240" w:lineRule="auto"/>
        <w:ind w:firstLine="709"/>
        <w:jc w:val="right"/>
        <w:rPr>
          <w:rFonts w:ascii="Times New Roman" w:hAnsi="Times New Roman" w:cs="Times New Roman"/>
          <w:b/>
          <w:bCs/>
          <w:i/>
          <w:iCs/>
          <w:sz w:val="28"/>
          <w:szCs w:val="28"/>
        </w:rPr>
      </w:pPr>
      <w:r>
        <w:rPr>
          <w:rFonts w:ascii="Times New Roman" w:hAnsi="Times New Roman" w:cs="Times New Roman"/>
          <w:b/>
          <w:bCs/>
          <w:i/>
          <w:iCs/>
          <w:sz w:val="28"/>
          <w:szCs w:val="28"/>
        </w:rPr>
        <w:t>Петракова Ксения Сергеевна</w:t>
      </w:r>
    </w:p>
    <w:p w:rsidR="003216DB" w:rsidRDefault="003216DB" w:rsidP="00D7270E">
      <w:pPr>
        <w:spacing w:after="0" w:line="24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 xml:space="preserve">Студентка </w:t>
      </w:r>
      <w:bookmarkStart w:id="0" w:name="_Hlk148252982"/>
      <w:r>
        <w:rPr>
          <w:rFonts w:ascii="Times New Roman" w:hAnsi="Times New Roman" w:cs="Times New Roman"/>
          <w:i/>
          <w:iCs/>
          <w:sz w:val="28"/>
          <w:szCs w:val="28"/>
        </w:rPr>
        <w:t>КГБ ПОУ</w:t>
      </w:r>
    </w:p>
    <w:p w:rsidR="003216DB" w:rsidRDefault="003216DB" w:rsidP="00D7270E">
      <w:pPr>
        <w:spacing w:after="0" w:line="24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 xml:space="preserve"> «Комсомольский-на-Амуре</w:t>
      </w:r>
    </w:p>
    <w:p w:rsidR="003216DB" w:rsidRDefault="003216DB" w:rsidP="00D7270E">
      <w:pPr>
        <w:spacing w:after="0" w:line="24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 xml:space="preserve"> Колледж технологий и сервиса»</w:t>
      </w:r>
    </w:p>
    <w:bookmarkEnd w:id="0"/>
    <w:p w:rsidR="003216DB" w:rsidRDefault="003216DB" w:rsidP="00D7270E">
      <w:pPr>
        <w:spacing w:after="0" w:line="240" w:lineRule="auto"/>
        <w:ind w:firstLine="709"/>
        <w:jc w:val="right"/>
        <w:rPr>
          <w:rFonts w:ascii="Times New Roman" w:hAnsi="Times New Roman" w:cs="Times New Roman"/>
          <w:i/>
          <w:iCs/>
          <w:sz w:val="28"/>
          <w:szCs w:val="28"/>
        </w:rPr>
      </w:pPr>
    </w:p>
    <w:p w:rsidR="003216DB" w:rsidRDefault="003216DB" w:rsidP="00D7270E">
      <w:pPr>
        <w:spacing w:after="0" w:line="240" w:lineRule="auto"/>
        <w:ind w:firstLine="709"/>
        <w:jc w:val="right"/>
        <w:rPr>
          <w:rFonts w:ascii="Times New Roman" w:hAnsi="Times New Roman" w:cs="Times New Roman"/>
          <w:b/>
          <w:bCs/>
          <w:i/>
          <w:iCs/>
          <w:sz w:val="28"/>
          <w:szCs w:val="28"/>
        </w:rPr>
      </w:pPr>
      <w:r w:rsidRPr="009B2ABF">
        <w:rPr>
          <w:rFonts w:ascii="Times New Roman" w:hAnsi="Times New Roman" w:cs="Times New Roman"/>
          <w:b/>
          <w:bCs/>
          <w:i/>
          <w:iCs/>
          <w:sz w:val="28"/>
          <w:szCs w:val="28"/>
        </w:rPr>
        <w:t>Степнова Наталья Анатольевна</w:t>
      </w:r>
    </w:p>
    <w:p w:rsidR="003216DB" w:rsidRPr="009B2ABF" w:rsidRDefault="003216DB" w:rsidP="00D7270E">
      <w:pPr>
        <w:spacing w:after="0" w:line="240" w:lineRule="auto"/>
        <w:ind w:firstLine="709"/>
        <w:jc w:val="right"/>
        <w:rPr>
          <w:rFonts w:ascii="Times New Roman" w:hAnsi="Times New Roman" w:cs="Times New Roman"/>
          <w:b/>
          <w:bCs/>
          <w:i/>
          <w:iCs/>
          <w:sz w:val="28"/>
          <w:szCs w:val="28"/>
        </w:rPr>
      </w:pPr>
    </w:p>
    <w:p w:rsidR="003216DB" w:rsidRPr="001D2282" w:rsidRDefault="003216DB" w:rsidP="00D7270E">
      <w:pPr>
        <w:spacing w:after="0" w:line="24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Преподаватель</w:t>
      </w:r>
      <w:r w:rsidRPr="001D2282">
        <w:rPr>
          <w:rFonts w:ascii="Times New Roman" w:hAnsi="Times New Roman" w:cs="Times New Roman"/>
          <w:i/>
          <w:iCs/>
          <w:sz w:val="28"/>
          <w:szCs w:val="28"/>
        </w:rPr>
        <w:t xml:space="preserve"> КГБ ПОУ</w:t>
      </w:r>
    </w:p>
    <w:p w:rsidR="003216DB" w:rsidRPr="001D2282" w:rsidRDefault="003216DB" w:rsidP="00D7270E">
      <w:pPr>
        <w:spacing w:after="0" w:line="240" w:lineRule="auto"/>
        <w:ind w:firstLine="709"/>
        <w:jc w:val="right"/>
        <w:rPr>
          <w:rFonts w:ascii="Times New Roman" w:hAnsi="Times New Roman" w:cs="Times New Roman"/>
          <w:i/>
          <w:iCs/>
          <w:sz w:val="28"/>
          <w:szCs w:val="28"/>
        </w:rPr>
      </w:pPr>
      <w:r w:rsidRPr="001D2282">
        <w:rPr>
          <w:rFonts w:ascii="Times New Roman" w:hAnsi="Times New Roman" w:cs="Times New Roman"/>
          <w:i/>
          <w:iCs/>
          <w:sz w:val="28"/>
          <w:szCs w:val="28"/>
        </w:rPr>
        <w:t xml:space="preserve"> «Комсомольский-на-Амуре</w:t>
      </w:r>
    </w:p>
    <w:p w:rsidR="003216DB" w:rsidRPr="001D2282" w:rsidRDefault="003216DB" w:rsidP="00D7270E">
      <w:pPr>
        <w:spacing w:after="0" w:line="24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 xml:space="preserve"> колледж технологий и с</w:t>
      </w:r>
      <w:r w:rsidRPr="001D2282">
        <w:rPr>
          <w:rFonts w:ascii="Times New Roman" w:hAnsi="Times New Roman" w:cs="Times New Roman"/>
          <w:i/>
          <w:iCs/>
          <w:sz w:val="28"/>
          <w:szCs w:val="28"/>
        </w:rPr>
        <w:t>ервиса»</w:t>
      </w:r>
    </w:p>
    <w:p w:rsidR="003216DB" w:rsidRPr="001D2282" w:rsidRDefault="003216DB" w:rsidP="00D7270E">
      <w:pPr>
        <w:spacing w:after="0" w:line="240" w:lineRule="auto"/>
        <w:ind w:firstLine="709"/>
        <w:jc w:val="right"/>
        <w:rPr>
          <w:rFonts w:ascii="Times New Roman" w:hAnsi="Times New Roman" w:cs="Times New Roman"/>
          <w:i/>
          <w:iCs/>
          <w:sz w:val="28"/>
          <w:szCs w:val="28"/>
        </w:rPr>
      </w:pPr>
    </w:p>
    <w:p w:rsidR="003216DB" w:rsidRPr="001F6D56" w:rsidRDefault="003216DB" w:rsidP="00D7270E">
      <w:pPr>
        <w:spacing w:after="0" w:line="240" w:lineRule="auto"/>
        <w:ind w:firstLine="709"/>
        <w:jc w:val="both"/>
        <w:rPr>
          <w:rFonts w:ascii="Times New Roman" w:hAnsi="Times New Roman" w:cs="Times New Roman"/>
          <w:b/>
          <w:bCs/>
          <w:sz w:val="28"/>
          <w:szCs w:val="28"/>
        </w:rPr>
      </w:pPr>
      <w:r w:rsidRPr="001F6D56">
        <w:rPr>
          <w:rFonts w:ascii="Times New Roman" w:hAnsi="Times New Roman" w:cs="Times New Roman"/>
          <w:b/>
          <w:bCs/>
          <w:sz w:val="28"/>
          <w:szCs w:val="28"/>
        </w:rPr>
        <w:t xml:space="preserve">ВВЕДЕНИЕ </w:t>
      </w:r>
    </w:p>
    <w:p w:rsidR="003216DB" w:rsidRDefault="003216DB" w:rsidP="00D7270E">
      <w:pPr>
        <w:spacing w:after="0" w:line="360" w:lineRule="auto"/>
        <w:ind w:firstLine="709"/>
        <w:jc w:val="both"/>
        <w:rPr>
          <w:rFonts w:ascii="Times New Roman" w:hAnsi="Times New Roman" w:cs="Times New Roman"/>
          <w:sz w:val="28"/>
          <w:szCs w:val="28"/>
        </w:rPr>
      </w:pPr>
      <w:bookmarkStart w:id="1" w:name="_Hlk135002828"/>
      <w:r>
        <w:rPr>
          <w:rFonts w:ascii="Times New Roman" w:hAnsi="Times New Roman" w:cs="Times New Roman"/>
          <w:sz w:val="28"/>
          <w:szCs w:val="28"/>
        </w:rPr>
        <w:t xml:space="preserve">Наш Хабаровский край богат педагогами, наставниками и учеными, деятельность которых зачастую сравнима с трудовым подвигом. Ведь они </w:t>
      </w:r>
      <w:r>
        <w:rPr>
          <w:rFonts w:ascii="Times New Roman" w:hAnsi="Times New Roman" w:cs="Times New Roman"/>
          <w:sz w:val="28"/>
          <w:szCs w:val="28"/>
        </w:rPr>
        <w:lastRenderedPageBreak/>
        <w:t xml:space="preserve">жертвуют своим временем на благо нашего государства, изучая, исследуя, проводя опыты, находясь в экспедициях. </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443C26">
        <w:rPr>
          <w:rFonts w:ascii="Times New Roman" w:hAnsi="Times New Roman" w:cs="Times New Roman"/>
          <w:sz w:val="28"/>
          <w:szCs w:val="28"/>
        </w:rPr>
        <w:t>Указом Президента Российской Федерацией, Владимиром Владимировичем Путиным 2023 год в России объявлен Годом педагога и наставника, поэтому тема наставничества актуальна. Так как я обучаюсь на профессию делопроизводителя, эта тема мне интересна</w:t>
      </w:r>
      <w:r>
        <w:rPr>
          <w:rFonts w:ascii="Times New Roman" w:hAnsi="Times New Roman" w:cs="Times New Roman"/>
          <w:sz w:val="28"/>
          <w:szCs w:val="28"/>
        </w:rPr>
        <w:t xml:space="preserve">поэтому я поставила себе цель более подробно изучить наследие ученых педагогов и наставников в сфере </w:t>
      </w:r>
      <w:bookmarkEnd w:id="1"/>
      <w:r>
        <w:rPr>
          <w:rFonts w:ascii="Times New Roman" w:hAnsi="Times New Roman" w:cs="Times New Roman"/>
          <w:sz w:val="28"/>
          <w:szCs w:val="28"/>
        </w:rPr>
        <w:t>делопроизводства. Предполагаю изучать данную тему в процессе своей учебы, так как планирую свой карьерный рост в направлении делопроизводства</w:t>
      </w:r>
      <w:r w:rsidRPr="002C5925">
        <w:rPr>
          <w:rFonts w:ascii="Times New Roman" w:hAnsi="Times New Roman" w:cs="Times New Roman"/>
          <w:sz w:val="28"/>
          <w:szCs w:val="28"/>
        </w:rPr>
        <w:t xml:space="preserve">. </w:t>
      </w:r>
    </w:p>
    <w:p w:rsidR="003216DB" w:rsidRPr="002C5925"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реализации цели поставлены задачи: </w:t>
      </w:r>
    </w:p>
    <w:p w:rsidR="003216DB" w:rsidRPr="00A61378" w:rsidRDefault="003216DB" w:rsidP="00D7270E">
      <w:pPr>
        <w:spacing w:after="0" w:line="360" w:lineRule="auto"/>
        <w:ind w:firstLine="709"/>
        <w:jc w:val="both"/>
        <w:rPr>
          <w:rFonts w:ascii="Times New Roman" w:hAnsi="Times New Roman" w:cs="Times New Roman"/>
          <w:sz w:val="28"/>
          <w:szCs w:val="28"/>
        </w:rPr>
      </w:pPr>
      <w:r w:rsidRPr="00A61378">
        <w:rPr>
          <w:rFonts w:ascii="Times New Roman" w:hAnsi="Times New Roman" w:cs="Times New Roman"/>
          <w:sz w:val="28"/>
          <w:szCs w:val="28"/>
        </w:rPr>
        <w:t>- познакомится с</w:t>
      </w:r>
      <w:r>
        <w:rPr>
          <w:rFonts w:ascii="Times New Roman" w:hAnsi="Times New Roman" w:cs="Times New Roman"/>
          <w:sz w:val="28"/>
          <w:szCs w:val="28"/>
        </w:rPr>
        <w:t xml:space="preserve"> деятельностью</w:t>
      </w:r>
      <w:r w:rsidRPr="00A61378">
        <w:rPr>
          <w:rFonts w:ascii="Times New Roman" w:hAnsi="Times New Roman" w:cs="Times New Roman"/>
          <w:sz w:val="28"/>
          <w:szCs w:val="28"/>
        </w:rPr>
        <w:t xml:space="preserve"> ученны</w:t>
      </w:r>
      <w:r>
        <w:rPr>
          <w:rFonts w:ascii="Times New Roman" w:hAnsi="Times New Roman" w:cs="Times New Roman"/>
          <w:sz w:val="28"/>
          <w:szCs w:val="28"/>
        </w:rPr>
        <w:t>х</w:t>
      </w:r>
      <w:r w:rsidRPr="00A61378">
        <w:rPr>
          <w:rFonts w:ascii="Times New Roman" w:hAnsi="Times New Roman" w:cs="Times New Roman"/>
          <w:sz w:val="28"/>
          <w:szCs w:val="28"/>
        </w:rPr>
        <w:t xml:space="preserve"> в сфере истории, делопроизводства, науки </w:t>
      </w:r>
    </w:p>
    <w:p w:rsidR="003216DB" w:rsidRPr="00A61378"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A61378">
        <w:rPr>
          <w:rFonts w:ascii="Times New Roman" w:hAnsi="Times New Roman" w:cs="Times New Roman"/>
          <w:sz w:val="28"/>
          <w:szCs w:val="28"/>
        </w:rPr>
        <w:t>акопленный материал планирую использовать в качестве дополнительного источника знаний</w:t>
      </w:r>
    </w:p>
    <w:p w:rsidR="003216DB" w:rsidRDefault="003216DB" w:rsidP="00D7270E">
      <w:pPr>
        <w:spacing w:after="0" w:line="360" w:lineRule="auto"/>
        <w:jc w:val="both"/>
        <w:rPr>
          <w:rFonts w:ascii="Times New Roman" w:hAnsi="Times New Roman" w:cs="Times New Roman"/>
          <w:sz w:val="28"/>
          <w:szCs w:val="28"/>
        </w:rPr>
      </w:pPr>
      <w:r w:rsidRPr="00A61378">
        <w:rPr>
          <w:rFonts w:ascii="Times New Roman" w:hAnsi="Times New Roman" w:cs="Times New Roman"/>
          <w:sz w:val="28"/>
          <w:szCs w:val="28"/>
        </w:rPr>
        <w:t>На первом курсе выполняла индивидуальный проект на тему «Документ и его значение для личных архивов». Данная тема меня заинтересовала</w:t>
      </w:r>
      <w:bookmarkStart w:id="2" w:name="_Hlk135002892"/>
    </w:p>
    <w:p w:rsidR="003216DB"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t>Дальний Восток всегда являлся уникальной частью России. Его уникальность, в первую очередь, была обусловлена значительной удаленностью от центра страны, а также тем, что Дальний Восток является стратегически важным регионом, позволяющим России иметь прямой выход в страны Азиатско-тихоокеанского региона. Более того, на территории Дальнего Востока находится Наш Хабаровский край, малая родина. Наш край дал России людей с мировым именем: политиков, писателей, ученых, художников, певцов. Их трудом, неутомимой энергией, огромным талантом мы вправе гордиться. Они внесли достойный вклад в развитие страны.</w:t>
      </w:r>
    </w:p>
    <w:p w:rsidR="003216DB" w:rsidRPr="005E243A" w:rsidRDefault="003216DB" w:rsidP="00D7270E">
      <w:pPr>
        <w:spacing w:after="0" w:line="360" w:lineRule="auto"/>
        <w:ind w:firstLine="709"/>
        <w:jc w:val="both"/>
        <w:rPr>
          <w:rFonts w:ascii="Times New Roman" w:hAnsi="Times New Roman" w:cs="Times New Roman"/>
          <w:sz w:val="28"/>
          <w:szCs w:val="28"/>
        </w:rPr>
      </w:pPr>
      <w:r w:rsidRPr="005E243A">
        <w:rPr>
          <w:rFonts w:ascii="Times New Roman" w:hAnsi="Times New Roman" w:cs="Times New Roman"/>
          <w:sz w:val="28"/>
          <w:szCs w:val="28"/>
        </w:rPr>
        <w:t xml:space="preserve">Хабаровский край образован 20 октября 1938 года указом Президиума Верховного Совета СССР «О разделении Дальневосточного края на Хабаровский и Приморский края».  В этом году наша малая родина празднует юбилей- 85 лет. День рождения края – не просто праздник. Это </w:t>
      </w:r>
      <w:r w:rsidRPr="005E243A">
        <w:rPr>
          <w:rFonts w:ascii="Times New Roman" w:hAnsi="Times New Roman" w:cs="Times New Roman"/>
          <w:sz w:val="28"/>
          <w:szCs w:val="28"/>
        </w:rPr>
        <w:lastRenderedPageBreak/>
        <w:t>повод вспомнить его историю, начавшуюся накануне Великой Отечественной Войны, и людей, которые внесли значительный вклад в развитие науки и образования. Есть среди них и те, кто по кирпичикам, в виде собственных достижений, построили фундамент нашего общего дома.</w:t>
      </w:r>
    </w:p>
    <w:p w:rsidR="003216DB" w:rsidRDefault="003216DB"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котором всегда были и в настоящее время живут, и трудятся, как педагоги и наставники. </w:t>
      </w:r>
    </w:p>
    <w:p w:rsidR="003216DB" w:rsidRPr="005E243A"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Например,</w:t>
      </w:r>
      <w:r w:rsidRPr="005E243A">
        <w:rPr>
          <w:rFonts w:ascii="Times New Roman" w:hAnsi="Times New Roman" w:cs="Times New Roman"/>
          <w:sz w:val="28"/>
          <w:szCs w:val="28"/>
        </w:rPr>
        <w:t>Окладников Алексей Павлович (1908 – 1981) – выдающийся археолог, историк, этнограф, академик АН СССР (1968), исследователь Сибири и Дальнего Востока, директор Института истории, философии и филологии СО РАН (г. Новосибирск), Герой Социалистического труда (1978), участник многочисленных экспедиций в Приамурье, открывший на её территории около двухсот археологических памятников древнейших культур разных эпох.</w:t>
      </w:r>
      <w:r w:rsidRPr="00CD46CA">
        <w:rPr>
          <w:rFonts w:ascii="Times New Roman" w:hAnsi="Times New Roman" w:cs="Times New Roman"/>
          <w:sz w:val="28"/>
          <w:szCs w:val="28"/>
        </w:rPr>
        <w:t>В Приамурье он сделал открытия, которые стали настоящей научной сенсацией. В 1935 году молодому Окладникову поручили чуть ли не в одиночку начать поиски древнейших культур Приамурья. В результате им было открыто более двухсот археологических памятников, которые стали свидетельством ранней цивилизации. Окладников писал в дневнике «О Приамурье, мы знаем настолько мало, что каждый черепок сулит великое открытие». До приезда археолога в Хабаровск интерес к приамурской истории проявлялся лишь однажды. Да и то больше коммерческий. Допустим предприимчивый американец предлагал выпалить наскальные рисунки и отправить их в американский музей. Окладников же детально изучил и описал амурский петроглифы, которым более 12 тысяч лет. Историку нравилось бывать на Амуре. Хабаровск он сравнивал с древним Римом из-за крутых улиц</w:t>
      </w:r>
      <w:r>
        <w:rPr>
          <w:rFonts w:ascii="Times New Roman" w:hAnsi="Times New Roman" w:cs="Times New Roman"/>
          <w:sz w:val="28"/>
          <w:szCs w:val="28"/>
        </w:rPr>
        <w:t>,</w:t>
      </w:r>
      <w:r w:rsidRPr="00CD46CA">
        <w:rPr>
          <w:rFonts w:ascii="Times New Roman" w:hAnsi="Times New Roman" w:cs="Times New Roman"/>
          <w:sz w:val="28"/>
          <w:szCs w:val="28"/>
        </w:rPr>
        <w:t xml:space="preserve"> холмов. В самом центре города Окладников обнаружил следы поселений разных эпох, они </w:t>
      </w:r>
      <w:r>
        <w:rPr>
          <w:rFonts w:ascii="Times New Roman" w:hAnsi="Times New Roman" w:cs="Times New Roman"/>
          <w:sz w:val="28"/>
          <w:szCs w:val="28"/>
        </w:rPr>
        <w:t>существовали на месте нынешних А</w:t>
      </w:r>
      <w:r w:rsidRPr="00CD46CA">
        <w:rPr>
          <w:rFonts w:ascii="Times New Roman" w:hAnsi="Times New Roman" w:cs="Times New Roman"/>
          <w:sz w:val="28"/>
          <w:szCs w:val="28"/>
        </w:rPr>
        <w:t>мурского бульвара и центрального парка. Археолог</w:t>
      </w:r>
      <w:r>
        <w:rPr>
          <w:rFonts w:ascii="Times New Roman" w:hAnsi="Times New Roman" w:cs="Times New Roman"/>
          <w:sz w:val="28"/>
          <w:szCs w:val="28"/>
        </w:rPr>
        <w:t>упринадлежат</w:t>
      </w:r>
      <w:r w:rsidRPr="00CD46CA">
        <w:rPr>
          <w:rFonts w:ascii="Times New Roman" w:hAnsi="Times New Roman" w:cs="Times New Roman"/>
          <w:sz w:val="28"/>
          <w:szCs w:val="28"/>
        </w:rPr>
        <w:t xml:space="preserve"> сенсационные находки</w:t>
      </w:r>
      <w:r>
        <w:rPr>
          <w:rFonts w:ascii="Times New Roman" w:hAnsi="Times New Roman" w:cs="Times New Roman"/>
          <w:sz w:val="28"/>
          <w:szCs w:val="28"/>
        </w:rPr>
        <w:t>, том числе ,</w:t>
      </w:r>
      <w:r w:rsidRPr="00CD46CA">
        <w:rPr>
          <w:rFonts w:ascii="Times New Roman" w:hAnsi="Times New Roman" w:cs="Times New Roman"/>
          <w:sz w:val="28"/>
          <w:szCs w:val="28"/>
        </w:rPr>
        <w:t xml:space="preserve"> даже там</w:t>
      </w:r>
      <w:r>
        <w:rPr>
          <w:rFonts w:ascii="Times New Roman" w:hAnsi="Times New Roman" w:cs="Times New Roman"/>
          <w:sz w:val="28"/>
          <w:szCs w:val="28"/>
        </w:rPr>
        <w:t>,</w:t>
      </w:r>
      <w:r w:rsidRPr="00CD46CA">
        <w:rPr>
          <w:rFonts w:ascii="Times New Roman" w:hAnsi="Times New Roman" w:cs="Times New Roman"/>
          <w:sz w:val="28"/>
          <w:szCs w:val="28"/>
        </w:rPr>
        <w:t xml:space="preserve"> где не раз работали строители.</w:t>
      </w:r>
    </w:p>
    <w:p w:rsidR="003216DB" w:rsidRDefault="003216DB" w:rsidP="00D7270E">
      <w:pPr>
        <w:spacing w:after="0" w:line="360" w:lineRule="auto"/>
        <w:ind w:firstLine="709"/>
        <w:jc w:val="both"/>
        <w:rPr>
          <w:rFonts w:ascii="Times New Roman" w:hAnsi="Times New Roman" w:cs="Times New Roman"/>
          <w:sz w:val="28"/>
          <w:szCs w:val="28"/>
        </w:rPr>
      </w:pPr>
      <w:r w:rsidRPr="005E243A">
        <w:rPr>
          <w:rFonts w:ascii="Times New Roman" w:hAnsi="Times New Roman" w:cs="Times New Roman"/>
          <w:sz w:val="28"/>
          <w:szCs w:val="28"/>
        </w:rPr>
        <w:t xml:space="preserve">Нина Ивановна Дубинина – доктор исторических наук (1983), профессор (1985), действительный член Академии социальных наук (1998), </w:t>
      </w:r>
      <w:r w:rsidRPr="005E243A">
        <w:rPr>
          <w:rFonts w:ascii="Times New Roman" w:hAnsi="Times New Roman" w:cs="Times New Roman"/>
          <w:sz w:val="28"/>
          <w:szCs w:val="28"/>
        </w:rPr>
        <w:lastRenderedPageBreak/>
        <w:t>член Приамурского географического общества (1996), ученых советов Дальневосточной государственной научной библиотеки, Хабаровского краевого музея им. Н. И. Гродекова, Государственного архива Хабаровского края, Почетный работник высшего профессионального образования России (1998).</w:t>
      </w:r>
      <w:r w:rsidRPr="004E6808">
        <w:rPr>
          <w:rFonts w:ascii="Times New Roman" w:hAnsi="Times New Roman" w:cs="Times New Roman"/>
          <w:sz w:val="28"/>
          <w:szCs w:val="28"/>
        </w:rPr>
        <w:t>После окончания МГУ московского государственного университета. Приехала на дальний восток и пол века посвятила изучению архивных документов. В научном багаже историка более 100 монографий и статей. Настоящей сенсацией стали ее историко</w:t>
      </w:r>
      <w:r>
        <w:rPr>
          <w:rFonts w:ascii="Times New Roman" w:hAnsi="Times New Roman" w:cs="Times New Roman"/>
          <w:sz w:val="28"/>
          <w:szCs w:val="28"/>
        </w:rPr>
        <w:t>-</w:t>
      </w:r>
      <w:r w:rsidRPr="004E6808">
        <w:rPr>
          <w:rFonts w:ascii="Times New Roman" w:hAnsi="Times New Roman" w:cs="Times New Roman"/>
          <w:sz w:val="28"/>
          <w:szCs w:val="28"/>
        </w:rPr>
        <w:t>биографические очерки о генералах губернатора</w:t>
      </w:r>
      <w:r>
        <w:rPr>
          <w:rFonts w:ascii="Times New Roman" w:hAnsi="Times New Roman" w:cs="Times New Roman"/>
          <w:sz w:val="28"/>
          <w:szCs w:val="28"/>
        </w:rPr>
        <w:t>х</w:t>
      </w:r>
      <w:r w:rsidRPr="004E6808">
        <w:rPr>
          <w:rFonts w:ascii="Times New Roman" w:hAnsi="Times New Roman" w:cs="Times New Roman"/>
          <w:sz w:val="28"/>
          <w:szCs w:val="28"/>
        </w:rPr>
        <w:t> Приамурья и Амур</w:t>
      </w:r>
      <w:r>
        <w:rPr>
          <w:rFonts w:ascii="Times New Roman" w:hAnsi="Times New Roman" w:cs="Times New Roman"/>
          <w:sz w:val="28"/>
          <w:szCs w:val="28"/>
        </w:rPr>
        <w:t xml:space="preserve">ского края. В том числе об </w:t>
      </w:r>
      <w:r w:rsidRPr="004E6808">
        <w:rPr>
          <w:rFonts w:ascii="Times New Roman" w:hAnsi="Times New Roman" w:cs="Times New Roman"/>
          <w:sz w:val="28"/>
          <w:szCs w:val="28"/>
        </w:rPr>
        <w:t> Унтербергер</w:t>
      </w:r>
      <w:r>
        <w:rPr>
          <w:rFonts w:ascii="Times New Roman" w:hAnsi="Times New Roman" w:cs="Times New Roman"/>
          <w:sz w:val="28"/>
          <w:szCs w:val="28"/>
        </w:rPr>
        <w:t>ге Павле Федоровиче, и других. В</w:t>
      </w:r>
      <w:r w:rsidRPr="004E6808">
        <w:rPr>
          <w:rFonts w:ascii="Times New Roman" w:hAnsi="Times New Roman" w:cs="Times New Roman"/>
          <w:sz w:val="28"/>
          <w:szCs w:val="28"/>
        </w:rPr>
        <w:t>течение многих десятилетий эти имена были незаслуженно забыты. Впрочем, благодаря Дубининой</w:t>
      </w:r>
      <w:r>
        <w:rPr>
          <w:rFonts w:ascii="Times New Roman" w:hAnsi="Times New Roman" w:cs="Times New Roman"/>
          <w:sz w:val="28"/>
          <w:szCs w:val="28"/>
        </w:rPr>
        <w:t xml:space="preserve"> Н.И.</w:t>
      </w:r>
      <w:r w:rsidRPr="004E6808">
        <w:rPr>
          <w:rFonts w:ascii="Times New Roman" w:hAnsi="Times New Roman" w:cs="Times New Roman"/>
          <w:sz w:val="28"/>
          <w:szCs w:val="28"/>
        </w:rPr>
        <w:t xml:space="preserve"> обществу возвр</w:t>
      </w:r>
      <w:r>
        <w:rPr>
          <w:rFonts w:ascii="Times New Roman" w:hAnsi="Times New Roman" w:cs="Times New Roman"/>
          <w:sz w:val="28"/>
          <w:szCs w:val="28"/>
        </w:rPr>
        <w:t>ащены многие факты из прошлого Дальнего В</w:t>
      </w:r>
      <w:r w:rsidRPr="004E6808">
        <w:rPr>
          <w:rFonts w:ascii="Times New Roman" w:hAnsi="Times New Roman" w:cs="Times New Roman"/>
          <w:sz w:val="28"/>
          <w:szCs w:val="28"/>
        </w:rPr>
        <w:t xml:space="preserve">остока. За свою научную просветительную деятельность Нина </w:t>
      </w:r>
      <w:r>
        <w:rPr>
          <w:rFonts w:ascii="Times New Roman" w:hAnsi="Times New Roman" w:cs="Times New Roman"/>
          <w:sz w:val="28"/>
          <w:szCs w:val="28"/>
        </w:rPr>
        <w:t xml:space="preserve">Ивановна </w:t>
      </w:r>
      <w:r w:rsidRPr="004E6808">
        <w:rPr>
          <w:rFonts w:ascii="Times New Roman" w:hAnsi="Times New Roman" w:cs="Times New Roman"/>
          <w:sz w:val="28"/>
          <w:szCs w:val="28"/>
        </w:rPr>
        <w:t>Дубинина награждена знаком за заслуги им. Муравьева-Амурского. Сегодня авторитетного ученого историка знают далеко за пределами родины. Ее работы публикуются за границами.</w:t>
      </w:r>
      <w:r>
        <w:rPr>
          <w:rFonts w:ascii="Times New Roman" w:hAnsi="Times New Roman" w:cs="Times New Roman"/>
          <w:sz w:val="28"/>
          <w:szCs w:val="28"/>
        </w:rPr>
        <w:t xml:space="preserve"> В нашем колледже преподают историю ее бывшие  ученики – наши педагоги.</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A61378">
        <w:rPr>
          <w:rFonts w:ascii="Times New Roman" w:hAnsi="Times New Roman" w:cs="Times New Roman"/>
          <w:sz w:val="28"/>
          <w:szCs w:val="28"/>
        </w:rPr>
        <w:t>В целях сохранения трудов выдающихся людей</w:t>
      </w:r>
      <w:r>
        <w:rPr>
          <w:rFonts w:ascii="Times New Roman" w:hAnsi="Times New Roman" w:cs="Times New Roman"/>
          <w:sz w:val="28"/>
          <w:szCs w:val="28"/>
        </w:rPr>
        <w:t xml:space="preserve"> в архивах Хабаровского края  создаются </w:t>
      </w:r>
      <w:r w:rsidRPr="00A61378">
        <w:rPr>
          <w:rFonts w:ascii="Times New Roman" w:hAnsi="Times New Roman" w:cs="Times New Roman"/>
          <w:sz w:val="28"/>
          <w:szCs w:val="28"/>
        </w:rPr>
        <w:t xml:space="preserve"> фонды</w:t>
      </w:r>
      <w:r>
        <w:rPr>
          <w:rFonts w:ascii="Times New Roman" w:hAnsi="Times New Roman" w:cs="Times New Roman"/>
          <w:sz w:val="28"/>
          <w:szCs w:val="28"/>
        </w:rPr>
        <w:t xml:space="preserve"> личного происхождения</w:t>
      </w:r>
      <w:r w:rsidRPr="00A61378">
        <w:rPr>
          <w:rFonts w:ascii="Times New Roman" w:hAnsi="Times New Roman" w:cs="Times New Roman"/>
          <w:sz w:val="28"/>
          <w:szCs w:val="28"/>
        </w:rPr>
        <w:t>. Архивным фондом личного происхождения называется архивный фонд,</w:t>
      </w:r>
      <w:r w:rsidRPr="002C5925">
        <w:rPr>
          <w:rFonts w:ascii="Times New Roman" w:hAnsi="Times New Roman" w:cs="Times New Roman"/>
          <w:sz w:val="28"/>
          <w:szCs w:val="28"/>
        </w:rPr>
        <w:t xml:space="preserve"> состоящий из документов, образовавшихся в процессе жизни и деятельности отдельного лица, семьи, рода: личный фонд состоит из документальных материалов, образовавшихся в результате жизни и деятельности отдельного лица;</w:t>
      </w:r>
    </w:p>
    <w:bookmarkEnd w:id="2"/>
    <w:p w:rsidR="003216DB" w:rsidRPr="002C5925"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t>Особым видом архивного фонда</w:t>
      </w:r>
      <w:r>
        <w:rPr>
          <w:rFonts w:ascii="Times New Roman" w:hAnsi="Times New Roman" w:cs="Times New Roman"/>
          <w:sz w:val="28"/>
          <w:szCs w:val="28"/>
        </w:rPr>
        <w:t xml:space="preserve"> личного происхождения </w:t>
      </w:r>
      <w:r w:rsidRPr="002C5925">
        <w:rPr>
          <w:rFonts w:ascii="Times New Roman" w:hAnsi="Times New Roman" w:cs="Times New Roman"/>
          <w:sz w:val="28"/>
          <w:szCs w:val="28"/>
        </w:rPr>
        <w:t xml:space="preserve"> является персональное собрание материалов отдельного лица, включающее в себя, кроме его личного фонда, все автографы и другие документы, а также материалы об этом лице. Персональные собрания могут создаваться только для наиболее крупных деятелей. К фондам личного происхождения относятся также коллекции документальных материалов, если они являются результатом деятельности собирателя (лица, семьи, рода).</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lastRenderedPageBreak/>
        <w:t>Фонд</w:t>
      </w:r>
      <w:r>
        <w:rPr>
          <w:rFonts w:ascii="Times New Roman" w:hAnsi="Times New Roman" w:cs="Times New Roman"/>
          <w:sz w:val="28"/>
          <w:szCs w:val="28"/>
        </w:rPr>
        <w:t>ы</w:t>
      </w:r>
      <w:r w:rsidRPr="002C5925">
        <w:rPr>
          <w:rFonts w:ascii="Times New Roman" w:hAnsi="Times New Roman" w:cs="Times New Roman"/>
          <w:sz w:val="28"/>
          <w:szCs w:val="28"/>
        </w:rPr>
        <w:t xml:space="preserve"> личного происхождения хранят в государственных и местных госархивах. В основе комплектования архивного фонда личного происхождения лежит признак происхождения.</w:t>
      </w:r>
    </w:p>
    <w:p w:rsidR="003216DB" w:rsidRPr="002C5925" w:rsidRDefault="003216DB" w:rsidP="00D7270E">
      <w:pPr>
        <w:spacing w:after="0" w:line="360" w:lineRule="auto"/>
        <w:ind w:firstLine="709"/>
        <w:jc w:val="both"/>
        <w:rPr>
          <w:rFonts w:ascii="Times New Roman" w:hAnsi="Times New Roman" w:cs="Times New Roman"/>
          <w:sz w:val="28"/>
          <w:szCs w:val="28"/>
        </w:rPr>
      </w:pPr>
      <w:bookmarkStart w:id="3" w:name="_Hlk135002932"/>
      <w:r>
        <w:rPr>
          <w:rFonts w:ascii="Times New Roman" w:hAnsi="Times New Roman" w:cs="Times New Roman"/>
          <w:sz w:val="28"/>
          <w:szCs w:val="28"/>
        </w:rPr>
        <w:t xml:space="preserve">В </w:t>
      </w:r>
      <w:r w:rsidRPr="002C5925">
        <w:rPr>
          <w:rFonts w:ascii="Times New Roman" w:hAnsi="Times New Roman" w:cs="Times New Roman"/>
          <w:sz w:val="28"/>
          <w:szCs w:val="28"/>
        </w:rPr>
        <w:t>Муниципально</w:t>
      </w:r>
      <w:r>
        <w:rPr>
          <w:rFonts w:ascii="Times New Roman" w:hAnsi="Times New Roman" w:cs="Times New Roman"/>
          <w:sz w:val="28"/>
          <w:szCs w:val="28"/>
        </w:rPr>
        <w:t>м</w:t>
      </w:r>
      <w:r w:rsidRPr="002C5925">
        <w:rPr>
          <w:rFonts w:ascii="Times New Roman" w:hAnsi="Times New Roman" w:cs="Times New Roman"/>
          <w:sz w:val="28"/>
          <w:szCs w:val="28"/>
        </w:rPr>
        <w:t xml:space="preserve"> архив</w:t>
      </w:r>
      <w:r>
        <w:rPr>
          <w:rFonts w:ascii="Times New Roman" w:hAnsi="Times New Roman" w:cs="Times New Roman"/>
          <w:sz w:val="28"/>
          <w:szCs w:val="28"/>
        </w:rPr>
        <w:t>ег. Комсомольска-на-Амуре сформирован фонд личного происхождения.</w:t>
      </w:r>
    </w:p>
    <w:p w:rsidR="003216DB" w:rsidRPr="002C5925"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Фонд </w:t>
      </w:r>
      <w:r w:rsidRPr="002C5925">
        <w:rPr>
          <w:rFonts w:ascii="Times New Roman" w:hAnsi="Times New Roman" w:cs="Times New Roman"/>
          <w:sz w:val="28"/>
          <w:szCs w:val="28"/>
        </w:rPr>
        <w:t xml:space="preserve"> личного происхождения</w:t>
      </w:r>
      <w:r>
        <w:rPr>
          <w:rFonts w:ascii="Times New Roman" w:hAnsi="Times New Roman" w:cs="Times New Roman"/>
          <w:sz w:val="28"/>
          <w:szCs w:val="28"/>
        </w:rPr>
        <w:t xml:space="preserve"> имеет много информации, например о таких людях как</w:t>
      </w:r>
      <w:r w:rsidRPr="002C5925">
        <w:rPr>
          <w:rFonts w:ascii="Times New Roman" w:hAnsi="Times New Roman" w:cs="Times New Roman"/>
          <w:sz w:val="28"/>
          <w:szCs w:val="28"/>
        </w:rPr>
        <w:t>:</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t>-Дороднов</w:t>
      </w:r>
      <w:r>
        <w:rPr>
          <w:rFonts w:ascii="Times New Roman" w:hAnsi="Times New Roman" w:cs="Times New Roman"/>
          <w:sz w:val="28"/>
          <w:szCs w:val="28"/>
        </w:rPr>
        <w:t>е</w:t>
      </w:r>
      <w:r w:rsidRPr="002C5925">
        <w:rPr>
          <w:rFonts w:ascii="Times New Roman" w:hAnsi="Times New Roman" w:cs="Times New Roman"/>
          <w:sz w:val="28"/>
          <w:szCs w:val="28"/>
        </w:rPr>
        <w:t xml:space="preserve"> Ефим</w:t>
      </w:r>
      <w:r>
        <w:rPr>
          <w:rFonts w:ascii="Times New Roman" w:hAnsi="Times New Roman" w:cs="Times New Roman"/>
          <w:sz w:val="28"/>
          <w:szCs w:val="28"/>
        </w:rPr>
        <w:t>е</w:t>
      </w:r>
      <w:r w:rsidRPr="002C5925">
        <w:rPr>
          <w:rFonts w:ascii="Times New Roman" w:hAnsi="Times New Roman" w:cs="Times New Roman"/>
          <w:sz w:val="28"/>
          <w:szCs w:val="28"/>
        </w:rPr>
        <w:t xml:space="preserve"> Васильевич</w:t>
      </w:r>
      <w:r>
        <w:rPr>
          <w:rFonts w:ascii="Times New Roman" w:hAnsi="Times New Roman" w:cs="Times New Roman"/>
          <w:sz w:val="28"/>
          <w:szCs w:val="28"/>
        </w:rPr>
        <w:t>е</w:t>
      </w:r>
      <w:r w:rsidRPr="002C5925">
        <w:rPr>
          <w:rFonts w:ascii="Times New Roman" w:hAnsi="Times New Roman" w:cs="Times New Roman"/>
          <w:sz w:val="28"/>
          <w:szCs w:val="28"/>
        </w:rPr>
        <w:t xml:space="preserve">, </w:t>
      </w:r>
      <w:r>
        <w:rPr>
          <w:rFonts w:ascii="Times New Roman" w:hAnsi="Times New Roman" w:cs="Times New Roman"/>
          <w:sz w:val="28"/>
          <w:szCs w:val="28"/>
        </w:rPr>
        <w:t>(</w:t>
      </w:r>
      <w:r w:rsidRPr="002C5925">
        <w:rPr>
          <w:rFonts w:ascii="Times New Roman" w:hAnsi="Times New Roman" w:cs="Times New Roman"/>
          <w:sz w:val="28"/>
          <w:szCs w:val="28"/>
        </w:rPr>
        <w:t>1931 – 1986</w:t>
      </w:r>
      <w:r>
        <w:rPr>
          <w:rFonts w:ascii="Times New Roman" w:hAnsi="Times New Roman" w:cs="Times New Roman"/>
          <w:sz w:val="28"/>
          <w:szCs w:val="28"/>
        </w:rPr>
        <w:t>) -первостроителе  г. Комсомольска – на - Амуре</w:t>
      </w:r>
      <w:r w:rsidRPr="002C5925">
        <w:rPr>
          <w:rFonts w:ascii="Times New Roman" w:hAnsi="Times New Roman" w:cs="Times New Roman"/>
          <w:sz w:val="28"/>
          <w:szCs w:val="28"/>
        </w:rPr>
        <w:t>;</w:t>
      </w:r>
      <w:r>
        <w:rPr>
          <w:rFonts w:ascii="Times New Roman" w:hAnsi="Times New Roman" w:cs="Times New Roman"/>
          <w:sz w:val="28"/>
          <w:szCs w:val="28"/>
        </w:rPr>
        <w:t>или об ученом Долгове Льве Николаевиче (1946-2014). Несмотря на то, что этих людей уже  нет они оставили огромный вклад в изучение развития Дальнего Востока, его истории, а так же  г. Комсомольска – на – Амуре, в котором они жили,  трудились, воспитывали молодое поколение .</w:t>
      </w:r>
    </w:p>
    <w:p w:rsidR="003216DB" w:rsidRPr="002C5925"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Мною изучены  документы личного фонда Долгова Льва Николаевича</w:t>
      </w:r>
      <w:r w:rsidRPr="00A61378">
        <w:rPr>
          <w:rFonts w:ascii="Times New Roman" w:hAnsi="Times New Roman" w:cs="Times New Roman"/>
          <w:sz w:val="28"/>
          <w:szCs w:val="28"/>
        </w:rPr>
        <w:t>(</w:t>
      </w:r>
      <w:r>
        <w:rPr>
          <w:rFonts w:ascii="Times New Roman" w:hAnsi="Times New Roman" w:cs="Times New Roman"/>
          <w:sz w:val="28"/>
          <w:szCs w:val="28"/>
        </w:rPr>
        <w:t>1946-2014</w:t>
      </w:r>
      <w:r w:rsidRPr="00A61378">
        <w:rPr>
          <w:rFonts w:ascii="Times New Roman" w:hAnsi="Times New Roman" w:cs="Times New Roman"/>
          <w:sz w:val="28"/>
          <w:szCs w:val="28"/>
        </w:rPr>
        <w:t>)</w:t>
      </w:r>
      <w:r>
        <w:rPr>
          <w:rFonts w:ascii="Times New Roman" w:hAnsi="Times New Roman" w:cs="Times New Roman"/>
          <w:sz w:val="28"/>
          <w:szCs w:val="28"/>
        </w:rPr>
        <w:t xml:space="preserve"> который был ученым, историком специалистом архивоведения. Работал в Государственном Техническом Университете, Педагогическом институте, являлся наставником не только студентов, но и преподавателей. Много времени уделял изучению истории Дальнего Востока и архивного дела. </w:t>
      </w:r>
    </w:p>
    <w:p w:rsidR="003216DB" w:rsidRPr="002C5925"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2C5925">
        <w:rPr>
          <w:rFonts w:ascii="Times New Roman" w:hAnsi="Times New Roman" w:cs="Times New Roman"/>
          <w:sz w:val="28"/>
          <w:szCs w:val="28"/>
        </w:rPr>
        <w:t xml:space="preserve"> 2000 году в Институте истории, археологии, этнографии народов Дальнего Востока ДВО РАН Лев Николаевич защитил докторскую диссертацию на тему "Экономическая политика революции и гражданской войны: опыт Дальнего Востока России".</w:t>
      </w:r>
      <w:r>
        <w:rPr>
          <w:rFonts w:ascii="Times New Roman" w:hAnsi="Times New Roman" w:cs="Times New Roman"/>
          <w:sz w:val="28"/>
          <w:szCs w:val="28"/>
        </w:rPr>
        <w:t xml:space="preserve"> В данной работе</w:t>
      </w:r>
      <w:r w:rsidRPr="00AC6924">
        <w:rPr>
          <w:rFonts w:ascii="Times New Roman" w:hAnsi="Times New Roman" w:cs="Times New Roman"/>
          <w:sz w:val="28"/>
          <w:szCs w:val="28"/>
        </w:rPr>
        <w:t xml:space="preserve"> рассматриваются особенности социально экономического развития российского Дальнего Востока в </w:t>
      </w:r>
      <w:r>
        <w:rPr>
          <w:rFonts w:ascii="Times New Roman" w:hAnsi="Times New Roman" w:cs="Times New Roman"/>
          <w:sz w:val="28"/>
          <w:szCs w:val="28"/>
        </w:rPr>
        <w:t>н</w:t>
      </w:r>
      <w:r w:rsidRPr="00AC6924">
        <w:rPr>
          <w:rFonts w:ascii="Times New Roman" w:hAnsi="Times New Roman" w:cs="Times New Roman"/>
          <w:sz w:val="28"/>
          <w:szCs w:val="28"/>
        </w:rPr>
        <w:t>ачале</w:t>
      </w:r>
      <w:r>
        <w:rPr>
          <w:rFonts w:ascii="Times New Roman" w:hAnsi="Times New Roman" w:cs="Times New Roman"/>
          <w:sz w:val="28"/>
          <w:szCs w:val="28"/>
        </w:rPr>
        <w:t>20в</w:t>
      </w:r>
      <w:r w:rsidRPr="00AC6924">
        <w:rPr>
          <w:rFonts w:ascii="Times New Roman" w:hAnsi="Times New Roman" w:cs="Times New Roman"/>
          <w:sz w:val="28"/>
          <w:szCs w:val="28"/>
        </w:rPr>
        <w:t>. В условиях формирования в современной России новых общественных отношений российское государство пристальное внимание обращает на самый удаленный от центра ре</w:t>
      </w:r>
      <w:r>
        <w:rPr>
          <w:rFonts w:ascii="Times New Roman" w:hAnsi="Times New Roman" w:cs="Times New Roman"/>
          <w:sz w:val="28"/>
          <w:szCs w:val="28"/>
        </w:rPr>
        <w:t>гион</w:t>
      </w:r>
      <w:r w:rsidRPr="00AC6924">
        <w:rPr>
          <w:rFonts w:ascii="Times New Roman" w:hAnsi="Times New Roman" w:cs="Times New Roman"/>
          <w:sz w:val="28"/>
          <w:szCs w:val="28"/>
        </w:rPr>
        <w:t xml:space="preserve"> страны. Изучение поставленно</w:t>
      </w:r>
      <w:r>
        <w:rPr>
          <w:rFonts w:ascii="Times New Roman" w:hAnsi="Times New Roman" w:cs="Times New Roman"/>
          <w:sz w:val="28"/>
          <w:szCs w:val="28"/>
        </w:rPr>
        <w:t>г</w:t>
      </w:r>
      <w:r w:rsidRPr="00AC6924">
        <w:rPr>
          <w:rFonts w:ascii="Times New Roman" w:hAnsi="Times New Roman" w:cs="Times New Roman"/>
          <w:sz w:val="28"/>
          <w:szCs w:val="28"/>
        </w:rPr>
        <w:t xml:space="preserve">о вопроса в рамках элективного курса представляется весьма актуальным. В процессе преподавания предоставляется возможность оказать </w:t>
      </w:r>
      <w:r w:rsidRPr="00AC6924">
        <w:rPr>
          <w:rFonts w:ascii="Times New Roman" w:hAnsi="Times New Roman" w:cs="Times New Roman"/>
          <w:sz w:val="28"/>
          <w:szCs w:val="28"/>
        </w:rPr>
        <w:lastRenderedPageBreak/>
        <w:t>влияние на формирование корректных научных вз</w:t>
      </w:r>
      <w:r>
        <w:rPr>
          <w:rFonts w:ascii="Times New Roman" w:hAnsi="Times New Roman" w:cs="Times New Roman"/>
          <w:sz w:val="28"/>
          <w:szCs w:val="28"/>
        </w:rPr>
        <w:t>г</w:t>
      </w:r>
      <w:r w:rsidRPr="00AC6924">
        <w:rPr>
          <w:rFonts w:ascii="Times New Roman" w:hAnsi="Times New Roman" w:cs="Times New Roman"/>
          <w:sz w:val="28"/>
          <w:szCs w:val="28"/>
        </w:rPr>
        <w:t xml:space="preserve">лядов на исторический процесс. </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t>За многолетний труд, выдающиеся успехи в развитии образования, способствующие новым достижениям педагогической науки, положительно влияющие на интеллектуальное развитие общества, 4 марта 1996 года Лев Николаевич Долгов был награждён знаком Министерства образования РФ «Отличник народного просвещения».</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t>23 августа 2010 года ему присвоено звание «Почётный работник высшего профессионального образования Российской Федерации».</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t>Под руководством Льва Николаевича Долгова  на базе Комсомольского-на-Амуре технического университета была открыта новая гуманитарная специальность - "Историко</w:t>
      </w:r>
      <w:r>
        <w:rPr>
          <w:rFonts w:ascii="Times New Roman" w:hAnsi="Times New Roman" w:cs="Times New Roman"/>
          <w:sz w:val="28"/>
          <w:szCs w:val="28"/>
        </w:rPr>
        <w:t xml:space="preserve"> – </w:t>
      </w:r>
      <w:r w:rsidRPr="002C5925">
        <w:rPr>
          <w:rFonts w:ascii="Times New Roman" w:hAnsi="Times New Roman" w:cs="Times New Roman"/>
          <w:sz w:val="28"/>
          <w:szCs w:val="28"/>
        </w:rPr>
        <w:t>архивоведение</w:t>
      </w:r>
      <w:r>
        <w:rPr>
          <w:rFonts w:ascii="Times New Roman" w:hAnsi="Times New Roman" w:cs="Times New Roman"/>
          <w:sz w:val="28"/>
          <w:szCs w:val="28"/>
        </w:rPr>
        <w:t>»</w:t>
      </w:r>
      <w:r w:rsidRPr="002C5925">
        <w:rPr>
          <w:rFonts w:ascii="Times New Roman" w:hAnsi="Times New Roman" w:cs="Times New Roman"/>
          <w:sz w:val="28"/>
          <w:szCs w:val="28"/>
        </w:rPr>
        <w:t>.</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t>На протяжении многих лет Лев Николаевич занимался разработкой концепции экономической политики революции и гражданской войны на опыте Дальнего Востока. Являлся ведущим специалистом по проблемам экономической политики революции и Гражданской войны Дальнего Востока.</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t>Долгов Л.Н.</w:t>
      </w:r>
      <w:r>
        <w:rPr>
          <w:rFonts w:ascii="Times New Roman" w:hAnsi="Times New Roman" w:cs="Times New Roman"/>
          <w:sz w:val="28"/>
          <w:szCs w:val="28"/>
        </w:rPr>
        <w:t>,</w:t>
      </w:r>
      <w:r w:rsidRPr="002C5925">
        <w:rPr>
          <w:rFonts w:ascii="Times New Roman" w:hAnsi="Times New Roman" w:cs="Times New Roman"/>
          <w:sz w:val="28"/>
          <w:szCs w:val="28"/>
        </w:rPr>
        <w:t xml:space="preserve"> как руководитель научного коллектива</w:t>
      </w:r>
      <w:r>
        <w:rPr>
          <w:rFonts w:ascii="Times New Roman" w:hAnsi="Times New Roman" w:cs="Times New Roman"/>
          <w:sz w:val="28"/>
          <w:szCs w:val="28"/>
        </w:rPr>
        <w:t>,</w:t>
      </w:r>
      <w:r w:rsidRPr="002C5925">
        <w:rPr>
          <w:rFonts w:ascii="Times New Roman" w:hAnsi="Times New Roman" w:cs="Times New Roman"/>
          <w:sz w:val="28"/>
          <w:szCs w:val="28"/>
        </w:rPr>
        <w:t xml:space="preserve"> подготовил шесть кандидатов исторических наук. Опубликовал свыше 96 научных статей, две монографии, одно учебное пособие.</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t>За свои заслуги Лев Николаевич был включён в энциклопедический справочник «Интеллектуальный потенциал Хабаровского края: доктора наук».</w:t>
      </w:r>
    </w:p>
    <w:p w:rsidR="003216DB" w:rsidRPr="002C5925" w:rsidRDefault="003216DB" w:rsidP="00D7270E">
      <w:pPr>
        <w:spacing w:after="0" w:line="360" w:lineRule="auto"/>
        <w:ind w:firstLine="709"/>
        <w:jc w:val="both"/>
        <w:rPr>
          <w:rFonts w:ascii="Times New Roman" w:hAnsi="Times New Roman" w:cs="Times New Roman"/>
          <w:sz w:val="28"/>
          <w:szCs w:val="28"/>
        </w:rPr>
      </w:pPr>
      <w:r w:rsidRPr="002C5925">
        <w:rPr>
          <w:rFonts w:ascii="Times New Roman" w:hAnsi="Times New Roman" w:cs="Times New Roman"/>
          <w:sz w:val="28"/>
          <w:szCs w:val="28"/>
        </w:rPr>
        <w:t>Последним научным трудом Льва Николаевича Долгова была подготовка книги "Летопись городской власти: документально-публицистическое повествование к 80-летию Комсомольска-на-Амуре", в которой он выступал соавтором. В книге рассказывается о руководителях партийных и исполнительных органов власти города, работавших в 1932-2012 годах.</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Лев Николаевич являлся не только наставником своих учеников. Его дочь Ирина Львовна Кузина,пошла по стопам отца. Она является </w:t>
      </w:r>
      <w:r w:rsidRPr="000A2199">
        <w:rPr>
          <w:rFonts w:ascii="Times New Roman" w:hAnsi="Times New Roman" w:cs="Times New Roman"/>
          <w:sz w:val="28"/>
          <w:szCs w:val="28"/>
        </w:rPr>
        <w:t>кандидат</w:t>
      </w:r>
      <w:r>
        <w:rPr>
          <w:rFonts w:ascii="Times New Roman" w:hAnsi="Times New Roman" w:cs="Times New Roman"/>
          <w:sz w:val="28"/>
          <w:szCs w:val="28"/>
        </w:rPr>
        <w:t>ом</w:t>
      </w:r>
      <w:r w:rsidRPr="000A2199">
        <w:rPr>
          <w:rFonts w:ascii="Times New Roman" w:hAnsi="Times New Roman" w:cs="Times New Roman"/>
          <w:sz w:val="28"/>
          <w:szCs w:val="28"/>
        </w:rPr>
        <w:t xml:space="preserve"> исторических наук, доцент кафедры истории и архивоведения ФГБОУ ВПО «КнАГТУ».</w:t>
      </w:r>
      <w:r>
        <w:rPr>
          <w:rFonts w:ascii="Times New Roman" w:hAnsi="Times New Roman" w:cs="Times New Roman"/>
          <w:sz w:val="28"/>
          <w:szCs w:val="28"/>
        </w:rPr>
        <w:t>Выпустила учебное пособие «Архивное право», и написала много научных работ. Так в одной из статей Ирина Львовна пишет на тему «</w:t>
      </w:r>
      <w:r w:rsidRPr="00753221">
        <w:rPr>
          <w:rFonts w:ascii="Times New Roman" w:hAnsi="Times New Roman" w:cs="Times New Roman"/>
          <w:sz w:val="28"/>
          <w:szCs w:val="28"/>
        </w:rPr>
        <w:t>ВОСПРИЯТИЕ НАСЕЛЕНИЕМ ДАЛЬНЕГО ВОСТОКА СОВЕТСКОЙ ВЛАСТИ В 1930-е гг. В ДОКУМЕНТАХ ЦЕНТРАЛЬНЫХ И МЕСТНЫХ АРХИВОВ</w:t>
      </w:r>
      <w:r>
        <w:rPr>
          <w:rFonts w:ascii="Times New Roman" w:hAnsi="Times New Roman" w:cs="Times New Roman"/>
          <w:sz w:val="28"/>
          <w:szCs w:val="28"/>
        </w:rPr>
        <w:t xml:space="preserve">». В </w:t>
      </w:r>
      <w:r w:rsidRPr="008E6C1F">
        <w:rPr>
          <w:rFonts w:ascii="Times New Roman" w:hAnsi="Times New Roman" w:cs="Times New Roman"/>
          <w:sz w:val="28"/>
          <w:szCs w:val="28"/>
        </w:rPr>
        <w:t>статье на основе архивных материалов рассмотрен спектр мнений и представлений населения Дальнего Востока о советской власти и происходивших в стране политических процессах в 1930-е гг.</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же, именно по инициативе дочери Долгова Л.Н. Кузиной И. Л. был создал его личный архивный фонд, который передан и  хранится в МАУ «Комсомольский-на-Амуре Городском архиве».</w:t>
      </w:r>
    </w:p>
    <w:p w:rsidR="003216DB" w:rsidRPr="009B67A5"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рассмотрен вклад педагогов наставников заслуженных деятелей истории Дальневосточного региона. Благодаря их трудовому подвигу можем изучать научно и общественно-политическое наследие ученых, которые изучали современную историю России и Дальнего Востока России.</w:t>
      </w:r>
      <w:r w:rsidRPr="005E243A">
        <w:rPr>
          <w:rFonts w:ascii="Times New Roman" w:hAnsi="Times New Roman" w:cs="Times New Roman"/>
          <w:sz w:val="28"/>
          <w:szCs w:val="28"/>
        </w:rPr>
        <w:t>Мне хочется, чтобы молодое поколение, а затем и их дети гордились своим краем, делами своих отцов и хотели здесь жить и работать.</w:t>
      </w:r>
      <w:bookmarkEnd w:id="3"/>
    </w:p>
    <w:p w:rsidR="003216DB" w:rsidRDefault="003216DB" w:rsidP="00D7270E">
      <w:pPr>
        <w:spacing w:after="0" w:line="360" w:lineRule="auto"/>
        <w:jc w:val="center"/>
        <w:rPr>
          <w:rFonts w:ascii="Times New Roman" w:hAnsi="Times New Roman" w:cs="Times New Roman"/>
          <w:b/>
          <w:sz w:val="28"/>
          <w:szCs w:val="28"/>
        </w:rPr>
      </w:pPr>
    </w:p>
    <w:p w:rsidR="00884877" w:rsidRDefault="00884877" w:rsidP="00D7270E">
      <w:pPr>
        <w:spacing w:after="0" w:line="360" w:lineRule="auto"/>
        <w:jc w:val="center"/>
        <w:rPr>
          <w:rFonts w:ascii="Times New Roman" w:hAnsi="Times New Roman" w:cs="Times New Roman"/>
          <w:b/>
          <w:sz w:val="28"/>
          <w:szCs w:val="28"/>
        </w:rPr>
      </w:pPr>
    </w:p>
    <w:p w:rsidR="006674C2" w:rsidRPr="00AB540D" w:rsidRDefault="006674C2" w:rsidP="00D7270E">
      <w:pPr>
        <w:spacing w:after="0" w:line="360" w:lineRule="auto"/>
        <w:ind w:firstLine="308"/>
        <w:jc w:val="center"/>
        <w:rPr>
          <w:rFonts w:ascii="Times New Roman" w:hAnsi="Times New Roman" w:cs="Times New Roman"/>
          <w:b/>
          <w:sz w:val="40"/>
          <w:szCs w:val="40"/>
        </w:rPr>
      </w:pPr>
      <w:r w:rsidRPr="0050075B">
        <w:rPr>
          <w:rFonts w:ascii="Times New Roman" w:hAnsi="Times New Roman" w:cs="Times New Roman"/>
          <w:b/>
          <w:sz w:val="40"/>
          <w:szCs w:val="40"/>
        </w:rPr>
        <w:t>Буреинские сопки хранят много тайн</w:t>
      </w:r>
    </w:p>
    <w:p w:rsidR="00EA46E2" w:rsidRDefault="00EA46E2" w:rsidP="00D7270E">
      <w:pPr>
        <w:spacing w:after="0" w:line="360" w:lineRule="auto"/>
        <w:rPr>
          <w:rFonts w:ascii="Times New Roman" w:hAnsi="Times New Roman" w:cs="Times New Roman"/>
          <w:b/>
          <w:sz w:val="28"/>
          <w:szCs w:val="28"/>
        </w:rPr>
      </w:pPr>
    </w:p>
    <w:p w:rsidR="00EA46E2" w:rsidRPr="00335C4F" w:rsidRDefault="00EA46E2" w:rsidP="00D7270E">
      <w:pPr>
        <w:spacing w:after="0" w:line="360" w:lineRule="auto"/>
        <w:jc w:val="right"/>
        <w:rPr>
          <w:rFonts w:ascii="Times New Roman" w:hAnsi="Times New Roman" w:cs="Times New Roman"/>
          <w:b/>
          <w:i/>
          <w:sz w:val="24"/>
          <w:szCs w:val="24"/>
        </w:rPr>
      </w:pPr>
      <w:r w:rsidRPr="00335C4F">
        <w:rPr>
          <w:rFonts w:ascii="Times New Roman" w:hAnsi="Times New Roman" w:cs="Times New Roman"/>
          <w:b/>
          <w:i/>
          <w:sz w:val="24"/>
          <w:szCs w:val="24"/>
        </w:rPr>
        <w:t>Кидревич Михаил Николаевич</w:t>
      </w:r>
    </w:p>
    <w:p w:rsidR="00EA46E2" w:rsidRDefault="00EA46E2" w:rsidP="00D7270E">
      <w:pPr>
        <w:spacing w:after="0" w:line="360" w:lineRule="auto"/>
        <w:jc w:val="right"/>
        <w:rPr>
          <w:rFonts w:ascii="Times New Roman" w:hAnsi="Times New Roman" w:cs="Times New Roman"/>
          <w:i/>
          <w:sz w:val="24"/>
          <w:szCs w:val="24"/>
        </w:rPr>
      </w:pPr>
      <w:r w:rsidRPr="00335C4F">
        <w:rPr>
          <w:rFonts w:ascii="Times New Roman" w:hAnsi="Times New Roman" w:cs="Times New Roman"/>
          <w:i/>
          <w:sz w:val="24"/>
          <w:szCs w:val="24"/>
        </w:rPr>
        <w:t>Студент КГБ ПОУ «Хабаровский техникум техносферной безопасности и промышленных технологий»</w:t>
      </w:r>
    </w:p>
    <w:p w:rsidR="00EA46E2" w:rsidRPr="00335C4F" w:rsidRDefault="00EA46E2" w:rsidP="00D7270E">
      <w:pPr>
        <w:spacing w:after="0" w:line="360" w:lineRule="auto"/>
        <w:jc w:val="right"/>
        <w:rPr>
          <w:rFonts w:ascii="Times New Roman" w:hAnsi="Times New Roman" w:cs="Times New Roman"/>
          <w:i/>
          <w:sz w:val="24"/>
          <w:szCs w:val="24"/>
        </w:rPr>
      </w:pPr>
    </w:p>
    <w:p w:rsidR="00EA46E2" w:rsidRPr="00335C4F" w:rsidRDefault="00EA46E2" w:rsidP="00D7270E">
      <w:pPr>
        <w:spacing w:after="0" w:line="360" w:lineRule="auto"/>
        <w:jc w:val="right"/>
        <w:rPr>
          <w:rFonts w:ascii="Times New Roman" w:hAnsi="Times New Roman" w:cs="Times New Roman"/>
          <w:b/>
          <w:i/>
          <w:sz w:val="24"/>
          <w:szCs w:val="24"/>
        </w:rPr>
      </w:pPr>
      <w:r w:rsidRPr="00335C4F">
        <w:rPr>
          <w:rFonts w:ascii="Times New Roman" w:hAnsi="Times New Roman" w:cs="Times New Roman"/>
          <w:b/>
          <w:i/>
          <w:sz w:val="24"/>
          <w:szCs w:val="24"/>
        </w:rPr>
        <w:t xml:space="preserve">Чепко Юрий Дмитриевич </w:t>
      </w:r>
    </w:p>
    <w:p w:rsidR="00EA46E2" w:rsidRPr="00335C4F" w:rsidRDefault="00EA46E2" w:rsidP="00D7270E">
      <w:pPr>
        <w:spacing w:after="0" w:line="360" w:lineRule="auto"/>
        <w:jc w:val="right"/>
        <w:rPr>
          <w:rFonts w:ascii="Times New Roman" w:hAnsi="Times New Roman" w:cs="Times New Roman"/>
          <w:i/>
          <w:sz w:val="24"/>
          <w:szCs w:val="24"/>
        </w:rPr>
      </w:pPr>
      <w:r w:rsidRPr="00335C4F">
        <w:rPr>
          <w:rFonts w:ascii="Times New Roman" w:hAnsi="Times New Roman" w:cs="Times New Roman"/>
          <w:i/>
          <w:sz w:val="24"/>
          <w:szCs w:val="24"/>
        </w:rPr>
        <w:t>Студент КГБ ПОУ «Хабаровский техникум техносферной безопасности и промышленных технологий»</w:t>
      </w:r>
    </w:p>
    <w:p w:rsidR="00EA46E2" w:rsidRPr="00335C4F" w:rsidRDefault="00EA46E2" w:rsidP="00D7270E">
      <w:pPr>
        <w:spacing w:after="0" w:line="360" w:lineRule="auto"/>
        <w:jc w:val="right"/>
        <w:rPr>
          <w:rFonts w:ascii="Times New Roman" w:hAnsi="Times New Roman" w:cs="Times New Roman"/>
          <w:sz w:val="24"/>
          <w:szCs w:val="24"/>
        </w:rPr>
      </w:pPr>
    </w:p>
    <w:p w:rsidR="00EA46E2" w:rsidRDefault="00EA46E2" w:rsidP="00D7270E">
      <w:pPr>
        <w:spacing w:after="0" w:line="360" w:lineRule="auto"/>
        <w:jc w:val="right"/>
        <w:rPr>
          <w:rFonts w:ascii="Times New Roman" w:hAnsi="Times New Roman" w:cs="Times New Roman"/>
          <w:i/>
          <w:sz w:val="24"/>
          <w:szCs w:val="24"/>
        </w:rPr>
      </w:pPr>
      <w:r w:rsidRPr="00335C4F">
        <w:rPr>
          <w:rFonts w:ascii="Times New Roman" w:hAnsi="Times New Roman" w:cs="Times New Roman"/>
          <w:b/>
          <w:i/>
          <w:sz w:val="24"/>
          <w:szCs w:val="24"/>
        </w:rPr>
        <w:lastRenderedPageBreak/>
        <w:t>Ващенко Валентина Борисовна</w:t>
      </w:r>
      <w:r w:rsidRPr="00335C4F">
        <w:rPr>
          <w:rFonts w:ascii="Times New Roman" w:hAnsi="Times New Roman" w:cs="Times New Roman"/>
          <w:sz w:val="24"/>
          <w:szCs w:val="24"/>
        </w:rPr>
        <w:t xml:space="preserve"> </w:t>
      </w:r>
      <w:r w:rsidRPr="00335C4F">
        <w:rPr>
          <w:rFonts w:ascii="Times New Roman" w:hAnsi="Times New Roman" w:cs="Times New Roman"/>
          <w:i/>
          <w:sz w:val="24"/>
          <w:szCs w:val="24"/>
        </w:rPr>
        <w:t>Преподаватель КГБ ПОУ «Хабаровский техникум техносферной безопасности и промышленных технологий»</w:t>
      </w:r>
    </w:p>
    <w:p w:rsidR="00EA46E2" w:rsidRPr="00335C4F" w:rsidRDefault="00EA46E2" w:rsidP="00D7270E">
      <w:pPr>
        <w:spacing w:after="0" w:line="360" w:lineRule="auto"/>
        <w:jc w:val="right"/>
        <w:rPr>
          <w:rFonts w:ascii="Times New Roman" w:hAnsi="Times New Roman" w:cs="Times New Roman"/>
          <w:i/>
          <w:sz w:val="24"/>
          <w:szCs w:val="24"/>
        </w:rPr>
      </w:pPr>
    </w:p>
    <w:p w:rsidR="00EA46E2" w:rsidRPr="00335C4F" w:rsidRDefault="00EA46E2" w:rsidP="00D7270E">
      <w:pPr>
        <w:spacing w:after="0" w:line="360" w:lineRule="auto"/>
        <w:jc w:val="right"/>
        <w:rPr>
          <w:rFonts w:ascii="Times New Roman" w:hAnsi="Times New Roman" w:cs="Times New Roman"/>
          <w:sz w:val="24"/>
          <w:szCs w:val="24"/>
        </w:rPr>
      </w:pPr>
      <w:r w:rsidRPr="00335C4F">
        <w:rPr>
          <w:rFonts w:ascii="Times New Roman" w:hAnsi="Times New Roman" w:cs="Times New Roman"/>
          <w:b/>
          <w:i/>
          <w:sz w:val="24"/>
          <w:szCs w:val="24"/>
        </w:rPr>
        <w:t>Сосновская Юлия Анатольевна</w:t>
      </w:r>
      <w:r w:rsidRPr="00335C4F">
        <w:rPr>
          <w:rFonts w:ascii="Times New Roman" w:hAnsi="Times New Roman" w:cs="Times New Roman"/>
          <w:sz w:val="24"/>
          <w:szCs w:val="24"/>
        </w:rPr>
        <w:t xml:space="preserve"> </w:t>
      </w:r>
      <w:r w:rsidRPr="00335C4F">
        <w:rPr>
          <w:rFonts w:ascii="Times New Roman" w:hAnsi="Times New Roman" w:cs="Times New Roman"/>
          <w:i/>
          <w:sz w:val="24"/>
          <w:szCs w:val="24"/>
        </w:rPr>
        <w:t>Преподаватель КГБ ПОУ «Хабаровский техникум техносферной безопасности и промышленных технологий»</w:t>
      </w:r>
    </w:p>
    <w:p w:rsidR="00EA46E2" w:rsidRDefault="00EA46E2" w:rsidP="00D7270E">
      <w:pPr>
        <w:spacing w:after="0" w:line="360" w:lineRule="auto"/>
        <w:ind w:firstLine="308"/>
        <w:jc w:val="center"/>
        <w:rPr>
          <w:rFonts w:ascii="Times New Roman" w:hAnsi="Times New Roman" w:cs="Times New Roman"/>
          <w:b/>
          <w:sz w:val="28"/>
          <w:szCs w:val="28"/>
        </w:rPr>
      </w:pPr>
      <w:r>
        <w:rPr>
          <w:rFonts w:ascii="Times New Roman" w:hAnsi="Times New Roman" w:cs="Times New Roman"/>
          <w:b/>
          <w:sz w:val="28"/>
          <w:szCs w:val="28"/>
        </w:rPr>
        <w:t>Аннотация</w:t>
      </w:r>
    </w:p>
    <w:p w:rsidR="00EA46E2" w:rsidRPr="00DB791C" w:rsidRDefault="00EA46E2" w:rsidP="00D7270E">
      <w:pPr>
        <w:spacing w:after="0"/>
        <w:rPr>
          <w:rFonts w:ascii="Times New Roman" w:hAnsi="Times New Roman" w:cs="Times New Roman"/>
          <w:sz w:val="24"/>
          <w:szCs w:val="24"/>
          <w:lang w:val="en-US"/>
        </w:rPr>
      </w:pPr>
      <w:r w:rsidRPr="00CD1CF5">
        <w:rPr>
          <w:rFonts w:ascii="Times New Roman" w:hAnsi="Times New Roman" w:cs="Times New Roman"/>
          <w:sz w:val="24"/>
          <w:szCs w:val="24"/>
        </w:rPr>
        <w:t>Разработка молибденового месторождения. Трудовой подвиг тружеников тыла в годы великой Отечественной войны. Жизнь</w:t>
      </w:r>
      <w:r w:rsidRPr="00DB791C">
        <w:rPr>
          <w:rFonts w:ascii="Times New Roman" w:hAnsi="Times New Roman" w:cs="Times New Roman"/>
          <w:sz w:val="24"/>
          <w:szCs w:val="24"/>
          <w:lang w:val="en-US"/>
        </w:rPr>
        <w:t xml:space="preserve"> </w:t>
      </w:r>
      <w:r w:rsidRPr="00CD1CF5">
        <w:rPr>
          <w:rFonts w:ascii="Times New Roman" w:hAnsi="Times New Roman" w:cs="Times New Roman"/>
          <w:sz w:val="24"/>
          <w:szCs w:val="24"/>
        </w:rPr>
        <w:t>поселка</w:t>
      </w:r>
      <w:r w:rsidRPr="00DB791C">
        <w:rPr>
          <w:rFonts w:ascii="Times New Roman" w:hAnsi="Times New Roman" w:cs="Times New Roman"/>
          <w:sz w:val="24"/>
          <w:szCs w:val="24"/>
          <w:lang w:val="en-US"/>
        </w:rPr>
        <w:t xml:space="preserve"> </w:t>
      </w:r>
      <w:r w:rsidRPr="00CD1CF5">
        <w:rPr>
          <w:rFonts w:ascii="Times New Roman" w:hAnsi="Times New Roman" w:cs="Times New Roman"/>
          <w:sz w:val="24"/>
          <w:szCs w:val="24"/>
        </w:rPr>
        <w:t>Умальта</w:t>
      </w:r>
      <w:r w:rsidRPr="00DB791C">
        <w:rPr>
          <w:rFonts w:ascii="Times New Roman" w:hAnsi="Times New Roman" w:cs="Times New Roman"/>
          <w:sz w:val="24"/>
          <w:szCs w:val="24"/>
          <w:lang w:val="en-US"/>
        </w:rPr>
        <w:t>.</w:t>
      </w:r>
    </w:p>
    <w:p w:rsidR="00EA46E2" w:rsidRPr="00CD1CF5" w:rsidRDefault="00EA46E2" w:rsidP="00D7270E">
      <w:pPr>
        <w:spacing w:after="0"/>
        <w:rPr>
          <w:rFonts w:ascii="Times New Roman" w:hAnsi="Times New Roman" w:cs="Times New Roman"/>
          <w:sz w:val="24"/>
          <w:szCs w:val="24"/>
        </w:rPr>
      </w:pPr>
      <w:r w:rsidRPr="00CD1CF5">
        <w:rPr>
          <w:rFonts w:ascii="Times New Roman" w:hAnsi="Times New Roman" w:cs="Times New Roman"/>
          <w:sz w:val="24"/>
          <w:szCs w:val="24"/>
          <w:lang w:val="en-US"/>
        </w:rPr>
        <w:t xml:space="preserve">Development of molybdenum deposits. The labor feat of home front workers during the Great Patriotic War. </w:t>
      </w:r>
      <w:r w:rsidRPr="00CD1CF5">
        <w:rPr>
          <w:rFonts w:ascii="Times New Roman" w:hAnsi="Times New Roman" w:cs="Times New Roman"/>
          <w:sz w:val="24"/>
          <w:szCs w:val="24"/>
        </w:rPr>
        <w:t>Life in the village of Umalta.</w:t>
      </w:r>
    </w:p>
    <w:p w:rsidR="00EA46E2" w:rsidRPr="00CD1CF5" w:rsidRDefault="00EA46E2" w:rsidP="00D7270E">
      <w:pPr>
        <w:spacing w:after="0"/>
        <w:rPr>
          <w:rFonts w:ascii="Times New Roman" w:hAnsi="Times New Roman" w:cs="Times New Roman"/>
          <w:sz w:val="24"/>
          <w:szCs w:val="24"/>
        </w:rPr>
      </w:pPr>
      <w:r>
        <w:rPr>
          <w:rFonts w:ascii="Times New Roman" w:hAnsi="Times New Roman" w:cs="Times New Roman"/>
          <w:sz w:val="24"/>
          <w:szCs w:val="24"/>
        </w:rPr>
        <w:t xml:space="preserve">Ключевые слова: </w:t>
      </w:r>
      <w:r w:rsidRPr="00CD1CF5">
        <w:rPr>
          <w:rFonts w:ascii="Times New Roman" w:hAnsi="Times New Roman" w:cs="Times New Roman"/>
          <w:sz w:val="24"/>
          <w:szCs w:val="24"/>
        </w:rPr>
        <w:t xml:space="preserve"> Молибден, Умальтинский рудник, Верхнебуреинский район, Великая Отечественная война, труженики тыла.</w:t>
      </w:r>
    </w:p>
    <w:p w:rsidR="00EA46E2" w:rsidRPr="00DB791C" w:rsidRDefault="00EA46E2" w:rsidP="00D7270E">
      <w:pPr>
        <w:spacing w:after="0"/>
        <w:rPr>
          <w:rFonts w:ascii="Times New Roman" w:hAnsi="Times New Roman" w:cs="Times New Roman"/>
          <w:sz w:val="24"/>
          <w:szCs w:val="24"/>
          <w:lang w:val="en-US"/>
        </w:rPr>
      </w:pPr>
      <w:r w:rsidRPr="00CD1CF5">
        <w:rPr>
          <w:rFonts w:ascii="Times New Roman" w:hAnsi="Times New Roman" w:cs="Times New Roman"/>
          <w:sz w:val="24"/>
          <w:szCs w:val="24"/>
          <w:lang w:val="en-US"/>
        </w:rPr>
        <w:t>Keywords: Molybdenum, Umalta mine, Verkhnebureinsky district, Great Patriotic War, home front workers.</w:t>
      </w:r>
    </w:p>
    <w:p w:rsidR="00EA46E2" w:rsidRPr="00990588" w:rsidRDefault="00EA46E2" w:rsidP="00D7270E">
      <w:pPr>
        <w:spacing w:after="0" w:line="360" w:lineRule="auto"/>
        <w:ind w:firstLine="308"/>
        <w:jc w:val="center"/>
        <w:rPr>
          <w:rFonts w:ascii="Times New Roman" w:hAnsi="Times New Roman" w:cs="Times New Roman"/>
          <w:b/>
          <w:sz w:val="28"/>
          <w:szCs w:val="28"/>
        </w:rPr>
      </w:pPr>
      <w:r w:rsidRPr="00990588">
        <w:rPr>
          <w:rFonts w:ascii="Times New Roman" w:hAnsi="Times New Roman" w:cs="Times New Roman"/>
          <w:b/>
          <w:sz w:val="28"/>
          <w:szCs w:val="28"/>
        </w:rPr>
        <w:t>Буреинские сопки хранят много тайн.</w:t>
      </w:r>
    </w:p>
    <w:p w:rsidR="00EA46E2" w:rsidRPr="008D7A8B" w:rsidRDefault="00EA46E2" w:rsidP="00D7270E">
      <w:pPr>
        <w:spacing w:after="0" w:line="360" w:lineRule="auto"/>
        <w:ind w:firstLine="851"/>
        <w:jc w:val="both"/>
        <w:rPr>
          <w:rFonts w:ascii="Times New Roman" w:hAnsi="Times New Roman" w:cs="Times New Roman"/>
          <w:sz w:val="28"/>
          <w:szCs w:val="28"/>
          <w:shd w:val="clear" w:color="auto" w:fill="FFFFFF"/>
        </w:rPr>
      </w:pPr>
      <w:r w:rsidRPr="008D7A8B">
        <w:rPr>
          <w:rFonts w:ascii="Times New Roman" w:hAnsi="Times New Roman" w:cs="Times New Roman"/>
          <w:sz w:val="28"/>
          <w:szCs w:val="28"/>
        </w:rPr>
        <w:t>«</w:t>
      </w:r>
      <w:r>
        <w:rPr>
          <w:rFonts w:ascii="Times New Roman" w:hAnsi="Times New Roman" w:cs="Times New Roman"/>
          <w:sz w:val="28"/>
          <w:szCs w:val="28"/>
        </w:rPr>
        <w:t xml:space="preserve">Как красиво и загадочно </w:t>
      </w:r>
      <w:r w:rsidRPr="008D7A8B">
        <w:rPr>
          <w:rFonts w:ascii="Times New Roman" w:hAnsi="Times New Roman" w:cs="Times New Roman"/>
          <w:sz w:val="28"/>
          <w:szCs w:val="28"/>
        </w:rPr>
        <w:t xml:space="preserve"> звучит </w:t>
      </w:r>
      <w:r>
        <w:rPr>
          <w:rFonts w:ascii="Times New Roman" w:hAnsi="Times New Roman" w:cs="Times New Roman"/>
          <w:sz w:val="28"/>
          <w:szCs w:val="28"/>
        </w:rPr>
        <w:t xml:space="preserve">слово </w:t>
      </w:r>
      <w:r w:rsidRPr="008D7A8B">
        <w:rPr>
          <w:rFonts w:ascii="Times New Roman" w:hAnsi="Times New Roman" w:cs="Times New Roman"/>
          <w:sz w:val="28"/>
          <w:szCs w:val="28"/>
        </w:rPr>
        <w:t>«Умальта»</w:t>
      </w:r>
      <w:r>
        <w:rPr>
          <w:rFonts w:ascii="Times New Roman" w:hAnsi="Times New Roman" w:cs="Times New Roman"/>
          <w:sz w:val="28"/>
          <w:szCs w:val="28"/>
        </w:rPr>
        <w:t>,</w:t>
      </w:r>
      <w:r w:rsidRPr="008D7A8B">
        <w:rPr>
          <w:rFonts w:ascii="Times New Roman" w:hAnsi="Times New Roman" w:cs="Times New Roman"/>
          <w:sz w:val="28"/>
          <w:szCs w:val="28"/>
        </w:rPr>
        <w:t xml:space="preserve"> и</w:t>
      </w:r>
      <w:r>
        <w:rPr>
          <w:rFonts w:ascii="Times New Roman" w:hAnsi="Times New Roman" w:cs="Times New Roman"/>
          <w:sz w:val="28"/>
          <w:szCs w:val="28"/>
        </w:rPr>
        <w:t xml:space="preserve"> какое отношение имеет оно к Хабаровскому краю</w:t>
      </w:r>
      <w:r w:rsidRPr="008D7A8B">
        <w:rPr>
          <w:rFonts w:ascii="Times New Roman" w:hAnsi="Times New Roman" w:cs="Times New Roman"/>
          <w:sz w:val="28"/>
          <w:szCs w:val="28"/>
        </w:rPr>
        <w:t xml:space="preserve">?»- подумалось мне когда, вдруг, случайно </w:t>
      </w:r>
      <w:r>
        <w:rPr>
          <w:rFonts w:ascii="Times New Roman" w:hAnsi="Times New Roman" w:cs="Times New Roman"/>
          <w:sz w:val="28"/>
          <w:szCs w:val="28"/>
        </w:rPr>
        <w:t>в телевизионных новостях я услышал это название</w:t>
      </w:r>
      <w:r w:rsidRPr="008D7A8B">
        <w:rPr>
          <w:rFonts w:ascii="Times New Roman" w:hAnsi="Times New Roman" w:cs="Times New Roman"/>
          <w:sz w:val="28"/>
          <w:szCs w:val="28"/>
        </w:rPr>
        <w:t xml:space="preserve">. </w:t>
      </w:r>
      <w:r>
        <w:rPr>
          <w:rFonts w:ascii="Times New Roman" w:hAnsi="Times New Roman" w:cs="Times New Roman"/>
          <w:sz w:val="28"/>
          <w:szCs w:val="28"/>
        </w:rPr>
        <w:t>Оказалось, что на нашей родной дальневосточной земле будет снят художественный фильм с названием</w:t>
      </w:r>
      <w:r w:rsidRPr="008D7A8B">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«Золото Умальты». Это п</w:t>
      </w:r>
      <w:r w:rsidRPr="008D7A8B">
        <w:rPr>
          <w:rFonts w:ascii="Times New Roman" w:hAnsi="Times New Roman" w:cs="Times New Roman"/>
          <w:sz w:val="28"/>
          <w:szCs w:val="28"/>
          <w:shd w:val="clear" w:color="auto" w:fill="FFFFFF"/>
        </w:rPr>
        <w:t xml:space="preserve">ервый масштабный историко-приключенческий кинопроект в современной России в жанре истерн. Сценарий ленты «Золото Умальты» основан на реальных событиях революционного 1917 года. Тогда неизвестные ограбили около реки Умальта обоз, который вёз 50 пудов (около 800 кг) добытого на приисках золота. Часть съёмок </w:t>
      </w:r>
      <w:r>
        <w:rPr>
          <w:rFonts w:ascii="Times New Roman" w:hAnsi="Times New Roman" w:cs="Times New Roman"/>
          <w:sz w:val="28"/>
          <w:szCs w:val="28"/>
          <w:shd w:val="clear" w:color="auto" w:fill="FFFFFF"/>
        </w:rPr>
        <w:t xml:space="preserve">фильма </w:t>
      </w:r>
      <w:r w:rsidRPr="008D7A8B">
        <w:rPr>
          <w:rFonts w:ascii="Times New Roman" w:hAnsi="Times New Roman" w:cs="Times New Roman"/>
          <w:sz w:val="28"/>
          <w:szCs w:val="28"/>
          <w:shd w:val="clear" w:color="auto" w:fill="FFFFFF"/>
        </w:rPr>
        <w:t xml:space="preserve">запланирована в Хабаровском крае. </w:t>
      </w:r>
      <w:r w:rsidRPr="008D7A8B">
        <w:rPr>
          <w:rFonts w:ascii="Times New Roman" w:hAnsi="Times New Roman" w:cs="Times New Roman"/>
          <w:sz w:val="28"/>
          <w:szCs w:val="28"/>
        </w:rPr>
        <w:t xml:space="preserve"> Идея фильма принадлежит </w:t>
      </w:r>
      <w:r>
        <w:rPr>
          <w:rFonts w:ascii="Times New Roman" w:hAnsi="Times New Roman" w:cs="Times New Roman"/>
          <w:sz w:val="28"/>
          <w:szCs w:val="28"/>
        </w:rPr>
        <w:t xml:space="preserve">нашему </w:t>
      </w:r>
      <w:r w:rsidRPr="008D7A8B">
        <w:rPr>
          <w:rFonts w:ascii="Times New Roman" w:hAnsi="Times New Roman" w:cs="Times New Roman"/>
          <w:sz w:val="28"/>
          <w:szCs w:val="28"/>
        </w:rPr>
        <w:t>губернатору</w:t>
      </w:r>
      <w:r>
        <w:rPr>
          <w:rFonts w:ascii="Times New Roman" w:hAnsi="Times New Roman" w:cs="Times New Roman"/>
          <w:sz w:val="28"/>
          <w:szCs w:val="28"/>
        </w:rPr>
        <w:t xml:space="preserve"> Дегтяреву Михаилу Владимировичу. </w:t>
      </w:r>
      <w:r w:rsidRPr="00AA3EDF">
        <w:rPr>
          <w:rFonts w:ascii="Times New Roman" w:hAnsi="Times New Roman" w:cs="Times New Roman"/>
          <w:sz w:val="28"/>
          <w:szCs w:val="28"/>
        </w:rPr>
        <w:t>Он прочитал роман Станислава Глухова «Возвращен</w:t>
      </w:r>
      <w:r>
        <w:rPr>
          <w:rFonts w:ascii="Times New Roman" w:hAnsi="Times New Roman" w:cs="Times New Roman"/>
          <w:sz w:val="28"/>
          <w:szCs w:val="28"/>
        </w:rPr>
        <w:t>ие на Умальту», где описан этот</w:t>
      </w:r>
      <w:r w:rsidRPr="00AA3EDF">
        <w:rPr>
          <w:rFonts w:ascii="Times New Roman" w:hAnsi="Times New Roman" w:cs="Times New Roman"/>
          <w:sz w:val="28"/>
          <w:szCs w:val="28"/>
        </w:rPr>
        <w:t xml:space="preserve"> давний </w:t>
      </w:r>
      <w:r w:rsidRPr="008D7A8B">
        <w:rPr>
          <w:rFonts w:ascii="Times New Roman" w:hAnsi="Times New Roman" w:cs="Times New Roman"/>
          <w:sz w:val="28"/>
          <w:szCs w:val="28"/>
        </w:rPr>
        <w:t>случай.</w:t>
      </w:r>
      <w:r>
        <w:rPr>
          <w:rFonts w:ascii="Times New Roman" w:hAnsi="Times New Roman" w:cs="Times New Roman"/>
          <w:sz w:val="28"/>
          <w:szCs w:val="28"/>
          <w:shd w:val="clear" w:color="auto" w:fill="FFFFFF"/>
        </w:rPr>
        <w:t xml:space="preserve"> Заинтересовавшись этим событием, я открыл для себя, что Умальта - это не только</w:t>
      </w:r>
      <w:r w:rsidRPr="008D7A8B">
        <w:rPr>
          <w:rFonts w:ascii="Times New Roman" w:hAnsi="Times New Roman" w:cs="Times New Roman"/>
          <w:sz w:val="28"/>
          <w:szCs w:val="28"/>
          <w:shd w:val="clear" w:color="auto" w:fill="FFFFFF"/>
        </w:rPr>
        <w:t xml:space="preserve"> про золото, которое, кстати, так и не нашли</w:t>
      </w:r>
      <w:r>
        <w:rPr>
          <w:rFonts w:ascii="Times New Roman" w:hAnsi="Times New Roman" w:cs="Times New Roman"/>
          <w:sz w:val="28"/>
          <w:szCs w:val="28"/>
          <w:shd w:val="clear" w:color="auto" w:fill="FFFFFF"/>
        </w:rPr>
        <w:t>.</w:t>
      </w:r>
      <w:r w:rsidRPr="00E379EA">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rPr>
        <w:t xml:space="preserve"> Умальта -</w:t>
      </w:r>
      <w:r w:rsidRPr="00A7189A">
        <w:t xml:space="preserve"> </w:t>
      </w:r>
      <w:r w:rsidRPr="00A7189A">
        <w:rPr>
          <w:rFonts w:ascii="Times New Roman" w:hAnsi="Times New Roman" w:cs="Times New Roman"/>
          <w:sz w:val="28"/>
          <w:szCs w:val="28"/>
          <w:shd w:val="clear" w:color="auto" w:fill="FFFFFF"/>
        </w:rPr>
        <w:t>уникаль</w:t>
      </w:r>
      <w:r>
        <w:rPr>
          <w:rFonts w:ascii="Times New Roman" w:hAnsi="Times New Roman" w:cs="Times New Roman"/>
          <w:sz w:val="28"/>
          <w:szCs w:val="28"/>
          <w:shd w:val="clear" w:color="auto" w:fill="FFFFFF"/>
        </w:rPr>
        <w:t>ный памятник истории. Такие события</w:t>
      </w:r>
      <w:r w:rsidRPr="00A7189A">
        <w:rPr>
          <w:rFonts w:ascii="Times New Roman" w:hAnsi="Times New Roman" w:cs="Times New Roman"/>
          <w:sz w:val="28"/>
          <w:szCs w:val="28"/>
          <w:shd w:val="clear" w:color="auto" w:fill="FFFFFF"/>
        </w:rPr>
        <w:t xml:space="preserve"> нельзя забывать. И обязательно нужно говорить, что там жили и героически трудили</w:t>
      </w:r>
      <w:r>
        <w:rPr>
          <w:rFonts w:ascii="Times New Roman" w:hAnsi="Times New Roman" w:cs="Times New Roman"/>
          <w:sz w:val="28"/>
          <w:szCs w:val="28"/>
          <w:shd w:val="clear" w:color="auto" w:fill="FFFFFF"/>
        </w:rPr>
        <w:t>сь люди, делая историю нашей страны, вписывая свою страницу в летопись Хабаровского края.</w:t>
      </w:r>
    </w:p>
    <w:p w:rsidR="00EA46E2" w:rsidRPr="008D7A8B" w:rsidRDefault="00EA46E2" w:rsidP="00D7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r>
        <w:rPr>
          <w:rFonts w:ascii="Times New Roman" w:hAnsi="Times New Roman" w:cs="Times New Roman"/>
          <w:b/>
          <w:sz w:val="28"/>
          <w:szCs w:val="28"/>
        </w:rPr>
        <w:lastRenderedPageBreak/>
        <w:t>В чем актуальность данного исследования?</w:t>
      </w:r>
      <w:r w:rsidRPr="008D7A8B">
        <w:rPr>
          <w:rFonts w:ascii="Times New Roman" w:hAnsi="Times New Roman" w:cs="Times New Roman"/>
          <w:sz w:val="28"/>
          <w:szCs w:val="28"/>
        </w:rPr>
        <w:t xml:space="preserve"> </w:t>
      </w:r>
    </w:p>
    <w:p w:rsidR="00EA46E2" w:rsidRPr="008D7A8B" w:rsidRDefault="00EA46E2" w:rsidP="00D7270E">
      <w:pPr>
        <w:spacing w:after="0" w:line="360" w:lineRule="auto"/>
        <w:ind w:firstLine="851"/>
        <w:jc w:val="both"/>
        <w:rPr>
          <w:rFonts w:ascii="Times New Roman" w:hAnsi="Times New Roman" w:cs="Times New Roman"/>
          <w:sz w:val="28"/>
          <w:szCs w:val="28"/>
          <w:shd w:val="clear" w:color="auto" w:fill="FFFFFF"/>
        </w:rPr>
      </w:pPr>
      <w:r w:rsidRPr="008D7A8B">
        <w:rPr>
          <w:rFonts w:ascii="Times New Roman" w:hAnsi="Times New Roman" w:cs="Times New Roman"/>
          <w:sz w:val="28"/>
          <w:szCs w:val="28"/>
          <w:shd w:val="clear" w:color="auto" w:fill="FFFFFF"/>
        </w:rPr>
        <w:t>Память движет каждым человеком, дает ориентиры, которые направляют нас и ведут к заданной цели. Сохранение исторической памяти – это обязанность каждого человека, это даже не просто дань уважения или благодарность предыдущим поколениям, сохранение исторической памяти – это то, что помогает человеку оставаться нравственным и, конечно же, человечным.</w:t>
      </w:r>
      <w:r w:rsidRPr="008D7A8B">
        <w:rPr>
          <w:rFonts w:ascii="Times New Roman" w:hAnsi="Times New Roman" w:cs="Times New Roman"/>
          <w:iCs/>
          <w:spacing w:val="15"/>
          <w:sz w:val="28"/>
          <w:szCs w:val="28"/>
          <w:shd w:val="clear" w:color="auto" w:fill="FFFFFF"/>
        </w:rPr>
        <w:t xml:space="preserve"> Сохранение исторической памяти - это тот основной фундамент, который влияет на сохранение независимости, суверенитета и безопасности нашей страны.</w:t>
      </w:r>
    </w:p>
    <w:p w:rsidR="00EA46E2" w:rsidRPr="0050075B" w:rsidRDefault="00EA46E2" w:rsidP="00D7270E">
      <w:pPr>
        <w:spacing w:after="0" w:line="360" w:lineRule="auto"/>
        <w:jc w:val="both"/>
        <w:rPr>
          <w:rFonts w:ascii="Times New Roman" w:hAnsi="Times New Roman" w:cs="Times New Roman"/>
          <w:b/>
          <w:sz w:val="28"/>
          <w:szCs w:val="28"/>
          <w:shd w:val="clear" w:color="auto" w:fill="FFFFFF"/>
        </w:rPr>
      </w:pPr>
    </w:p>
    <w:p w:rsidR="00EA46E2" w:rsidRPr="0050075B" w:rsidRDefault="00EA46E2" w:rsidP="00D7270E">
      <w:pPr>
        <w:spacing w:after="0" w:line="360" w:lineRule="auto"/>
        <w:jc w:val="both"/>
        <w:rPr>
          <w:rFonts w:ascii="Times New Roman" w:hAnsi="Times New Roman" w:cs="Times New Roman"/>
          <w:b/>
          <w:sz w:val="28"/>
          <w:szCs w:val="28"/>
          <w:shd w:val="clear" w:color="auto" w:fill="FFFFFF"/>
        </w:rPr>
      </w:pPr>
    </w:p>
    <w:p w:rsidR="00EA46E2" w:rsidRPr="0050075B" w:rsidRDefault="00EA46E2" w:rsidP="00D7270E">
      <w:pPr>
        <w:spacing w:after="0" w:line="360" w:lineRule="auto"/>
        <w:jc w:val="both"/>
        <w:rPr>
          <w:rFonts w:ascii="Times New Roman" w:hAnsi="Times New Roman" w:cs="Times New Roman"/>
          <w:sz w:val="28"/>
          <w:szCs w:val="28"/>
          <w:shd w:val="clear" w:color="auto" w:fill="FFFFFF"/>
        </w:rPr>
      </w:pPr>
      <w:r w:rsidRPr="008D7A8B">
        <w:rPr>
          <w:rFonts w:ascii="Times New Roman" w:hAnsi="Times New Roman" w:cs="Times New Roman"/>
          <w:b/>
          <w:sz w:val="28"/>
          <w:szCs w:val="28"/>
          <w:shd w:val="clear" w:color="auto" w:fill="FFFFFF"/>
        </w:rPr>
        <w:t>Цели:</w:t>
      </w:r>
      <w:r w:rsidRPr="008D7A8B">
        <w:rPr>
          <w:rFonts w:ascii="Times New Roman" w:hAnsi="Times New Roman" w:cs="Times New Roman"/>
          <w:sz w:val="28"/>
          <w:szCs w:val="28"/>
          <w:shd w:val="clear" w:color="auto" w:fill="FFFFFF"/>
        </w:rPr>
        <w:t xml:space="preserve"> </w:t>
      </w:r>
    </w:p>
    <w:p w:rsidR="00EA46E2" w:rsidRDefault="00EA46E2" w:rsidP="00D7270E">
      <w:pPr>
        <w:spacing w:after="0" w:line="360" w:lineRule="auto"/>
        <w:jc w:val="both"/>
        <w:rPr>
          <w:rFonts w:ascii="Times New Roman" w:hAnsi="Times New Roman" w:cs="Times New Roman"/>
          <w:sz w:val="28"/>
          <w:szCs w:val="28"/>
          <w:shd w:val="clear" w:color="auto" w:fill="FFFFFF"/>
        </w:rPr>
      </w:pPr>
      <w:r w:rsidRPr="003D5F3B">
        <w:rPr>
          <w:rFonts w:ascii="Times New Roman" w:hAnsi="Times New Roman" w:cs="Times New Roman"/>
          <w:sz w:val="28"/>
          <w:szCs w:val="28"/>
          <w:shd w:val="clear" w:color="auto" w:fill="FFFFFF"/>
        </w:rPr>
        <w:t>- Сохранение исторической памяти о массовом трудовом героизме и   самоотверженности жителей п. Умальта по обеспечению бесперебойной добычи руды в годы Великой Отечественной войны 1941-1945 годов</w:t>
      </w:r>
    </w:p>
    <w:p w:rsidR="00EA46E2" w:rsidRPr="008D7A8B" w:rsidRDefault="00EA46E2" w:rsidP="00D7270E">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Повышение интереса к истории родного края в молодежной среде</w:t>
      </w:r>
    </w:p>
    <w:p w:rsidR="00EA46E2" w:rsidRPr="008D7A8B" w:rsidRDefault="00EA46E2" w:rsidP="00D7270E">
      <w:pPr>
        <w:spacing w:after="0" w:line="360" w:lineRule="auto"/>
        <w:jc w:val="both"/>
        <w:rPr>
          <w:rFonts w:ascii="Times New Roman" w:hAnsi="Times New Roman" w:cs="Times New Roman"/>
          <w:b/>
          <w:sz w:val="28"/>
          <w:szCs w:val="28"/>
          <w:shd w:val="clear" w:color="auto" w:fill="FFFFFF"/>
        </w:rPr>
      </w:pPr>
      <w:r w:rsidRPr="008D7A8B">
        <w:rPr>
          <w:rFonts w:ascii="Times New Roman" w:hAnsi="Times New Roman" w:cs="Times New Roman"/>
          <w:b/>
          <w:sz w:val="28"/>
          <w:szCs w:val="28"/>
          <w:shd w:val="clear" w:color="auto" w:fill="FFFFFF"/>
        </w:rPr>
        <w:t xml:space="preserve">Задачи: </w:t>
      </w:r>
    </w:p>
    <w:p w:rsidR="00EA46E2" w:rsidRPr="008D7A8B" w:rsidRDefault="00EA46E2" w:rsidP="00D7270E">
      <w:pPr>
        <w:spacing w:after="0" w:line="360" w:lineRule="auto"/>
        <w:jc w:val="both"/>
        <w:rPr>
          <w:rFonts w:ascii="Times New Roman" w:hAnsi="Times New Roman" w:cs="Times New Roman"/>
          <w:sz w:val="28"/>
          <w:szCs w:val="28"/>
          <w:shd w:val="clear" w:color="auto" w:fill="FFFFFF"/>
        </w:rPr>
      </w:pPr>
      <w:r w:rsidRPr="008D7A8B">
        <w:rPr>
          <w:rFonts w:ascii="Times New Roman" w:hAnsi="Times New Roman" w:cs="Times New Roman"/>
          <w:sz w:val="28"/>
          <w:szCs w:val="28"/>
          <w:shd w:val="clear" w:color="auto" w:fill="FFFFFF"/>
        </w:rPr>
        <w:t>- Провести сбор и анализ документальных материалов по истории п.Умальта;</w:t>
      </w:r>
    </w:p>
    <w:p w:rsidR="00EA46E2" w:rsidRPr="00515544" w:rsidRDefault="00EA46E2" w:rsidP="00D7270E">
      <w:pPr>
        <w:spacing w:after="0" w:line="360" w:lineRule="auto"/>
        <w:rPr>
          <w:rFonts w:ascii="Times New Roman" w:hAnsi="Times New Roman" w:cs="Times New Roman"/>
          <w:sz w:val="28"/>
          <w:szCs w:val="28"/>
        </w:rPr>
      </w:pPr>
      <w:r w:rsidRPr="008D7A8B">
        <w:rPr>
          <w:rFonts w:ascii="Times New Roman" w:hAnsi="Times New Roman" w:cs="Times New Roman"/>
          <w:sz w:val="28"/>
          <w:szCs w:val="28"/>
          <w:shd w:val="clear" w:color="auto" w:fill="FFFFFF"/>
        </w:rPr>
        <w:t xml:space="preserve">- Разработать концепцию презентации, собрать иллюстрации, </w:t>
      </w:r>
      <w:r w:rsidRPr="008D7A8B">
        <w:rPr>
          <w:rFonts w:ascii="Times New Roman" w:hAnsi="Times New Roman" w:cs="Times New Roman"/>
          <w:sz w:val="28"/>
          <w:szCs w:val="28"/>
        </w:rPr>
        <w:t>создать мультимедийную презентацию, которую можн</w:t>
      </w:r>
      <w:r>
        <w:rPr>
          <w:rFonts w:ascii="Times New Roman" w:hAnsi="Times New Roman" w:cs="Times New Roman"/>
          <w:sz w:val="28"/>
          <w:szCs w:val="28"/>
        </w:rPr>
        <w:t>о было бы использовать на занятиях</w:t>
      </w:r>
      <w:r w:rsidRPr="008D7A8B">
        <w:rPr>
          <w:rFonts w:ascii="Times New Roman" w:hAnsi="Times New Roman" w:cs="Times New Roman"/>
          <w:sz w:val="28"/>
          <w:szCs w:val="28"/>
        </w:rPr>
        <w:t xml:space="preserve"> истории, краеведческих </w:t>
      </w:r>
      <w:r>
        <w:rPr>
          <w:rFonts w:ascii="Times New Roman" w:hAnsi="Times New Roman" w:cs="Times New Roman"/>
          <w:sz w:val="28"/>
          <w:szCs w:val="28"/>
        </w:rPr>
        <w:t>и других внеклассных мероприятиях;</w:t>
      </w:r>
    </w:p>
    <w:p w:rsidR="00EA46E2" w:rsidRPr="008D7A8B" w:rsidRDefault="00EA46E2"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Ознакомить студентов ХТТБПТ</w:t>
      </w:r>
      <w:r w:rsidRPr="008D7A8B">
        <w:rPr>
          <w:rFonts w:ascii="Times New Roman" w:hAnsi="Times New Roman" w:cs="Times New Roman"/>
          <w:sz w:val="28"/>
          <w:szCs w:val="28"/>
        </w:rPr>
        <w:t xml:space="preserve"> с историей п. Умальта.</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Умальта находится на севере Верхнебуреинского района Хабаровского края, по берегам речки Умальты. Этот маленький, затерянный среди дремучей тайги посёлок уютно распол</w:t>
      </w:r>
      <w:r>
        <w:rPr>
          <w:rFonts w:ascii="Times New Roman" w:hAnsi="Times New Roman" w:cs="Times New Roman"/>
          <w:sz w:val="28"/>
          <w:szCs w:val="28"/>
        </w:rPr>
        <w:t>ожился в низине, окруженной оже</w:t>
      </w:r>
      <w:r w:rsidRPr="008D7A8B">
        <w:rPr>
          <w:rFonts w:ascii="Times New Roman" w:hAnsi="Times New Roman" w:cs="Times New Roman"/>
          <w:sz w:val="28"/>
          <w:szCs w:val="28"/>
        </w:rPr>
        <w:t xml:space="preserve">рельем из сопок, поросших лесом. </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В начале 19 века в верховьях реки Бурея, в глухой тайге кочевали со своими оленьими стадами только эвенки, которых назвали тогда тунгусами.</w:t>
      </w:r>
    </w:p>
    <w:p w:rsidR="00EA46E2" w:rsidRPr="008D7A8B" w:rsidRDefault="00EA46E2" w:rsidP="00D7270E">
      <w:pPr>
        <w:spacing w:after="0" w:line="360" w:lineRule="auto"/>
        <w:ind w:firstLine="794"/>
        <w:contextualSpacing/>
        <w:jc w:val="both"/>
        <w:rPr>
          <w:rFonts w:ascii="Times New Roman" w:hAnsi="Times New Roman" w:cs="Times New Roman"/>
          <w:sz w:val="28"/>
          <w:szCs w:val="28"/>
        </w:rPr>
      </w:pPr>
      <w:r w:rsidRPr="008D7A8B">
        <w:rPr>
          <w:rFonts w:ascii="Times New Roman" w:hAnsi="Times New Roman" w:cs="Times New Roman"/>
          <w:sz w:val="28"/>
          <w:szCs w:val="28"/>
        </w:rPr>
        <w:lastRenderedPageBreak/>
        <w:t>Но с нахождением золотоносных месторождений сюда потянулись пришлые люди, появился прииск Софийский (официальный год рождения поселка Софийск – 1874).</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Добраться до прииска можно было сначала по реке Бурее, а затем по реке Умальта.</w:t>
      </w:r>
    </w:p>
    <w:p w:rsidR="00EA46E2" w:rsidRDefault="00EA46E2" w:rsidP="00D7270E">
      <w:pPr>
        <w:spacing w:after="0" w:line="360" w:lineRule="auto"/>
        <w:ind w:firstLine="851"/>
        <w:jc w:val="both"/>
        <w:rPr>
          <w:rFonts w:ascii="Times New Roman" w:hAnsi="Times New Roman" w:cs="Times New Roman"/>
          <w:sz w:val="28"/>
          <w:szCs w:val="28"/>
        </w:rPr>
      </w:pPr>
      <w:r w:rsidRPr="008D7A8B">
        <w:rPr>
          <w:rFonts w:ascii="Times New Roman" w:hAnsi="Times New Roman" w:cs="Times New Roman"/>
          <w:sz w:val="28"/>
          <w:szCs w:val="28"/>
        </w:rPr>
        <w:t xml:space="preserve">Поселок Умальта начинался с зимовья Андрея Гилева, который жил на берегу реки Умальта. В его обязанности входило встречать, кормить, предоставлять отдых уставшим караванщикам, которые доставляли различные грузы по реке Бурее на Софийский золотодобывающий прииск. Зимой это делалось на лошадях, верблюдах, летом – на лодках. Мимо избушки </w:t>
      </w:r>
    </w:p>
    <w:p w:rsidR="00EA46E2" w:rsidRPr="0050075B" w:rsidRDefault="00EA46E2" w:rsidP="00D7270E">
      <w:pPr>
        <w:spacing w:after="0" w:line="360" w:lineRule="auto"/>
        <w:jc w:val="both"/>
        <w:rPr>
          <w:rFonts w:ascii="Times New Roman" w:hAnsi="Times New Roman" w:cs="Times New Roman"/>
          <w:sz w:val="28"/>
          <w:szCs w:val="28"/>
        </w:rPr>
      </w:pPr>
      <w:r w:rsidRPr="008D7A8B">
        <w:rPr>
          <w:rFonts w:ascii="Times New Roman" w:hAnsi="Times New Roman" w:cs="Times New Roman"/>
          <w:sz w:val="28"/>
          <w:szCs w:val="28"/>
        </w:rPr>
        <w:t>А. Г. Гилева никто не мог ни проехать, ни пройти: его зимовье располагалось ровно на середине пути от Чекунды до прииска «Софийский», было перевалочной станцией и называлось «Половинка».</w:t>
      </w:r>
      <w:r w:rsidRPr="0050075B">
        <w:rPr>
          <w:rFonts w:ascii="Times New Roman" w:hAnsi="Times New Roman" w:cs="Times New Roman"/>
          <w:sz w:val="28"/>
          <w:szCs w:val="28"/>
        </w:rPr>
        <w:t>[10]</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Именно Гилев А. Г. обнаружил на берегу реки камни с ясно обозначенными кристаллами свинцово-серого металла. Он показал их остановившемуся в зимовье купцу,  тот, поняв их ценность, увез  в столицу, связался там со сведущими людьми, а те отправили находку на анализ в Англию. В результате проведенного анализа выяснилось, что камни эти не что иное, как молибденит – руда, в которой содержится очень ценный металл – молибден. Содержание молибдена составило 12,35 процента.</w:t>
      </w:r>
    </w:p>
    <w:p w:rsidR="00EA46E2" w:rsidRPr="00073304"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shd w:val="clear" w:color="auto" w:fill="FFFFFF"/>
        </w:rPr>
        <w:t xml:space="preserve">После революции 1917г. </w:t>
      </w:r>
      <w:r>
        <w:rPr>
          <w:rFonts w:ascii="Times New Roman" w:hAnsi="Times New Roman" w:cs="Times New Roman"/>
          <w:sz w:val="28"/>
          <w:szCs w:val="28"/>
        </w:rPr>
        <w:t>советская республика</w:t>
      </w:r>
      <w:r w:rsidRPr="008D7A8B">
        <w:rPr>
          <w:rFonts w:ascii="Times New Roman" w:hAnsi="Times New Roman" w:cs="Times New Roman"/>
          <w:sz w:val="28"/>
          <w:szCs w:val="28"/>
        </w:rPr>
        <w:t xml:space="preserve"> дала</w:t>
      </w:r>
      <w:r w:rsidRPr="007A13AF">
        <w:t xml:space="preserve"> </w:t>
      </w:r>
      <w:r w:rsidRPr="007A13AF">
        <w:rPr>
          <w:rFonts w:ascii="Times New Roman" w:hAnsi="Times New Roman" w:cs="Times New Roman"/>
          <w:sz w:val="28"/>
          <w:szCs w:val="28"/>
        </w:rPr>
        <w:t>своим геологам</w:t>
      </w:r>
      <w:r w:rsidRPr="008D7A8B">
        <w:rPr>
          <w:rFonts w:ascii="Times New Roman" w:hAnsi="Times New Roman" w:cs="Times New Roman"/>
          <w:sz w:val="28"/>
          <w:szCs w:val="28"/>
        </w:rPr>
        <w:t xml:space="preserve"> строгое задание</w:t>
      </w:r>
      <w:r>
        <w:rPr>
          <w:rFonts w:ascii="Times New Roman" w:hAnsi="Times New Roman" w:cs="Times New Roman"/>
          <w:sz w:val="28"/>
          <w:szCs w:val="28"/>
        </w:rPr>
        <w:t xml:space="preserve">: разведать и определить запасы </w:t>
      </w:r>
      <w:r w:rsidRPr="007A13AF">
        <w:rPr>
          <w:rFonts w:ascii="Times New Roman" w:hAnsi="Times New Roman" w:cs="Times New Roman"/>
          <w:sz w:val="28"/>
          <w:szCs w:val="28"/>
        </w:rPr>
        <w:t>молибденит</w:t>
      </w:r>
      <w:r>
        <w:rPr>
          <w:rFonts w:ascii="Times New Roman" w:hAnsi="Times New Roman" w:cs="Times New Roman"/>
          <w:sz w:val="28"/>
          <w:szCs w:val="28"/>
        </w:rPr>
        <w:t xml:space="preserve">а. </w:t>
      </w:r>
      <w:r w:rsidRPr="008D7A8B">
        <w:rPr>
          <w:rFonts w:ascii="Times New Roman" w:hAnsi="Times New Roman" w:cs="Times New Roman"/>
          <w:sz w:val="28"/>
          <w:szCs w:val="28"/>
        </w:rPr>
        <w:t xml:space="preserve"> С 1928 г. началось планомерное изучение района, в том числе Умальтинского молибденового месторождения. Разведали и доложили: есть на Умальте промышленные запасы дра</w:t>
      </w:r>
      <w:r>
        <w:rPr>
          <w:rFonts w:ascii="Times New Roman" w:hAnsi="Times New Roman" w:cs="Times New Roman"/>
          <w:sz w:val="28"/>
          <w:szCs w:val="28"/>
        </w:rPr>
        <w:t>гоценного металла.</w:t>
      </w:r>
      <w:r w:rsidRPr="00073304">
        <w:rPr>
          <w:rFonts w:ascii="Times New Roman" w:hAnsi="Times New Roman" w:cs="Times New Roman"/>
          <w:sz w:val="28"/>
          <w:szCs w:val="28"/>
        </w:rPr>
        <w:t>[</w:t>
      </w:r>
      <w:r w:rsidRPr="00F448F2">
        <w:rPr>
          <w:rFonts w:ascii="Times New Roman" w:hAnsi="Times New Roman" w:cs="Times New Roman"/>
          <w:sz w:val="28"/>
          <w:szCs w:val="28"/>
        </w:rPr>
        <w:t>8</w:t>
      </w:r>
      <w:r w:rsidRPr="00073304">
        <w:rPr>
          <w:rFonts w:ascii="Times New Roman" w:hAnsi="Times New Roman" w:cs="Times New Roman"/>
          <w:sz w:val="28"/>
          <w:szCs w:val="28"/>
        </w:rPr>
        <w:t>]</w:t>
      </w:r>
    </w:p>
    <w:p w:rsidR="00EA46E2" w:rsidRPr="008D7A8B" w:rsidRDefault="00EA46E2" w:rsidP="00D7270E">
      <w:pPr>
        <w:spacing w:after="0" w:line="360" w:lineRule="auto"/>
        <w:ind w:firstLine="851"/>
        <w:jc w:val="both"/>
        <w:rPr>
          <w:rFonts w:ascii="Times New Roman" w:hAnsi="Times New Roman" w:cs="Times New Roman"/>
          <w:sz w:val="28"/>
          <w:szCs w:val="28"/>
        </w:rPr>
      </w:pPr>
      <w:r w:rsidRPr="008D7A8B">
        <w:rPr>
          <w:rFonts w:ascii="Times New Roman" w:hAnsi="Times New Roman" w:cs="Times New Roman"/>
          <w:sz w:val="28"/>
          <w:szCs w:val="28"/>
        </w:rPr>
        <w:t>С 1934 г. начал функ</w:t>
      </w:r>
      <w:r>
        <w:rPr>
          <w:rFonts w:ascii="Times New Roman" w:hAnsi="Times New Roman" w:cs="Times New Roman"/>
          <w:sz w:val="28"/>
          <w:szCs w:val="28"/>
        </w:rPr>
        <w:t>ционировать рудник</w:t>
      </w:r>
      <w:r w:rsidRPr="008D7A8B">
        <w:rPr>
          <w:rFonts w:ascii="Times New Roman" w:hAnsi="Times New Roman" w:cs="Times New Roman"/>
          <w:sz w:val="28"/>
          <w:szCs w:val="28"/>
        </w:rPr>
        <w:t xml:space="preserve"> с жилым поселком, в котором проживали в то время 506 человек. Назвали поселок Умальтинский, хотя до 1934 г. он назывался Половинка, по названию зимовья Гилева А. Г.  </w:t>
      </w:r>
      <w:r>
        <w:rPr>
          <w:rFonts w:ascii="Times New Roman" w:hAnsi="Times New Roman" w:cs="Times New Roman"/>
          <w:sz w:val="28"/>
          <w:szCs w:val="28"/>
        </w:rPr>
        <w:t>Д</w:t>
      </w:r>
      <w:r w:rsidRPr="008D7A8B">
        <w:rPr>
          <w:rFonts w:ascii="Times New Roman" w:hAnsi="Times New Roman" w:cs="Times New Roman"/>
          <w:sz w:val="28"/>
          <w:szCs w:val="28"/>
        </w:rPr>
        <w:t>атой рождения рудника принято считать 6 ноября 1935 года.</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lastRenderedPageBreak/>
        <w:t>В составе рудника был горный цех, подземный, обогатительная фабрика, электростанции, работавшие на каменном угле шахты, расположенной на правом берегу реки Буреи в 50 км от рудника, м</w:t>
      </w:r>
      <w:r>
        <w:rPr>
          <w:rFonts w:ascii="Times New Roman" w:hAnsi="Times New Roman" w:cs="Times New Roman"/>
          <w:sz w:val="28"/>
          <w:szCs w:val="28"/>
        </w:rPr>
        <w:t>еханический цех</w:t>
      </w:r>
      <w:r w:rsidRPr="008D7A8B">
        <w:rPr>
          <w:rFonts w:ascii="Times New Roman" w:hAnsi="Times New Roman" w:cs="Times New Roman"/>
          <w:sz w:val="28"/>
          <w:szCs w:val="28"/>
        </w:rPr>
        <w:t>, большой автотранспортный цех, отдел капитального строительства. </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В качестве рабочей силы для рудника использовался труд заключенных, ссыльных переселенцев – семьи кулаков (зажиточных крестьян), которых насильственно высылали из нынешних Амурской, Пензенской, Еврейской автономной и других областей СССР, депортированные немцы.</w:t>
      </w:r>
    </w:p>
    <w:p w:rsidR="00EA46E2" w:rsidRPr="008D7A8B" w:rsidRDefault="00EA46E2" w:rsidP="00D7270E">
      <w:pPr>
        <w:spacing w:after="0" w:line="360" w:lineRule="auto"/>
        <w:ind w:firstLine="851"/>
        <w:jc w:val="both"/>
        <w:rPr>
          <w:rFonts w:ascii="Times New Roman" w:hAnsi="Times New Roman" w:cs="Times New Roman"/>
          <w:sz w:val="28"/>
          <w:szCs w:val="28"/>
          <w:shd w:val="clear" w:color="auto" w:fill="FFFFFF"/>
        </w:rPr>
      </w:pPr>
      <w:r w:rsidRPr="008D7A8B">
        <w:rPr>
          <w:rFonts w:ascii="Times New Roman" w:hAnsi="Times New Roman" w:cs="Times New Roman"/>
          <w:sz w:val="28"/>
          <w:szCs w:val="28"/>
          <w:shd w:val="clear" w:color="auto" w:fill="FFFFFF"/>
        </w:rPr>
        <w:t>3 февраля 1941 года был сформирован Умальтинский ИТЛ (исправительно-трудовой лагерь</w:t>
      </w:r>
      <w:r w:rsidRPr="007A73F8">
        <w:rPr>
          <w:rFonts w:ascii="Times New Roman" w:hAnsi="Times New Roman" w:cs="Times New Roman"/>
          <w:sz w:val="28"/>
          <w:szCs w:val="28"/>
          <w:shd w:val="clear" w:color="auto" w:fill="FFFFFF"/>
        </w:rPr>
        <w:t>)</w:t>
      </w:r>
      <w:r w:rsidRPr="008D7A8B">
        <w:rPr>
          <w:rFonts w:ascii="Times New Roman" w:hAnsi="Times New Roman" w:cs="Times New Roman"/>
          <w:sz w:val="28"/>
          <w:szCs w:val="28"/>
          <w:shd w:val="clear" w:color="auto" w:fill="FFFFFF"/>
        </w:rPr>
        <w:t xml:space="preserve">. </w:t>
      </w:r>
    </w:p>
    <w:p w:rsidR="00EA46E2" w:rsidRPr="008D7A8B" w:rsidRDefault="00EA46E2" w:rsidP="00D7270E">
      <w:pPr>
        <w:spacing w:after="0" w:line="360" w:lineRule="auto"/>
        <w:ind w:firstLine="851"/>
        <w:jc w:val="both"/>
        <w:rPr>
          <w:rFonts w:ascii="Times New Roman" w:hAnsi="Times New Roman" w:cs="Times New Roman"/>
          <w:sz w:val="28"/>
          <w:szCs w:val="28"/>
          <w:shd w:val="clear" w:color="auto" w:fill="FFFFFF"/>
        </w:rPr>
      </w:pPr>
      <w:r w:rsidRPr="008D7A8B">
        <w:rPr>
          <w:rFonts w:ascii="Times New Roman" w:hAnsi="Times New Roman" w:cs="Times New Roman"/>
          <w:sz w:val="28"/>
          <w:szCs w:val="28"/>
          <w:shd w:val="clear" w:color="auto" w:fill="FFFFFF"/>
        </w:rPr>
        <w:t xml:space="preserve">28 августа 1941 года вышел </w:t>
      </w:r>
      <w:r w:rsidRPr="008D7A8B">
        <w:rPr>
          <w:rFonts w:ascii="Times New Roman" w:hAnsi="Times New Roman" w:cs="Times New Roman"/>
          <w:sz w:val="28"/>
          <w:szCs w:val="28"/>
        </w:rPr>
        <w:t>Указ Президиума Верховно</w:t>
      </w:r>
      <w:r w:rsidRPr="008D7A8B">
        <w:rPr>
          <w:rFonts w:ascii="Times New Roman" w:hAnsi="Times New Roman" w:cs="Times New Roman"/>
          <w:sz w:val="28"/>
          <w:szCs w:val="28"/>
        </w:rPr>
        <w:softHyphen/>
        <w:t xml:space="preserve">го Совета СССР «О переселении немцев Поволжья». </w:t>
      </w:r>
      <w:r w:rsidRPr="008D7A8B">
        <w:rPr>
          <w:rFonts w:ascii="Times New Roman" w:hAnsi="Times New Roman" w:cs="Times New Roman"/>
          <w:sz w:val="28"/>
          <w:szCs w:val="28"/>
          <w:shd w:val="clear" w:color="auto" w:fill="FFFFFF"/>
        </w:rPr>
        <w:t>Почти все немецкое население подверглось депортации в восточные районы страны. В Хабаровском крае для мужчин местом работы был определен Верхнебуреинский район, Умальтинский рудник, где добывался стратегически важный молибден. </w:t>
      </w:r>
    </w:p>
    <w:p w:rsidR="00EA46E2" w:rsidRPr="008D7A8B" w:rsidRDefault="00EA46E2" w:rsidP="00D7270E">
      <w:pPr>
        <w:spacing w:after="0" w:line="360" w:lineRule="auto"/>
        <w:ind w:firstLine="851"/>
        <w:jc w:val="both"/>
        <w:rPr>
          <w:rFonts w:ascii="Times New Roman" w:hAnsi="Times New Roman" w:cs="Times New Roman"/>
          <w:sz w:val="28"/>
          <w:szCs w:val="28"/>
          <w:shd w:val="clear" w:color="auto" w:fill="FFFFFF"/>
        </w:rPr>
      </w:pPr>
      <w:r w:rsidRPr="008D7A8B">
        <w:rPr>
          <w:rFonts w:ascii="Times New Roman" w:hAnsi="Times New Roman" w:cs="Times New Roman"/>
          <w:sz w:val="28"/>
          <w:szCs w:val="28"/>
          <w:shd w:val="clear" w:color="auto" w:fill="FFFFFF"/>
        </w:rPr>
        <w:t>Всего в Умальту в 1942 году доставили более 1100 немцев (а заодно голландцев, эстонцев, финнов и даже румын – за «немецкие» фамилии), впоследствии были новые этапы.</w:t>
      </w:r>
    </w:p>
    <w:p w:rsidR="00EA46E2" w:rsidRPr="00073304" w:rsidRDefault="00EA46E2" w:rsidP="00D7270E">
      <w:pPr>
        <w:spacing w:after="0" w:line="360" w:lineRule="auto"/>
        <w:ind w:firstLine="851"/>
        <w:contextualSpacing/>
        <w:jc w:val="both"/>
        <w:rPr>
          <w:rFonts w:ascii="Times New Roman" w:hAnsi="Times New Roman" w:cs="Times New Roman"/>
          <w:sz w:val="28"/>
          <w:szCs w:val="28"/>
          <w:shd w:val="clear" w:color="auto" w:fill="FFFFFF"/>
        </w:rPr>
      </w:pPr>
      <w:r w:rsidRPr="008D7A8B">
        <w:rPr>
          <w:rFonts w:ascii="Times New Roman" w:hAnsi="Times New Roman" w:cs="Times New Roman"/>
          <w:sz w:val="28"/>
          <w:szCs w:val="28"/>
        </w:rPr>
        <w:t xml:space="preserve">Численность заключенных в Умальтинском ИТЛ в 1942 году достигла </w:t>
      </w:r>
      <w:r w:rsidRPr="008D7A8B">
        <w:rPr>
          <w:rFonts w:ascii="Times New Roman" w:hAnsi="Times New Roman" w:cs="Times New Roman"/>
          <w:sz w:val="28"/>
          <w:szCs w:val="28"/>
          <w:shd w:val="clear" w:color="auto" w:fill="FFFFFF"/>
        </w:rPr>
        <w:t>по отчет</w:t>
      </w:r>
      <w:r>
        <w:rPr>
          <w:rFonts w:ascii="Times New Roman" w:hAnsi="Times New Roman" w:cs="Times New Roman"/>
          <w:sz w:val="28"/>
          <w:szCs w:val="28"/>
          <w:shd w:val="clear" w:color="auto" w:fill="FFFFFF"/>
        </w:rPr>
        <w:t>у3218 человек, в 1943 г. – 2315</w:t>
      </w:r>
      <w:r w:rsidRPr="00073304">
        <w:rPr>
          <w:rFonts w:ascii="Times New Roman" w:hAnsi="Times New Roman" w:cs="Times New Roman"/>
          <w:sz w:val="28"/>
          <w:szCs w:val="28"/>
          <w:shd w:val="clear" w:color="auto" w:fill="FFFFFF"/>
        </w:rPr>
        <w:t>.</w:t>
      </w:r>
    </w:p>
    <w:p w:rsidR="00EA46E2" w:rsidRPr="008D7A8B" w:rsidRDefault="00EA46E2" w:rsidP="00D7270E">
      <w:pPr>
        <w:spacing w:after="0" w:line="360" w:lineRule="auto"/>
        <w:ind w:firstLine="794"/>
        <w:contextualSpacing/>
        <w:rPr>
          <w:rFonts w:ascii="Times New Roman" w:hAnsi="Times New Roman" w:cs="Times New Roman"/>
          <w:sz w:val="28"/>
          <w:szCs w:val="28"/>
        </w:rPr>
      </w:pPr>
      <w:r w:rsidRPr="008D7A8B">
        <w:rPr>
          <w:rFonts w:ascii="Times New Roman" w:hAnsi="Times New Roman" w:cs="Times New Roman"/>
          <w:sz w:val="28"/>
          <w:szCs w:val="28"/>
        </w:rPr>
        <w:t>Условия жизни были ужасающими, труд очень тяжелым и опасным.</w:t>
      </w:r>
    </w:p>
    <w:p w:rsidR="00EA46E2" w:rsidRPr="008D7A8B" w:rsidRDefault="00EA46E2" w:rsidP="00D7270E">
      <w:pPr>
        <w:spacing w:after="0" w:line="360" w:lineRule="auto"/>
        <w:contextualSpacing/>
        <w:jc w:val="both"/>
        <w:rPr>
          <w:rFonts w:ascii="Times New Roman" w:hAnsi="Times New Roman" w:cs="Times New Roman"/>
          <w:sz w:val="28"/>
          <w:szCs w:val="28"/>
        </w:rPr>
      </w:pPr>
      <w:r w:rsidRPr="008D7A8B">
        <w:rPr>
          <w:rFonts w:ascii="Times New Roman" w:hAnsi="Times New Roman" w:cs="Times New Roman"/>
          <w:sz w:val="28"/>
          <w:szCs w:val="28"/>
        </w:rPr>
        <w:t>В шахте даже в летнюю жару работали в ватниках, резиновых сапогах, теплых рабочих шляпах, с тяжелыми карбидными лампами в руках.</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Смерть и травматизм горняков на Умальте были делом обычным: люди срывались и падали в ствол шахты, поражались электротоком, попадали под взрыв, погибали от силикоза (силикоз – профессиональная болезнь, вызываемая длительным вдыханием пыли, содержащей свободную двуокись кремния (пыль кварца, кварцитов, песчаника…).</w:t>
      </w:r>
    </w:p>
    <w:p w:rsidR="00EA46E2" w:rsidRPr="007A73F8" w:rsidRDefault="00EA46E2" w:rsidP="00D7270E">
      <w:pPr>
        <w:spacing w:after="0" w:line="360" w:lineRule="auto"/>
        <w:ind w:firstLine="851"/>
        <w:jc w:val="both"/>
        <w:rPr>
          <w:rFonts w:ascii="Times New Roman" w:hAnsi="Times New Roman" w:cs="Times New Roman"/>
          <w:sz w:val="28"/>
          <w:szCs w:val="28"/>
        </w:rPr>
      </w:pPr>
      <w:r w:rsidRPr="008D7A8B">
        <w:rPr>
          <w:rFonts w:ascii="Times New Roman" w:hAnsi="Times New Roman" w:cs="Times New Roman"/>
          <w:sz w:val="28"/>
          <w:szCs w:val="28"/>
        </w:rPr>
        <w:lastRenderedPageBreak/>
        <w:t>Молибденовая руда залегала в кварцевых породах, при бурении кварцевая пыль буквально висела в воздухе забоя, часто от пыли не было видно самого бурильщика. Рабочий был в респираторе, но пыль проникала в лёгкие и оседала в них, цементируя так, что не</w:t>
      </w:r>
      <w:r>
        <w:rPr>
          <w:rFonts w:ascii="Times New Roman" w:hAnsi="Times New Roman" w:cs="Times New Roman"/>
          <w:sz w:val="28"/>
          <w:szCs w:val="28"/>
        </w:rPr>
        <w:t>льзя было разрубить топором.</w:t>
      </w:r>
      <w:r w:rsidRPr="007A73F8">
        <w:rPr>
          <w:rFonts w:ascii="Times New Roman" w:hAnsi="Times New Roman" w:cs="Times New Roman"/>
          <w:sz w:val="28"/>
          <w:szCs w:val="28"/>
        </w:rPr>
        <w:t>[</w:t>
      </w:r>
      <w:r w:rsidRPr="00F448F2">
        <w:rPr>
          <w:rFonts w:ascii="Times New Roman" w:hAnsi="Times New Roman" w:cs="Times New Roman"/>
          <w:sz w:val="28"/>
          <w:szCs w:val="28"/>
        </w:rPr>
        <w:t>7</w:t>
      </w:r>
      <w:r w:rsidRPr="007A73F8">
        <w:rPr>
          <w:rFonts w:ascii="Times New Roman" w:hAnsi="Times New Roman" w:cs="Times New Roman"/>
          <w:sz w:val="28"/>
          <w:szCs w:val="28"/>
        </w:rPr>
        <w:t>]</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Но страна остро нуждалась в молибдене.</w:t>
      </w:r>
    </w:p>
    <w:p w:rsidR="00EA46E2" w:rsidRDefault="00EA46E2" w:rsidP="00D7270E">
      <w:pPr>
        <w:spacing w:after="0" w:line="360" w:lineRule="auto"/>
        <w:ind w:firstLine="709"/>
        <w:contextualSpacing/>
        <w:jc w:val="both"/>
        <w:rPr>
          <w:rFonts w:ascii="Times New Roman" w:hAnsi="Times New Roman" w:cs="Times New Roman"/>
          <w:sz w:val="28"/>
          <w:szCs w:val="28"/>
        </w:rPr>
      </w:pPr>
      <w:r w:rsidRPr="008D7A8B">
        <w:rPr>
          <w:rFonts w:ascii="Times New Roman" w:hAnsi="Times New Roman" w:cs="Times New Roman"/>
          <w:sz w:val="28"/>
          <w:szCs w:val="28"/>
        </w:rPr>
        <w:t>Чтобы победить, нужно было выпускать самолеты, корабли, броню, орудия и бронебойные снаряды. А их не изготовить без специальной присадки – молибдена. Этот химический элемент был открыт в 1778 году, молибден, как и вольфрам, долго называли "военным" металлом: броня танков и кораблей, стволы орудий, бронебойные снаряды - основные потребители молибденосодержащей стали. Только "военным" этот металл был задолго до появления танков и пушек: легендарные самурайские мечи, секрет которых в Японии хранился веками, содержали природную примесь молибдена.</w:t>
      </w:r>
      <w:r w:rsidRPr="001F04D3">
        <w:rPr>
          <w:rFonts w:ascii="Times New Roman" w:hAnsi="Times New Roman" w:cs="Times New Roman"/>
          <w:sz w:val="28"/>
          <w:szCs w:val="28"/>
        </w:rPr>
        <w:t xml:space="preserve"> </w:t>
      </w:r>
    </w:p>
    <w:p w:rsidR="00EA46E2" w:rsidRPr="0050075B" w:rsidRDefault="00EA46E2" w:rsidP="00D7270E">
      <w:pPr>
        <w:spacing w:after="0" w:line="360" w:lineRule="auto"/>
        <w:ind w:firstLine="709"/>
        <w:contextualSpacing/>
        <w:jc w:val="both"/>
        <w:rPr>
          <w:rFonts w:ascii="Times New Roman" w:hAnsi="Times New Roman" w:cs="Times New Roman"/>
          <w:sz w:val="28"/>
          <w:szCs w:val="28"/>
        </w:rPr>
      </w:pPr>
      <w:r w:rsidRPr="008D7A8B">
        <w:rPr>
          <w:rFonts w:ascii="Times New Roman" w:hAnsi="Times New Roman" w:cs="Times New Roman"/>
          <w:sz w:val="28"/>
          <w:szCs w:val="28"/>
        </w:rPr>
        <w:t>В настоящее время основной потребитель молибд</w:t>
      </w:r>
      <w:r>
        <w:rPr>
          <w:rFonts w:ascii="Times New Roman" w:hAnsi="Times New Roman" w:cs="Times New Roman"/>
          <w:sz w:val="28"/>
          <w:szCs w:val="28"/>
        </w:rPr>
        <w:t>еновых сталей - авиация.</w:t>
      </w:r>
      <w:r w:rsidRPr="0050075B">
        <w:rPr>
          <w:rFonts w:ascii="Times New Roman" w:hAnsi="Times New Roman" w:cs="Times New Roman"/>
          <w:sz w:val="28"/>
          <w:szCs w:val="28"/>
        </w:rPr>
        <w:t xml:space="preserve">[3 </w:t>
      </w:r>
      <w:r>
        <w:rPr>
          <w:rFonts w:ascii="Times New Roman" w:hAnsi="Times New Roman" w:cs="Times New Roman"/>
          <w:sz w:val="28"/>
          <w:szCs w:val="28"/>
        </w:rPr>
        <w:t>гл. 8</w:t>
      </w:r>
      <w:r w:rsidRPr="0050075B">
        <w:rPr>
          <w:rFonts w:ascii="Times New Roman" w:hAnsi="Times New Roman" w:cs="Times New Roman"/>
          <w:sz w:val="28"/>
          <w:szCs w:val="28"/>
        </w:rPr>
        <w:t>]</w:t>
      </w:r>
    </w:p>
    <w:p w:rsidR="00EA46E2" w:rsidRPr="008D7A8B" w:rsidRDefault="00EA46E2" w:rsidP="00D7270E">
      <w:pPr>
        <w:spacing w:after="0" w:line="360" w:lineRule="auto"/>
        <w:ind w:firstLine="851"/>
        <w:jc w:val="both"/>
        <w:rPr>
          <w:rFonts w:ascii="Times New Roman" w:hAnsi="Times New Roman" w:cs="Times New Roman"/>
          <w:sz w:val="28"/>
          <w:szCs w:val="28"/>
        </w:rPr>
      </w:pPr>
      <w:r w:rsidRPr="008D7A8B">
        <w:rPr>
          <w:rFonts w:ascii="Times New Roman" w:hAnsi="Times New Roman" w:cs="Times New Roman"/>
          <w:sz w:val="28"/>
          <w:szCs w:val="28"/>
        </w:rPr>
        <w:t>Основной рудник, где он добывался перед войной, находился на Северном Кавказе в поселке Тырныауз. Когда в 1942 г. нависла угроза захвата его фашистами, рудник было решено уничтожить – оборудование демонтировали, успели вывезти, сами шахты затопили, засыпали породой.</w:t>
      </w:r>
    </w:p>
    <w:p w:rsidR="00EA46E2" w:rsidRPr="008D7A8B" w:rsidRDefault="00EA46E2" w:rsidP="00D7270E">
      <w:pPr>
        <w:spacing w:after="0" w:line="360" w:lineRule="auto"/>
        <w:ind w:firstLine="851"/>
        <w:jc w:val="both"/>
        <w:rPr>
          <w:rFonts w:ascii="Times New Roman" w:hAnsi="Times New Roman" w:cs="Times New Roman"/>
          <w:sz w:val="28"/>
          <w:szCs w:val="28"/>
        </w:rPr>
      </w:pPr>
      <w:r w:rsidRPr="008D7A8B">
        <w:rPr>
          <w:rFonts w:ascii="Times New Roman" w:hAnsi="Times New Roman" w:cs="Times New Roman"/>
          <w:sz w:val="28"/>
          <w:szCs w:val="28"/>
        </w:rPr>
        <w:t xml:space="preserve">После захвата Тырнауза сложилось критическое положение с обеспечением заводов молибденом. Тогда же немецкая подлодка потопила пароход с молибденом, который шел к нам по ленд-лизу. Государственный комитет обороны дал указание форсировать добычу металла. На Первомайском руднике в Джиде обогатительную фабрику запустили только в 1942 г., тогда же начал давать молибден Восточный Коунрад, возле озера Балхаш. Но эти месторождения не имели производственных масштабов. Умальтинское же, открытое на реке Умальте в Верхнебуреинском районе Хабаровского края в 20-х годах, было самым первым и самым крупным в </w:t>
      </w:r>
      <w:r w:rsidRPr="008D7A8B">
        <w:rPr>
          <w:rFonts w:ascii="Times New Roman" w:hAnsi="Times New Roman" w:cs="Times New Roman"/>
          <w:sz w:val="28"/>
          <w:szCs w:val="28"/>
        </w:rPr>
        <w:lastRenderedPageBreak/>
        <w:t xml:space="preserve">стране – богатые руды имели высокую извлекаемость и хорошо обогащались. Без преувеличения, главная надежда была только на Умальту! Рудник этот был мало кому известен: объект режимный, </w:t>
      </w:r>
      <w:r>
        <w:rPr>
          <w:rFonts w:ascii="Times New Roman" w:hAnsi="Times New Roman" w:cs="Times New Roman"/>
          <w:sz w:val="28"/>
          <w:szCs w:val="28"/>
        </w:rPr>
        <w:t>под грифом «СЕКРЕТНО».</w:t>
      </w:r>
      <w:r w:rsidRPr="00DB791C">
        <w:rPr>
          <w:rFonts w:ascii="Times New Roman" w:hAnsi="Times New Roman" w:cs="Times New Roman"/>
          <w:sz w:val="28"/>
          <w:szCs w:val="28"/>
        </w:rPr>
        <w:t>[1]</w:t>
      </w:r>
      <w:r w:rsidRPr="008D7A8B">
        <w:rPr>
          <w:rFonts w:ascii="Times New Roman" w:hAnsi="Times New Roman" w:cs="Times New Roman"/>
          <w:sz w:val="28"/>
          <w:szCs w:val="28"/>
        </w:rPr>
        <w:t xml:space="preserve"> </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Рудник, где добывали молибден действовал бесперебойно, люди работали круглосуточно, смена составляла 12 часов. Энтузиазм был велик, люди трудились на совесть, молибден шел беспрерывно.</w:t>
      </w:r>
    </w:p>
    <w:p w:rsidR="00EA46E2" w:rsidRPr="008D7A8B" w:rsidRDefault="00EA46E2" w:rsidP="00D7270E">
      <w:pPr>
        <w:spacing w:after="0" w:line="360" w:lineRule="auto"/>
        <w:ind w:firstLine="851"/>
        <w:jc w:val="both"/>
        <w:rPr>
          <w:rFonts w:ascii="Times New Roman" w:eastAsia="Literaturnaya-Regular" w:hAnsi="Times New Roman" w:cs="Times New Roman"/>
          <w:sz w:val="28"/>
          <w:szCs w:val="28"/>
        </w:rPr>
      </w:pPr>
      <w:r w:rsidRPr="008D7A8B">
        <w:rPr>
          <w:rFonts w:ascii="Times New Roman" w:eastAsia="Literaturnaya-Regular" w:hAnsi="Times New Roman" w:cs="Times New Roman"/>
          <w:sz w:val="28"/>
          <w:szCs w:val="28"/>
        </w:rPr>
        <w:t>Главное подразделение рудника — шахта — располагалось с северной стороны сопки Пыхта, на правом берегу реки Умальты. Добыча руды на руднике велась подземным, шахтным способом. Центральный, основной, участок шахты (собственно рудник глубиной до 500 метров) располагался в центре поселка. Через этот центральный ствол осуществлялось технологическое обеспечение процесса добычи руды. По нему проводился спуск и подъем людей и выдача руды на поверхность. Добытая руда грузилась в вагонетки весом около 500 килограммов и по главному стволу выдавалась на поверхность, затем трехтонной вагонеткой из рудничного двора руда подавалась на обогатительную фабрику, где уже из нее получали молибденовый концентрат.</w:t>
      </w:r>
    </w:p>
    <w:p w:rsidR="00EA46E2" w:rsidRPr="0050075B" w:rsidRDefault="00EA46E2" w:rsidP="00D7270E">
      <w:pPr>
        <w:spacing w:after="0" w:line="360" w:lineRule="auto"/>
        <w:ind w:firstLine="851"/>
        <w:jc w:val="both"/>
        <w:rPr>
          <w:rFonts w:ascii="Times New Roman" w:hAnsi="Times New Roman" w:cs="Times New Roman"/>
          <w:sz w:val="28"/>
          <w:szCs w:val="28"/>
        </w:rPr>
      </w:pPr>
      <w:r w:rsidRPr="008D7A8B">
        <w:rPr>
          <w:rFonts w:ascii="Times New Roman" w:hAnsi="Times New Roman" w:cs="Times New Roman"/>
          <w:sz w:val="28"/>
          <w:szCs w:val="28"/>
        </w:rPr>
        <w:t xml:space="preserve">До 1943 года дороги до рудника не было. Ввиду отсутствия дороги остро встала проблема доставки молибдена с рудника. На помощь пришла авиация. Для этого было специально создано Умальтинское авиазвено особого назначения. На легких ПО-2 на рудник доставляли аварийные грузы: огнеупорный кирпич, чугунные шары для мельниц фабрики, запчасти и механизмы, горючее, а оттуда — металл. Санитарной нормы налета во время войны не было, летали по 200 и более часов в месяц, до 23 рейсов за световой день успевали делать с рудника до Усть-Умальты. Из Усть-Умальты до Чекунды молибденовый концентрат доставляли на малюсеньких «кукурузниках» ПО-2 по три мешка весом по 60 килограммов. Затем концентрат в Чекунде перегружали в самолеты ПС-40 грузоподъемностью до 800 килограммов и доставляли до Архары. Здесь концентрат перегружали в </w:t>
      </w:r>
      <w:r w:rsidRPr="008D7A8B">
        <w:rPr>
          <w:rFonts w:ascii="Times New Roman" w:hAnsi="Times New Roman" w:cs="Times New Roman"/>
          <w:sz w:val="28"/>
          <w:szCs w:val="28"/>
        </w:rPr>
        <w:lastRenderedPageBreak/>
        <w:t>железнодорожные вагоны и отправляли в Челябинск на сталелитейные заводы, на которых изготавли</w:t>
      </w:r>
      <w:r>
        <w:rPr>
          <w:rFonts w:ascii="Times New Roman" w:hAnsi="Times New Roman" w:cs="Times New Roman"/>
          <w:sz w:val="28"/>
          <w:szCs w:val="28"/>
        </w:rPr>
        <w:t>вали легированную сталь.</w:t>
      </w:r>
      <w:r w:rsidRPr="0050075B">
        <w:rPr>
          <w:rFonts w:ascii="Times New Roman" w:hAnsi="Times New Roman" w:cs="Times New Roman"/>
          <w:sz w:val="28"/>
          <w:szCs w:val="28"/>
        </w:rPr>
        <w:t>[9]</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С 16 сентября 1943 года движение автомашин по маршруту Ургал-левый берег Буреи было установлено круглосуточно в сухую погоду, в период дождей движение приостанавливалось. До 1943 года дороги до рудника не было. Первые отряды р</w:t>
      </w:r>
      <w:r>
        <w:rPr>
          <w:rFonts w:ascii="Times New Roman" w:hAnsi="Times New Roman" w:cs="Times New Roman"/>
          <w:sz w:val="28"/>
          <w:szCs w:val="28"/>
        </w:rPr>
        <w:t>епрессированных немцев (около 1</w:t>
      </w:r>
      <w:r w:rsidRPr="008D7A8B">
        <w:rPr>
          <w:rFonts w:ascii="Times New Roman" w:hAnsi="Times New Roman" w:cs="Times New Roman"/>
          <w:sz w:val="28"/>
          <w:szCs w:val="28"/>
        </w:rPr>
        <w:t>000 человек) разбросали от Среднего Ургала до рудника с заданием сделать автомобильную дорогу-лежневку.</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Строили дорогу в невероятно трудных условиях: корчевались пни, убирался дерн, возводили мосты, насыпи.</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Вдоль дороги выросли поселки - МДО, Йорик, Иерохан, Александровка, Угольная Шахта (Шахтинск).</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Мост через реку Ургал был построен в июне 1943-го.</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В июле 1945-го началось строительство парома через реку Бурею. Он был построен в августе этого же года.</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В 1945 году дорога связала Умальтинский рудник с железной дорогой Известковая - Ургал.</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Особое внимание требовалось от шоферов на последних семи километрах пути до Умальты, так как слева, вплотную к дороге, стояли почти отвесные сопки, а справа - еще более крутой обрыв - 300-500 метров вниз в лощину.</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Внизу сопки была пробита узкая дорога шириной в 3,5 - 4 метров.</w:t>
      </w:r>
    </w:p>
    <w:p w:rsidR="00EA46E2" w:rsidRPr="00DB791C"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По ней могла проехать лишь одна автомашина, встречные должны были оставаться на определенных разъездах.</w:t>
      </w:r>
      <w:r w:rsidRPr="00DB791C">
        <w:rPr>
          <w:rFonts w:ascii="Times New Roman" w:hAnsi="Times New Roman" w:cs="Times New Roman"/>
          <w:sz w:val="28"/>
          <w:szCs w:val="28"/>
        </w:rPr>
        <w:t>[6]</w:t>
      </w:r>
    </w:p>
    <w:p w:rsidR="00EA46E2" w:rsidRPr="0050075B" w:rsidRDefault="00EA46E2" w:rsidP="00D7270E">
      <w:pPr>
        <w:spacing w:after="0" w:line="360" w:lineRule="auto"/>
        <w:ind w:firstLine="851"/>
        <w:jc w:val="both"/>
        <w:rPr>
          <w:rFonts w:ascii="Times New Roman" w:hAnsi="Times New Roman" w:cs="Times New Roman"/>
          <w:sz w:val="28"/>
          <w:szCs w:val="28"/>
          <w:shd w:val="clear" w:color="auto" w:fill="FFFFFF"/>
        </w:rPr>
      </w:pPr>
      <w:r w:rsidRPr="008D7A8B">
        <w:rPr>
          <w:rFonts w:ascii="Times New Roman" w:hAnsi="Times New Roman" w:cs="Times New Roman"/>
          <w:sz w:val="28"/>
          <w:szCs w:val="28"/>
          <w:shd w:val="clear" w:color="auto" w:fill="FFFFFF"/>
        </w:rPr>
        <w:t xml:space="preserve">Ближе к концу войны, когда стало полегче, в поселке уже кипела культурная жизнь. Еще в 1943 году началось строительство Дома культуры с большим залом на 450 мест. Воспоминания об этом ДК, не иначе, как восторженные. Здесь были библиотека-читальня, парткабинет, комната для занятий творческих коллективов. На территории Дома культуры был разбит сквер, оборудованы футбольное поле, баскетбольная площадка. Директором </w:t>
      </w:r>
      <w:r w:rsidRPr="008D7A8B">
        <w:rPr>
          <w:rFonts w:ascii="Times New Roman" w:hAnsi="Times New Roman" w:cs="Times New Roman"/>
          <w:sz w:val="28"/>
          <w:szCs w:val="28"/>
          <w:shd w:val="clear" w:color="auto" w:fill="FFFFFF"/>
        </w:rPr>
        <w:lastRenderedPageBreak/>
        <w:t>ДК был Рудольф Федорович Краузе. В прошлом директор Ленинградского цирка, он перед войной приехал поднимать культуру в Хабаровске, откуда и был депортирован в Умальту.</w:t>
      </w:r>
      <w:r w:rsidRPr="008D7A8B">
        <w:rPr>
          <w:rFonts w:ascii="Times New Roman" w:hAnsi="Times New Roman" w:cs="Times New Roman"/>
          <w:sz w:val="28"/>
          <w:szCs w:val="28"/>
        </w:rPr>
        <w:t xml:space="preserve"> </w:t>
      </w:r>
      <w:r w:rsidRPr="008D7A8B">
        <w:rPr>
          <w:rFonts w:ascii="Times New Roman" w:hAnsi="Times New Roman" w:cs="Times New Roman"/>
          <w:sz w:val="28"/>
          <w:szCs w:val="28"/>
          <w:shd w:val="clear" w:color="auto" w:fill="FFFFFF"/>
        </w:rPr>
        <w:t>Работал он вместе с депортированным из Владивостока Николаем Николаевичем Менцером, который впоследствии прославился как композитор и фольклорист.</w:t>
      </w:r>
      <w:r w:rsidRPr="0050075B">
        <w:rPr>
          <w:rFonts w:ascii="Times New Roman" w:hAnsi="Times New Roman" w:cs="Times New Roman"/>
          <w:sz w:val="28"/>
          <w:szCs w:val="28"/>
          <w:shd w:val="clear" w:color="auto" w:fill="FFFFFF"/>
        </w:rPr>
        <w:t>[4]</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Сразу после войны открыли новые молибденовые рудники. Молибден там обходился государству значительно дешевле, а на Умальтинском руднике поиски новых жил молибдена не дали результатов, а открытые стали иссякать. В Верхнебуреинском районе главной задачей стала добыча угля.</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В декабре 1958 года Умальтинское рудоуправление упразднили, преобразовав его в рудник на правах производственного участка Ургальского шахтоуправления.</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Двадцать пять лет Ума</w:t>
      </w:r>
      <w:r>
        <w:rPr>
          <w:rFonts w:ascii="Times New Roman" w:hAnsi="Times New Roman" w:cs="Times New Roman"/>
          <w:sz w:val="28"/>
          <w:szCs w:val="28"/>
        </w:rPr>
        <w:t>льтинский рудник выдавал</w:t>
      </w:r>
      <w:r w:rsidRPr="008D7A8B">
        <w:rPr>
          <w:rFonts w:ascii="Times New Roman" w:hAnsi="Times New Roman" w:cs="Times New Roman"/>
          <w:sz w:val="28"/>
          <w:szCs w:val="28"/>
        </w:rPr>
        <w:t xml:space="preserve"> ценную руду: с 1937 по 1961 год было добыто 2250 т молибдена!</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Закрыли рудник  29 декабря 1961 года.</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23 мая 1963 года посёлок городского типа Умальтинский был преобразован в сельский населённый пункт Умальта. Поселковый совет был упразднён, а его территория присоединена к Шахтинскому с/с.</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28 марта 2001 года Постановлением Законодательной думы Хабаровского края посёлок Умальта был исключён из учётных данных административно-территориальных устройства</w:t>
      </w:r>
      <w:hyperlink r:id="rId22" w:anchor="cite_note-1" w:history="1"/>
      <w:r w:rsidRPr="008D7A8B">
        <w:rPr>
          <w:rFonts w:ascii="Times New Roman" w:hAnsi="Times New Roman" w:cs="Times New Roman"/>
          <w:sz w:val="28"/>
          <w:szCs w:val="28"/>
        </w:rPr>
        <w:t>.</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Вот и всё…</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Сейчас на месте посёлка, рудника только развалины, разрушенные строения, и даже не верится, что чуть больше полувека назад здесь кипела жизнь, люди заводили семьи, рожали детей, трудились во славу Отчизны, молодежь строила планы на будущее…</w:t>
      </w:r>
    </w:p>
    <w:p w:rsidR="00EA46E2" w:rsidRPr="008D7A8B"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 xml:space="preserve">4 июня 2016 года состоялось открытие памятного знака, посвященного жителям горной Умальты, на уцелевшей стене бывшего </w:t>
      </w:r>
      <w:r w:rsidRPr="008D7A8B">
        <w:rPr>
          <w:rFonts w:ascii="Times New Roman" w:hAnsi="Times New Roman" w:cs="Times New Roman"/>
          <w:sz w:val="28"/>
          <w:szCs w:val="28"/>
        </w:rPr>
        <w:lastRenderedPageBreak/>
        <w:t>механического цеха Умальтинского рудника, прямо у дороги, которая ведет в Софийск.</w:t>
      </w:r>
    </w:p>
    <w:p w:rsidR="00EA46E2" w:rsidRPr="007C1F02" w:rsidRDefault="00EA46E2" w:rsidP="00D7270E">
      <w:pPr>
        <w:spacing w:after="0" w:line="360" w:lineRule="auto"/>
        <w:ind w:firstLine="851"/>
        <w:contextualSpacing/>
        <w:jc w:val="both"/>
        <w:rPr>
          <w:rFonts w:ascii="Times New Roman" w:hAnsi="Times New Roman" w:cs="Times New Roman"/>
          <w:sz w:val="28"/>
          <w:szCs w:val="28"/>
        </w:rPr>
      </w:pPr>
      <w:r w:rsidRPr="008D7A8B">
        <w:rPr>
          <w:rFonts w:ascii="Times New Roman" w:hAnsi="Times New Roman" w:cs="Times New Roman"/>
          <w:sz w:val="28"/>
          <w:szCs w:val="28"/>
        </w:rPr>
        <w:t>На гранитной доске высечены слова: «Путник, остановись и преклони колено! Всем тем, кто по своей воле или неволе здесь жил, выжил, выстоял и прославил эту землю, посвящается…»</w:t>
      </w:r>
      <w:r>
        <w:rPr>
          <w:rFonts w:ascii="Times New Roman" w:hAnsi="Times New Roman" w:cs="Times New Roman"/>
          <w:sz w:val="28"/>
          <w:szCs w:val="28"/>
        </w:rPr>
        <w:t>.</w:t>
      </w:r>
      <w:r w:rsidRPr="007C1F02">
        <w:rPr>
          <w:rFonts w:ascii="Times New Roman" w:hAnsi="Times New Roman" w:cs="Times New Roman"/>
          <w:sz w:val="28"/>
          <w:szCs w:val="28"/>
        </w:rPr>
        <w:t>[5]</w:t>
      </w:r>
    </w:p>
    <w:p w:rsidR="00EA46E2" w:rsidRPr="00F448F2" w:rsidRDefault="00EA46E2" w:rsidP="00D7270E">
      <w:pPr>
        <w:spacing w:after="0" w:line="360" w:lineRule="auto"/>
        <w:jc w:val="center"/>
        <w:rPr>
          <w:rFonts w:ascii="Times New Roman" w:hAnsi="Times New Roman" w:cs="Times New Roman"/>
          <w:b/>
          <w:sz w:val="28"/>
          <w:szCs w:val="28"/>
        </w:rPr>
      </w:pPr>
    </w:p>
    <w:p w:rsidR="00EA46E2" w:rsidRPr="00AA1290" w:rsidRDefault="00EA46E2" w:rsidP="00D7270E">
      <w:pPr>
        <w:spacing w:after="0" w:line="360" w:lineRule="auto"/>
        <w:jc w:val="center"/>
        <w:rPr>
          <w:rFonts w:ascii="Times New Roman" w:hAnsi="Times New Roman" w:cs="Times New Roman"/>
          <w:b/>
          <w:sz w:val="28"/>
          <w:szCs w:val="28"/>
        </w:rPr>
      </w:pPr>
      <w:r w:rsidRPr="00AA1290">
        <w:rPr>
          <w:rFonts w:ascii="Times New Roman" w:hAnsi="Times New Roman" w:cs="Times New Roman"/>
          <w:b/>
          <w:sz w:val="28"/>
          <w:szCs w:val="28"/>
        </w:rPr>
        <w:t>Список источников</w:t>
      </w:r>
    </w:p>
    <w:p w:rsidR="00EA46E2" w:rsidRPr="00AA1290" w:rsidRDefault="00EA46E2"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AA1290">
        <w:rPr>
          <w:rFonts w:ascii="Times New Roman" w:hAnsi="Times New Roman" w:cs="Times New Roman"/>
          <w:sz w:val="28"/>
          <w:szCs w:val="28"/>
        </w:rPr>
        <w:t>Белкина Н. В каждом советском танке – часть Верхнебуреинского района // «Раб</w:t>
      </w:r>
      <w:r>
        <w:rPr>
          <w:rFonts w:ascii="Times New Roman" w:hAnsi="Times New Roman" w:cs="Times New Roman"/>
          <w:sz w:val="28"/>
          <w:szCs w:val="28"/>
        </w:rPr>
        <w:t>очее слово» № 19 от 13</w:t>
      </w:r>
      <w:r w:rsidRPr="007C1F02">
        <w:rPr>
          <w:rFonts w:ascii="Times New Roman" w:hAnsi="Times New Roman" w:cs="Times New Roman"/>
          <w:sz w:val="28"/>
          <w:szCs w:val="28"/>
        </w:rPr>
        <w:t>.05.</w:t>
      </w:r>
      <w:r>
        <w:rPr>
          <w:rFonts w:ascii="Times New Roman" w:hAnsi="Times New Roman" w:cs="Times New Roman"/>
          <w:sz w:val="28"/>
          <w:szCs w:val="28"/>
        </w:rPr>
        <w:t xml:space="preserve"> 2021</w:t>
      </w:r>
      <w:r w:rsidRPr="00AA1290">
        <w:rPr>
          <w:rFonts w:ascii="Times New Roman" w:hAnsi="Times New Roman" w:cs="Times New Roman"/>
          <w:sz w:val="28"/>
          <w:szCs w:val="28"/>
        </w:rPr>
        <w:t>г.</w:t>
      </w:r>
    </w:p>
    <w:p w:rsidR="00EA46E2" w:rsidRPr="007C1F02" w:rsidRDefault="00EA46E2" w:rsidP="00D7270E">
      <w:pPr>
        <w:spacing w:after="0" w:line="360" w:lineRule="auto"/>
        <w:jc w:val="both"/>
        <w:rPr>
          <w:rFonts w:ascii="Times New Roman" w:eastAsia="Times New Roman" w:hAnsi="Times New Roman" w:cs="Times New Roman"/>
          <w:sz w:val="28"/>
          <w:szCs w:val="28"/>
        </w:rPr>
      </w:pPr>
      <w:r w:rsidRPr="00AA1290">
        <w:rPr>
          <w:rFonts w:ascii="Times New Roman" w:hAnsi="Times New Roman" w:cs="Times New Roman"/>
          <w:iCs/>
          <w:color w:val="000000"/>
          <w:sz w:val="28"/>
          <w:szCs w:val="28"/>
        </w:rPr>
        <w:t>2. Глухов С.</w:t>
      </w:r>
      <w:r w:rsidRPr="00AA1290">
        <w:rPr>
          <w:rFonts w:ascii="Times New Roman" w:hAnsi="Times New Roman" w:cs="Times New Roman"/>
          <w:color w:val="000000"/>
          <w:sz w:val="28"/>
          <w:szCs w:val="28"/>
        </w:rPr>
        <w:t xml:space="preserve"> Зачем искать золото Умальты? // Хабаровский экспресс </w:t>
      </w:r>
      <w:hyperlink r:id="rId23" w:history="1">
        <w:r>
          <w:rPr>
            <w:rFonts w:ascii="Times New Roman" w:eastAsia="Times New Roman" w:hAnsi="Times New Roman" w:cs="Times New Roman"/>
            <w:sz w:val="28"/>
            <w:szCs w:val="28"/>
          </w:rPr>
          <w:t>№16 (1538) 19</w:t>
        </w:r>
        <w:r w:rsidRPr="007C1F0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C1F02">
          <w:rPr>
            <w:rFonts w:ascii="Times New Roman" w:eastAsia="Times New Roman" w:hAnsi="Times New Roman" w:cs="Times New Roman"/>
            <w:sz w:val="28"/>
            <w:szCs w:val="28"/>
          </w:rPr>
          <w:t>04</w:t>
        </w:r>
        <w:r w:rsidRPr="00E5161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2023г</w:t>
        </w:r>
        <w:r w:rsidRPr="007C1F02">
          <w:rPr>
            <w:rFonts w:ascii="Times New Roman" w:eastAsia="Times New Roman" w:hAnsi="Times New Roman" w:cs="Times New Roman"/>
            <w:sz w:val="28"/>
            <w:szCs w:val="28"/>
          </w:rPr>
          <w:t>.</w:t>
        </w:r>
      </w:hyperlink>
    </w:p>
    <w:p w:rsidR="00EA46E2" w:rsidRPr="0050075B" w:rsidRDefault="00EA46E2" w:rsidP="00D7270E">
      <w:pPr>
        <w:spacing w:after="0" w:line="360" w:lineRule="auto"/>
        <w:jc w:val="both"/>
        <w:rPr>
          <w:rFonts w:ascii="Times New Roman" w:hAnsi="Times New Roman" w:cs="Times New Roman"/>
          <w:color w:val="000000"/>
          <w:sz w:val="28"/>
          <w:szCs w:val="28"/>
        </w:rPr>
      </w:pPr>
      <w:r w:rsidRPr="00AA1290">
        <w:rPr>
          <w:rFonts w:ascii="Times New Roman" w:hAnsi="Times New Roman" w:cs="Times New Roman"/>
          <w:bCs/>
          <w:color w:val="000000"/>
          <w:sz w:val="28"/>
          <w:szCs w:val="28"/>
        </w:rPr>
        <w:t>3. Здорик Т. Б.</w:t>
      </w:r>
      <w:r w:rsidRPr="00AA1290">
        <w:rPr>
          <w:rFonts w:ascii="Times New Roman" w:hAnsi="Times New Roman" w:cs="Times New Roman"/>
          <w:color w:val="000000"/>
          <w:sz w:val="28"/>
          <w:szCs w:val="28"/>
        </w:rPr>
        <w:t>Камень, рождающий металл: Кн. для учащихся.- М.: Просвещение, 1984.- 191 с</w:t>
      </w:r>
    </w:p>
    <w:p w:rsidR="00EA46E2" w:rsidRDefault="00EA46E2" w:rsidP="00D7270E">
      <w:pPr>
        <w:spacing w:after="0" w:line="360" w:lineRule="auto"/>
        <w:jc w:val="both"/>
      </w:pPr>
      <w:r>
        <w:rPr>
          <w:rFonts w:ascii="Times New Roman" w:hAnsi="Times New Roman" w:cs="Times New Roman"/>
          <w:color w:val="000000"/>
          <w:sz w:val="28"/>
          <w:szCs w:val="28"/>
        </w:rPr>
        <w:t xml:space="preserve">4. Люди горной Умальты. Воспоминания. Составители: Подгорнова Н.С., Лештаева О.В., Сафронова Э.М. </w:t>
      </w:r>
      <w:r w:rsidRPr="00AA1290">
        <w:rPr>
          <w:rFonts w:ascii="Times New Roman" w:hAnsi="Times New Roman" w:cs="Times New Roman"/>
          <w:sz w:val="28"/>
          <w:szCs w:val="28"/>
        </w:rPr>
        <w:t xml:space="preserve">– Хабаровск: ООО </w:t>
      </w:r>
      <w:r>
        <w:rPr>
          <w:rFonts w:ascii="Times New Roman" w:hAnsi="Times New Roman" w:cs="Times New Roman"/>
          <w:sz w:val="28"/>
          <w:szCs w:val="28"/>
        </w:rPr>
        <w:t>«Амурпринт», 2016.</w:t>
      </w:r>
      <w:r w:rsidRPr="00090D3F">
        <w:rPr>
          <w:rFonts w:ascii="Times New Roman" w:hAnsi="Times New Roman" w:cs="Times New Roman"/>
          <w:sz w:val="28"/>
          <w:szCs w:val="28"/>
        </w:rPr>
        <w:t xml:space="preserve"> </w:t>
      </w:r>
      <w:r>
        <w:rPr>
          <w:rFonts w:ascii="Times New Roman" w:hAnsi="Times New Roman" w:cs="Times New Roman"/>
          <w:sz w:val="28"/>
          <w:szCs w:val="28"/>
        </w:rPr>
        <w:t>– 14</w:t>
      </w:r>
      <w:r w:rsidRPr="00AA1290">
        <w:rPr>
          <w:rFonts w:ascii="Times New Roman" w:hAnsi="Times New Roman" w:cs="Times New Roman"/>
          <w:sz w:val="28"/>
          <w:szCs w:val="28"/>
        </w:rPr>
        <w:t>6 с.: ил.</w:t>
      </w:r>
      <w:r w:rsidRPr="00535586">
        <w:t xml:space="preserve"> </w:t>
      </w:r>
    </w:p>
    <w:p w:rsidR="00EA46E2" w:rsidRPr="00535586" w:rsidRDefault="00EA46E2" w:rsidP="00D7270E">
      <w:pPr>
        <w:spacing w:after="0" w:line="360" w:lineRule="auto"/>
        <w:jc w:val="both"/>
        <w:rPr>
          <w:rFonts w:ascii="Times New Roman" w:hAnsi="Times New Roman" w:cs="Times New Roman"/>
          <w:sz w:val="28"/>
          <w:szCs w:val="28"/>
        </w:rPr>
      </w:pPr>
      <w:r w:rsidRPr="00535586">
        <w:rPr>
          <w:rFonts w:ascii="Times New Roman" w:hAnsi="Times New Roman" w:cs="Times New Roman"/>
          <w:sz w:val="28"/>
          <w:szCs w:val="28"/>
        </w:rPr>
        <w:t>5.</w:t>
      </w:r>
      <w:r>
        <w:t xml:space="preserve"> </w:t>
      </w:r>
      <w:r>
        <w:rPr>
          <w:rFonts w:ascii="Times New Roman" w:hAnsi="Times New Roman" w:cs="Times New Roman"/>
          <w:sz w:val="28"/>
          <w:szCs w:val="28"/>
        </w:rPr>
        <w:t>Малеева</w:t>
      </w:r>
      <w:r w:rsidRPr="00535586">
        <w:rPr>
          <w:rFonts w:ascii="Times New Roman" w:hAnsi="Times New Roman" w:cs="Times New Roman"/>
          <w:sz w:val="28"/>
          <w:szCs w:val="28"/>
        </w:rPr>
        <w:t xml:space="preserve"> Г. Без вины вино</w:t>
      </w:r>
      <w:r>
        <w:rPr>
          <w:rFonts w:ascii="Times New Roman" w:hAnsi="Times New Roman" w:cs="Times New Roman"/>
          <w:sz w:val="28"/>
          <w:szCs w:val="28"/>
        </w:rPr>
        <w:t>ватым посвящается…</w:t>
      </w:r>
      <w:r w:rsidRPr="00535586">
        <w:rPr>
          <w:rFonts w:ascii="Times New Roman" w:hAnsi="Times New Roman" w:cs="Times New Roman"/>
          <w:sz w:val="28"/>
          <w:szCs w:val="28"/>
        </w:rPr>
        <w:t>// Рабочее слово. – 2016. -9 июня. – С. 6</w:t>
      </w:r>
    </w:p>
    <w:p w:rsidR="00EA46E2" w:rsidRPr="00AA1290" w:rsidRDefault="00EA46E2"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AA1290">
        <w:rPr>
          <w:rFonts w:ascii="Times New Roman" w:hAnsi="Times New Roman" w:cs="Times New Roman"/>
          <w:sz w:val="28"/>
          <w:szCs w:val="28"/>
        </w:rPr>
        <w:t>Сотрудники Чегдомынского межпоселенческого краевед</w:t>
      </w:r>
      <w:r>
        <w:rPr>
          <w:rFonts w:ascii="Times New Roman" w:hAnsi="Times New Roman" w:cs="Times New Roman"/>
          <w:sz w:val="28"/>
          <w:szCs w:val="28"/>
        </w:rPr>
        <w:t>ческого музея         //</w:t>
      </w:r>
      <w:r w:rsidRPr="00AA1290">
        <w:rPr>
          <w:rFonts w:ascii="Times New Roman" w:hAnsi="Times New Roman" w:cs="Times New Roman"/>
          <w:sz w:val="28"/>
          <w:szCs w:val="28"/>
        </w:rPr>
        <w:t>Приоткроем страницу нашей истории // Рабо</w:t>
      </w:r>
      <w:r>
        <w:rPr>
          <w:rFonts w:ascii="Times New Roman" w:hAnsi="Times New Roman" w:cs="Times New Roman"/>
          <w:sz w:val="28"/>
          <w:szCs w:val="28"/>
        </w:rPr>
        <w:t xml:space="preserve">чее слово. - 2017. - 21 февраля </w:t>
      </w:r>
      <w:r w:rsidRPr="00AA1290">
        <w:rPr>
          <w:rFonts w:ascii="Times New Roman" w:hAnsi="Times New Roman" w:cs="Times New Roman"/>
          <w:sz w:val="28"/>
          <w:szCs w:val="28"/>
        </w:rPr>
        <w:t>- стр.7</w:t>
      </w:r>
    </w:p>
    <w:p w:rsidR="00EA46E2" w:rsidRPr="00AA1290" w:rsidRDefault="00EA46E2"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Pr="00AA1290">
        <w:rPr>
          <w:rFonts w:ascii="Times New Roman" w:hAnsi="Times New Roman" w:cs="Times New Roman"/>
          <w:sz w:val="28"/>
          <w:szCs w:val="28"/>
        </w:rPr>
        <w:t>. Страницу военной истории нашей писала и ты, Умальта: Исторический очерк об Умальтинском рудоуправлении и его людях /</w:t>
      </w:r>
      <w:r>
        <w:rPr>
          <w:rFonts w:ascii="Times New Roman" w:hAnsi="Times New Roman" w:cs="Times New Roman"/>
          <w:sz w:val="28"/>
          <w:szCs w:val="28"/>
        </w:rPr>
        <w:t>/</w:t>
      </w:r>
      <w:r w:rsidRPr="00AA1290">
        <w:rPr>
          <w:rFonts w:ascii="Times New Roman" w:hAnsi="Times New Roman" w:cs="Times New Roman"/>
          <w:sz w:val="28"/>
          <w:szCs w:val="28"/>
        </w:rPr>
        <w:t xml:space="preserve"> В.М. Лозовик, Э.М. Сафронова, Е.Н. Юдина и др. – Хабаровск: ООО «Дальневосточное издательство», 2009. – 96 с.: ил.</w:t>
      </w:r>
    </w:p>
    <w:p w:rsidR="00EA46E2" w:rsidRPr="00AA1290" w:rsidRDefault="00EA46E2"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Pr="00AA1290">
        <w:rPr>
          <w:rFonts w:ascii="Times New Roman" w:hAnsi="Times New Roman" w:cs="Times New Roman"/>
          <w:sz w:val="28"/>
          <w:szCs w:val="28"/>
        </w:rPr>
        <w:t>. Федосова. Э. П.Федосов В.И. Умальтинский рудник // Рабочее слово. – 2003. – 19 августа.</w:t>
      </w:r>
    </w:p>
    <w:p w:rsidR="00EA46E2" w:rsidRPr="00AA1290" w:rsidRDefault="00EA46E2"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Pr="00AA1290">
        <w:rPr>
          <w:rFonts w:ascii="Times New Roman" w:hAnsi="Times New Roman" w:cs="Times New Roman"/>
          <w:sz w:val="28"/>
          <w:szCs w:val="28"/>
        </w:rPr>
        <w:t>. Флусова, П. С. Путь к великой победе. Верхнебуреинский район Хабаровского края фронту // Молодой ученый. — 2016. — № 15.1 (119.1).(1)</w:t>
      </w:r>
    </w:p>
    <w:p w:rsidR="00EA46E2" w:rsidRDefault="00EA46E2"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10</w:t>
      </w:r>
      <w:r w:rsidRPr="00AA1290">
        <w:rPr>
          <w:rFonts w:ascii="Times New Roman" w:hAnsi="Times New Roman" w:cs="Times New Roman"/>
          <w:sz w:val="28"/>
          <w:szCs w:val="28"/>
        </w:rPr>
        <w:t>. Чернявский А. Клады Умальты: мифы и реальность.//Тихоокеанская Звезда 09.04.2021</w:t>
      </w:r>
      <w:r>
        <w:rPr>
          <w:rFonts w:ascii="Times New Roman" w:hAnsi="Times New Roman" w:cs="Times New Roman"/>
          <w:sz w:val="28"/>
          <w:szCs w:val="28"/>
        </w:rPr>
        <w:t>.</w:t>
      </w:r>
    </w:p>
    <w:p w:rsidR="006674C2" w:rsidRPr="0007762F" w:rsidRDefault="006674C2" w:rsidP="00D7270E">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«Муравьевский век на Амуре».</w:t>
      </w:r>
    </w:p>
    <w:p w:rsidR="006674C2" w:rsidRDefault="006674C2" w:rsidP="00D7270E">
      <w:pPr>
        <w:spacing w:after="0" w:line="360" w:lineRule="auto"/>
        <w:jc w:val="right"/>
        <w:rPr>
          <w:rFonts w:ascii="Times New Roman" w:hAnsi="Times New Roman" w:cs="Times New Roman"/>
          <w:b/>
          <w:i/>
          <w:sz w:val="28"/>
          <w:szCs w:val="28"/>
        </w:rPr>
      </w:pPr>
      <w:r>
        <w:rPr>
          <w:rFonts w:ascii="Times New Roman" w:hAnsi="Times New Roman" w:cs="Times New Roman"/>
          <w:b/>
          <w:i/>
          <w:sz w:val="28"/>
          <w:szCs w:val="28"/>
        </w:rPr>
        <w:t>Наумова Наталья Андреевна;</w:t>
      </w:r>
    </w:p>
    <w:p w:rsidR="006674C2" w:rsidRDefault="006674C2" w:rsidP="00D7270E">
      <w:pPr>
        <w:spacing w:after="0" w:line="360" w:lineRule="auto"/>
        <w:jc w:val="right"/>
        <w:rPr>
          <w:rFonts w:ascii="Times New Roman" w:hAnsi="Times New Roman" w:cs="Times New Roman"/>
          <w:i/>
          <w:sz w:val="28"/>
          <w:szCs w:val="28"/>
        </w:rPr>
      </w:pPr>
      <w:r>
        <w:rPr>
          <w:rFonts w:ascii="Times New Roman" w:hAnsi="Times New Roman" w:cs="Times New Roman"/>
          <w:i/>
          <w:sz w:val="28"/>
          <w:szCs w:val="28"/>
        </w:rPr>
        <w:t>Студентка КГБ ПОУ «Хабаровский промышленно-экономический техникум»;</w:t>
      </w:r>
    </w:p>
    <w:p w:rsidR="006674C2" w:rsidRDefault="006674C2" w:rsidP="00D7270E">
      <w:pPr>
        <w:spacing w:after="0" w:line="360" w:lineRule="auto"/>
        <w:jc w:val="right"/>
        <w:rPr>
          <w:rFonts w:ascii="Times New Roman" w:hAnsi="Times New Roman" w:cs="Times New Roman"/>
          <w:b/>
          <w:i/>
          <w:sz w:val="28"/>
          <w:szCs w:val="28"/>
        </w:rPr>
      </w:pPr>
      <w:r>
        <w:rPr>
          <w:rFonts w:ascii="Times New Roman" w:hAnsi="Times New Roman" w:cs="Times New Roman"/>
          <w:b/>
          <w:i/>
          <w:sz w:val="28"/>
          <w:szCs w:val="28"/>
        </w:rPr>
        <w:t>Яценко Ольга Ивановна;</w:t>
      </w:r>
    </w:p>
    <w:p w:rsidR="006674C2" w:rsidRDefault="006674C2" w:rsidP="00D7270E">
      <w:pPr>
        <w:spacing w:after="0" w:line="360" w:lineRule="auto"/>
        <w:jc w:val="right"/>
        <w:rPr>
          <w:rFonts w:ascii="Times New Roman" w:hAnsi="Times New Roman" w:cs="Times New Roman"/>
          <w:i/>
          <w:sz w:val="28"/>
          <w:szCs w:val="28"/>
        </w:rPr>
      </w:pPr>
      <w:r>
        <w:rPr>
          <w:rFonts w:ascii="Times New Roman" w:hAnsi="Times New Roman" w:cs="Times New Roman"/>
          <w:i/>
          <w:sz w:val="28"/>
          <w:szCs w:val="28"/>
        </w:rPr>
        <w:t>Преподаватель социально-экономических дисциплин  КГБ ПОУ «Хабаровский промышленно-экономический техникум»;</w:t>
      </w:r>
    </w:p>
    <w:p w:rsidR="006674C2" w:rsidRPr="000B35FF" w:rsidRDefault="006674C2" w:rsidP="00D7270E">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Аннотация:</w:t>
      </w:r>
    </w:p>
    <w:p w:rsidR="006674C2" w:rsidRDefault="006674C2" w:rsidP="00D7270E">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Данная работа посвящается выдающейся роли генерал-губернатора Восточной Сибири  Н.Н. Муравьева – Амурского в истории расширения Российских владений на Востоке страны. Истории его семьи, назначении на пост генерал – губернатора Восточной Сибири, цели экспедиции  май – декабрь 1849 г., его  сподвижникам по освоению Амура, решение «Амурского вопроса», роли в истории основания г. Хабаровска.</w:t>
      </w:r>
    </w:p>
    <w:p w:rsidR="006674C2" w:rsidRPr="000B35FF" w:rsidRDefault="006674C2" w:rsidP="00D7270E">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Освоение Дальнего Востока, генера-губернатор, экспедиция, сподвижники, «Амурский вопрос», основание  Хабаровска, памятникН.Н.Муравьёву-Амурскому.</w:t>
      </w:r>
    </w:p>
    <w:p w:rsidR="006674C2" w:rsidRPr="000B35FF" w:rsidRDefault="006674C2" w:rsidP="00D7270E">
      <w:pPr>
        <w:spacing w:after="0" w:line="360" w:lineRule="auto"/>
        <w:jc w:val="center"/>
        <w:rPr>
          <w:rFonts w:ascii="Times New Roman" w:hAnsi="Times New Roman" w:cs="Times New Roman"/>
          <w:b/>
          <w:sz w:val="36"/>
          <w:szCs w:val="36"/>
        </w:rPr>
      </w:pPr>
      <w:r>
        <w:rPr>
          <w:rFonts w:ascii="Times New Roman" w:hAnsi="Times New Roman" w:cs="Times New Roman"/>
          <w:b/>
          <w:bCs/>
          <w:i/>
          <w:sz w:val="36"/>
          <w:szCs w:val="36"/>
        </w:rPr>
        <w:t>1.</w:t>
      </w:r>
      <w:r w:rsidRPr="000B35FF">
        <w:rPr>
          <w:rFonts w:ascii="Times New Roman" w:hAnsi="Times New Roman" w:cs="Times New Roman"/>
          <w:b/>
          <w:sz w:val="36"/>
          <w:szCs w:val="36"/>
        </w:rPr>
        <w:t>Роль Н.Н. Муравьева-Амурского в освоении Дальнего Востока</w:t>
      </w:r>
    </w:p>
    <w:p w:rsidR="006674C2" w:rsidRPr="001D7C7D" w:rsidRDefault="006674C2" w:rsidP="00D7270E">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Николай Николаевич Муравьев-Амурский сыграл выдающуюся роль в истории расширения российских владений на востоке страны.</w:t>
      </w:r>
    </w:p>
    <w:p w:rsidR="006674C2" w:rsidRPr="001D7C7D" w:rsidRDefault="006674C2" w:rsidP="00D7270E">
      <w:pPr>
        <w:pStyle w:val="a5"/>
        <w:spacing w:after="0" w:line="360" w:lineRule="auto"/>
        <w:ind w:left="0" w:firstLine="709"/>
        <w:jc w:val="both"/>
        <w:rPr>
          <w:rFonts w:ascii="Times New Roman" w:hAnsi="Times New Roman" w:cs="Times New Roman"/>
          <w:sz w:val="28"/>
          <w:szCs w:val="28"/>
        </w:rPr>
      </w:pPr>
      <w:r w:rsidRPr="001426C5">
        <w:rPr>
          <w:rFonts w:ascii="Times New Roman" w:hAnsi="Times New Roman" w:cs="Times New Roman"/>
          <w:sz w:val="28"/>
          <w:szCs w:val="28"/>
        </w:rPr>
        <w:t>Главная его заслуга - приобретение всего Амура без единого выстрела. Н.Н. Муравьев был первым, кто поставил и практически разрешил вопрос о присоединении к России Приамурья и Приморья. Тем самым завершилось завоевание Сибири и начался процесс последовательного движения русского народа к Тихому океану.</w:t>
      </w:r>
    </w:p>
    <w:p w:rsidR="006674C2" w:rsidRPr="001D7C7D" w:rsidRDefault="006674C2" w:rsidP="00D7270E">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Он был генерал-губернатор Восточной Сибири всего 13 лет, однако он успел сделать для России очень многое. Казаки – забайкальцы, амурцы, уссурийцы встали на границах благодаря ему. При жизни ему посвящали стихи, назначались стипендии и награды его имени. Он был символом своей эпохи, последним из великих землепроходцев, замечательным деятелем российской государственности. Муравьев-Амурский завещал нам профессиональный патриотизм.</w:t>
      </w:r>
      <w:r>
        <w:rPr>
          <w:rFonts w:ascii="Times New Roman" w:hAnsi="Times New Roman" w:cs="Times New Roman"/>
          <w:noProof/>
          <w:sz w:val="28"/>
          <w:szCs w:val="28"/>
          <w:lang w:eastAsia="ru-RU"/>
        </w:rPr>
        <w:drawing>
          <wp:inline distT="0" distB="0" distL="0" distR="0">
            <wp:extent cx="4284980" cy="2317750"/>
            <wp:effectExtent l="19050" t="0" r="1270" b="0"/>
            <wp:docPr id="6" name="Рисунок 1" descr="NAY-YZOBZ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Y-YZOBZXQ"/>
                    <pic:cNvPicPr>
                      <a:picLocks noChangeAspect="1" noChangeArrowheads="1"/>
                    </pic:cNvPicPr>
                  </pic:nvPicPr>
                  <pic:blipFill>
                    <a:blip r:embed="rId24" cstate="print"/>
                    <a:srcRect/>
                    <a:stretch>
                      <a:fillRect/>
                    </a:stretch>
                  </pic:blipFill>
                  <pic:spPr bwMode="auto">
                    <a:xfrm>
                      <a:off x="0" y="0"/>
                      <a:ext cx="4284980" cy="2317750"/>
                    </a:xfrm>
                    <a:prstGeom prst="rect">
                      <a:avLst/>
                    </a:prstGeom>
                    <a:noFill/>
                    <a:ln w="9525">
                      <a:noFill/>
                      <a:miter lim="800000"/>
                      <a:headEnd/>
                      <a:tailEnd/>
                    </a:ln>
                  </pic:spPr>
                </pic:pic>
              </a:graphicData>
            </a:graphic>
          </wp:inline>
        </w:drawing>
      </w:r>
    </w:p>
    <w:p w:rsidR="006674C2" w:rsidRPr="001426C5" w:rsidRDefault="006674C2" w:rsidP="00D7270E">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Айгунский договор 1858 года между Россией и Китаем, подписан 16(28) мая в городе Айгуни уполномоченным Российского государства генерал-губернатором Н.Н. Муравьевым и уполномоченным Дайцинского государства Хэйлунцзянским  главнокомандующим И. Шанем.  </w:t>
      </w:r>
    </w:p>
    <w:p w:rsidR="006674C2" w:rsidRDefault="006674C2" w:rsidP="00D7270E">
      <w:pPr>
        <w:spacing w:after="0" w:line="360" w:lineRule="auto"/>
        <w:jc w:val="center"/>
        <w:rPr>
          <w:rFonts w:ascii="Times New Roman" w:hAnsi="Times New Roman" w:cs="Times New Roman"/>
          <w:sz w:val="28"/>
          <w:szCs w:val="28"/>
        </w:rPr>
      </w:pPr>
    </w:p>
    <w:p w:rsidR="006674C2" w:rsidRPr="000B35FF" w:rsidRDefault="006674C2" w:rsidP="00D7270E">
      <w:pPr>
        <w:spacing w:after="0" w:line="360" w:lineRule="auto"/>
        <w:rPr>
          <w:rFonts w:ascii="Times New Roman" w:hAnsi="Times New Roman" w:cs="Times New Roman"/>
          <w:b/>
          <w:sz w:val="36"/>
          <w:szCs w:val="36"/>
        </w:rPr>
      </w:pPr>
      <w:r>
        <w:rPr>
          <w:rFonts w:ascii="Times New Roman" w:hAnsi="Times New Roman" w:cs="Times New Roman"/>
          <w:b/>
          <w:sz w:val="36"/>
          <w:szCs w:val="36"/>
        </w:rPr>
        <w:t xml:space="preserve">  2. </w:t>
      </w:r>
      <w:r w:rsidRPr="000B35FF">
        <w:rPr>
          <w:rFonts w:ascii="Times New Roman" w:hAnsi="Times New Roman" w:cs="Times New Roman"/>
          <w:b/>
          <w:sz w:val="36"/>
          <w:szCs w:val="36"/>
        </w:rPr>
        <w:t>История семьи Н.Н. Муравьева-Амурского</w:t>
      </w:r>
    </w:p>
    <w:p w:rsidR="006674C2" w:rsidRDefault="006674C2" w:rsidP="00D7270E">
      <w:pPr>
        <w:pStyle w:val="a5"/>
        <w:spacing w:after="0" w:line="360" w:lineRule="auto"/>
        <w:ind w:left="0"/>
        <w:rPr>
          <w:rFonts w:ascii="Times New Roman" w:hAnsi="Times New Roman" w:cs="Times New Roman"/>
          <w:sz w:val="28"/>
          <w:szCs w:val="28"/>
        </w:rPr>
      </w:pPr>
    </w:p>
    <w:p w:rsidR="006674C2" w:rsidRDefault="006674C2" w:rsidP="00D7270E">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Отец Николай Назарьевич Муравьев, был сенатаром, статс-секретарем в правлении Николая </w:t>
      </w:r>
      <w:r>
        <w:rPr>
          <w:rFonts w:ascii="Times New Roman" w:hAnsi="Times New Roman" w:cs="Times New Roman"/>
          <w:sz w:val="28"/>
          <w:szCs w:val="28"/>
          <w:lang w:val="en-US"/>
        </w:rPr>
        <w:t>I</w:t>
      </w:r>
      <w:r>
        <w:rPr>
          <w:rFonts w:ascii="Times New Roman" w:hAnsi="Times New Roman" w:cs="Times New Roman"/>
          <w:sz w:val="28"/>
          <w:szCs w:val="28"/>
        </w:rPr>
        <w:t>. Ия Алексеевна Панова, мать Николая Муравьева, была весьма образованной, религиозной женщиной, любила природу, деревню, умерла, когда Николаю шел шестой год.</w:t>
      </w:r>
    </w:p>
    <w:p w:rsidR="006674C2" w:rsidRDefault="006674C2" w:rsidP="00D7270E">
      <w:pPr>
        <w:pStyle w:val="a5"/>
        <w:spacing w:after="0" w:line="360" w:lineRule="auto"/>
        <w:ind w:left="0" w:firstLine="709"/>
        <w:jc w:val="both"/>
        <w:rPr>
          <w:rFonts w:ascii="Times New Roman" w:hAnsi="Times New Roman" w:cs="Times New Roman"/>
          <w:sz w:val="28"/>
          <w:szCs w:val="28"/>
        </w:rPr>
      </w:pPr>
    </w:p>
    <w:p w:rsidR="006674C2" w:rsidRDefault="006674C2" w:rsidP="00D7270E">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w:t>
      </w:r>
      <w:r w:rsidRPr="00FF2BAD">
        <w:rPr>
          <w:rFonts w:ascii="Times New Roman" w:hAnsi="Times New Roman" w:cs="Times New Roman"/>
          <w:sz w:val="28"/>
          <w:szCs w:val="28"/>
        </w:rPr>
        <w:t>звестно, что личная жизни графа Амурского была освещена светом и согрета душевным теплом жен</w:t>
      </w:r>
      <w:r>
        <w:rPr>
          <w:rFonts w:ascii="Times New Roman" w:hAnsi="Times New Roman" w:cs="Times New Roman"/>
          <w:sz w:val="28"/>
          <w:szCs w:val="28"/>
        </w:rPr>
        <w:t>ы и друга Екатерины Николаевны. П</w:t>
      </w:r>
      <w:r w:rsidRPr="00FF2BAD">
        <w:rPr>
          <w:rFonts w:ascii="Times New Roman" w:hAnsi="Times New Roman" w:cs="Times New Roman"/>
          <w:sz w:val="28"/>
          <w:szCs w:val="28"/>
        </w:rPr>
        <w:t xml:space="preserve">рожили </w:t>
      </w:r>
      <w:r>
        <w:rPr>
          <w:rFonts w:ascii="Times New Roman" w:hAnsi="Times New Roman" w:cs="Times New Roman"/>
          <w:sz w:val="28"/>
          <w:szCs w:val="28"/>
        </w:rPr>
        <w:t>в</w:t>
      </w:r>
      <w:r w:rsidRPr="00FF2BAD">
        <w:rPr>
          <w:rFonts w:ascii="Times New Roman" w:hAnsi="Times New Roman" w:cs="Times New Roman"/>
          <w:sz w:val="28"/>
          <w:szCs w:val="28"/>
        </w:rPr>
        <w:t xml:space="preserve">месте они 35 лет; бракосочетание свершилось в Тульской губернии 19 </w:t>
      </w:r>
      <w:r w:rsidRPr="00FF2BAD">
        <w:rPr>
          <w:rFonts w:ascii="Times New Roman" w:hAnsi="Times New Roman" w:cs="Times New Roman"/>
          <w:sz w:val="28"/>
          <w:szCs w:val="28"/>
        </w:rPr>
        <w:lastRenderedPageBreak/>
        <w:t>января 1847 года, где жених был губернатором, Екатерине тогда было 29 лет - она была французская подданная Елизавета Буржуа де Ришемон, а Николаю - 37.</w:t>
      </w:r>
      <w:r>
        <w:rPr>
          <w:rFonts w:ascii="Times New Roman" w:hAnsi="Times New Roman" w:cs="Times New Roman"/>
          <w:sz w:val="28"/>
          <w:szCs w:val="28"/>
        </w:rPr>
        <w:t xml:space="preserve"> Графиня пережила своего супруга на 16 лет, ей было за 80 лет.</w:t>
      </w:r>
      <w:r>
        <w:rPr>
          <w:rFonts w:ascii="Times New Roman" w:hAnsi="Times New Roman" w:cs="Times New Roman"/>
          <w:sz w:val="28"/>
          <w:szCs w:val="28"/>
        </w:rPr>
        <w:br/>
      </w:r>
    </w:p>
    <w:p w:rsidR="006674C2" w:rsidRDefault="006674C2" w:rsidP="00D7270E">
      <w:pPr>
        <w:pStyle w:val="a5"/>
        <w:spacing w:after="0" w:line="360" w:lineRule="auto"/>
        <w:ind w:left="0" w:firstLine="709"/>
        <w:jc w:val="both"/>
        <w:rPr>
          <w:rFonts w:ascii="Times New Roman" w:hAnsi="Times New Roman" w:cs="Times New Roman"/>
          <w:sz w:val="28"/>
          <w:szCs w:val="28"/>
        </w:rPr>
      </w:pPr>
      <w:r w:rsidRPr="004C0DA5">
        <w:rPr>
          <w:rFonts w:ascii="Times New Roman" w:hAnsi="Times New Roman" w:cs="Times New Roman"/>
          <w:sz w:val="28"/>
          <w:szCs w:val="28"/>
        </w:rPr>
        <w:t>Василий Сергеевич Муравьев-Амурский - правнук родного брата Николая Николаевича Муравьева-Амурского. Родился в Ленинграде 23 апреля 1940 года. Его отец был внучатым племянником Н. Н. Муравьева-Амурского, мать - правнучкой декабриста. Василий Сергеевич окончил Ленинградское художественно-промышленное училище им. В. М. Мухиной, работает заведующим кафедрой графического дизайна в Санкт-Петербургской государственной художественно-промышленной академии им А. Л. Штиглица.</w:t>
      </w:r>
    </w:p>
    <w:p w:rsidR="006674C2" w:rsidRDefault="006674C2" w:rsidP="00D7270E">
      <w:pPr>
        <w:pStyle w:val="a5"/>
        <w:spacing w:after="0" w:line="360" w:lineRule="auto"/>
        <w:ind w:left="0"/>
        <w:rPr>
          <w:rFonts w:ascii="Times New Roman" w:hAnsi="Times New Roman" w:cs="Times New Roman"/>
          <w:sz w:val="28"/>
          <w:szCs w:val="28"/>
        </w:rPr>
      </w:pPr>
    </w:p>
    <w:p w:rsidR="006674C2" w:rsidRDefault="006674C2" w:rsidP="00D7270E">
      <w:pPr>
        <w:pStyle w:val="a5"/>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51810" cy="1669415"/>
            <wp:effectExtent l="19050" t="0" r="0" b="0"/>
            <wp:docPr id="2" name="Рисунок 2" descr="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67"/>
                    <pic:cNvPicPr>
                      <a:picLocks noChangeAspect="1" noChangeArrowheads="1"/>
                    </pic:cNvPicPr>
                  </pic:nvPicPr>
                  <pic:blipFill>
                    <a:blip r:embed="rId25" cstate="print"/>
                    <a:srcRect/>
                    <a:stretch>
                      <a:fillRect/>
                    </a:stretch>
                  </pic:blipFill>
                  <pic:spPr bwMode="auto">
                    <a:xfrm>
                      <a:off x="0" y="0"/>
                      <a:ext cx="3051810" cy="1669415"/>
                    </a:xfrm>
                    <a:prstGeom prst="rect">
                      <a:avLst/>
                    </a:prstGeom>
                    <a:noFill/>
                    <a:ln w="9525">
                      <a:noFill/>
                      <a:miter lim="800000"/>
                      <a:headEnd/>
                      <a:tailEnd/>
                    </a:ln>
                  </pic:spPr>
                </pic:pic>
              </a:graphicData>
            </a:graphic>
          </wp:inline>
        </w:drawing>
      </w:r>
    </w:p>
    <w:p w:rsidR="006674C2" w:rsidRPr="00C22599" w:rsidRDefault="006674C2" w:rsidP="00D7270E">
      <w:pPr>
        <w:pStyle w:val="a5"/>
        <w:spacing w:after="0" w:line="360" w:lineRule="auto"/>
        <w:ind w:left="0"/>
        <w:jc w:val="both"/>
        <w:rPr>
          <w:rFonts w:ascii="Times New Roman" w:hAnsi="Times New Roman" w:cs="Times New Roman"/>
          <w:sz w:val="28"/>
          <w:szCs w:val="28"/>
        </w:rPr>
      </w:pPr>
      <w:r w:rsidRPr="0007762F">
        <w:rPr>
          <w:rFonts w:ascii="Times New Roman" w:hAnsi="Times New Roman" w:cs="Times New Roman"/>
          <w:b/>
          <w:sz w:val="36"/>
          <w:szCs w:val="36"/>
        </w:rPr>
        <w:t>3. История назначения Н.Н. Муравьева на пост генерал-губернатора Восточной Сибири</w:t>
      </w: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Н.Н. Муравьев был назначен генерал-губернатором Восточной Сибири в сентябре 1847г. И в Сибири, и в Петербурге это назначение вызвало множество толков. Пересуды и разговоры были вызваны двумя небывалыми обстоятельствами.</w:t>
      </w: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Во-первых, новый генерал-губернатор происходил из опальной фамилии Муравьевых. Муравьевы принимали столь активное участие в восстание декабристов, что после 14 декабря 1825 года Николай избегал назначать кого-либо из них на заметные посты. Будущему же графу помогло покровительство великой княгини Елены Павловны,- в юности Муравьев был </w:t>
      </w:r>
      <w:r>
        <w:rPr>
          <w:rFonts w:ascii="Times New Roman" w:hAnsi="Times New Roman" w:cs="Times New Roman"/>
          <w:sz w:val="28"/>
          <w:szCs w:val="28"/>
        </w:rPr>
        <w:lastRenderedPageBreak/>
        <w:t>её камер-пажом. Благожелательное отношение либерально настроенной великой княгини, могло объясняться и тем, что за короткое время своего пребывания на посту тульского губернатора Н.Н. Муравьев утверждал, что «крепостное состояние, постыдное и унизительное для человечества, не должно существовать в России, ставшей в один ряд с европейскими государствами».</w:t>
      </w: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Вторым обстоятельством, был возраст нового сановника - ему было 38 лет. Назначение на такую ответственную должность в этом возрасте было неслыханным делом в те годы. Главным условием развития Восточной Сибири Муравьев считал выход России к Тихому океану, тесное сотрудничество с восточными соседями Китаем, Японией, Америкой.</w:t>
      </w:r>
    </w:p>
    <w:p w:rsidR="006674C2" w:rsidRPr="0007762F" w:rsidRDefault="006674C2" w:rsidP="00D7270E">
      <w:pPr>
        <w:spacing w:after="0" w:line="360" w:lineRule="auto"/>
        <w:jc w:val="center"/>
        <w:rPr>
          <w:rFonts w:ascii="Times New Roman" w:hAnsi="Times New Roman" w:cs="Times New Roman"/>
          <w:b/>
          <w:sz w:val="36"/>
          <w:szCs w:val="36"/>
        </w:rPr>
      </w:pPr>
      <w:r w:rsidRPr="0007762F">
        <w:rPr>
          <w:rFonts w:ascii="Times New Roman" w:hAnsi="Times New Roman" w:cs="Times New Roman"/>
          <w:b/>
          <w:sz w:val="36"/>
          <w:szCs w:val="36"/>
        </w:rPr>
        <w:t xml:space="preserve">4. </w:t>
      </w:r>
      <w:r>
        <w:rPr>
          <w:rFonts w:ascii="Times New Roman" w:hAnsi="Times New Roman" w:cs="Times New Roman"/>
          <w:b/>
          <w:sz w:val="36"/>
          <w:szCs w:val="36"/>
        </w:rPr>
        <w:t>Г</w:t>
      </w:r>
      <w:r w:rsidRPr="0007762F">
        <w:rPr>
          <w:rFonts w:ascii="Times New Roman" w:hAnsi="Times New Roman" w:cs="Times New Roman"/>
          <w:b/>
          <w:sz w:val="36"/>
          <w:szCs w:val="36"/>
        </w:rPr>
        <w:t>лавн</w:t>
      </w:r>
      <w:r>
        <w:rPr>
          <w:rFonts w:ascii="Times New Roman" w:hAnsi="Times New Roman" w:cs="Times New Roman"/>
          <w:b/>
          <w:sz w:val="36"/>
          <w:szCs w:val="36"/>
        </w:rPr>
        <w:t>ая</w:t>
      </w:r>
      <w:r w:rsidRPr="0007762F">
        <w:rPr>
          <w:rFonts w:ascii="Times New Roman" w:hAnsi="Times New Roman" w:cs="Times New Roman"/>
          <w:b/>
          <w:sz w:val="36"/>
          <w:szCs w:val="36"/>
        </w:rPr>
        <w:t xml:space="preserve"> цель, маршрут следования и основные результаты поездки Н.Н. Муравьева в мае-декабре 1849 года</w:t>
      </w:r>
    </w:p>
    <w:p w:rsidR="006674C2" w:rsidRDefault="006674C2" w:rsidP="00D7270E">
      <w:pPr>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Главная цель: </w:t>
      </w:r>
      <w:r>
        <w:rPr>
          <w:rFonts w:ascii="Times New Roman" w:hAnsi="Times New Roman" w:cs="Times New Roman"/>
          <w:sz w:val="28"/>
          <w:szCs w:val="28"/>
        </w:rPr>
        <w:t>экспедиция на Камчатку</w:t>
      </w:r>
    </w:p>
    <w:p w:rsidR="006674C2" w:rsidRDefault="006674C2" w:rsidP="00D7270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u w:val="single"/>
        </w:rPr>
        <w:t>Путешествие началось 15  мая 1849 года.</w:t>
      </w:r>
      <w:r>
        <w:rPr>
          <w:rFonts w:ascii="Times New Roman" w:hAnsi="Times New Roman" w:cs="Times New Roman"/>
          <w:sz w:val="28"/>
          <w:szCs w:val="28"/>
        </w:rPr>
        <w:t xml:space="preserve"> Он выехал из Иркутска по реке Лене в Якутск и дальше через хребты на Тихоокеанское побережье в русский порт Охотск. Путь в 1100 вёрст по хребтам, болотам и прочим нехоженым местам был совершен Н.Н. Муравьевым вместе с женой.</w:t>
      </w:r>
    </w:p>
    <w:p w:rsidR="006674C2" w:rsidRDefault="006674C2" w:rsidP="00D7270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Поход планировался на целых полгода. Прибыв в Охотск 25 июня, 1849 г. И ознакомившись с этим городом, Муравьев признал, что место для порта выбрано неудачно.</w:t>
      </w:r>
    </w:p>
    <w:p w:rsidR="006674C2" w:rsidRPr="00BE7840" w:rsidRDefault="006674C2" w:rsidP="00D7270E">
      <w:pPr>
        <w:spacing w:after="0" w:line="360" w:lineRule="auto"/>
        <w:ind w:firstLine="709"/>
        <w:rPr>
          <w:rFonts w:ascii="Times New Roman" w:hAnsi="Times New Roman" w:cs="Times New Roman"/>
          <w:i/>
          <w:sz w:val="28"/>
          <w:szCs w:val="28"/>
        </w:rPr>
      </w:pPr>
      <w:r>
        <w:rPr>
          <w:rFonts w:ascii="Times New Roman" w:hAnsi="Times New Roman" w:cs="Times New Roman"/>
          <w:sz w:val="28"/>
          <w:szCs w:val="28"/>
          <w:u w:val="single"/>
        </w:rPr>
        <w:t>4 июля 1849 г. На транспорте «Иртыш» он отбыл на Камчатку в Петропавловск.</w:t>
      </w:r>
      <w:r>
        <w:rPr>
          <w:rFonts w:ascii="Times New Roman" w:hAnsi="Times New Roman" w:cs="Times New Roman"/>
          <w:sz w:val="28"/>
          <w:szCs w:val="28"/>
        </w:rPr>
        <w:t xml:space="preserve"> Здесь</w:t>
      </w:r>
      <w:r w:rsidRPr="004C43B4">
        <w:rPr>
          <w:rFonts w:ascii="Times New Roman" w:hAnsi="Times New Roman" w:cs="Times New Roman"/>
          <w:sz w:val="28"/>
          <w:szCs w:val="28"/>
        </w:rPr>
        <w:t>,</w:t>
      </w:r>
      <w:r>
        <w:rPr>
          <w:rFonts w:ascii="Times New Roman" w:hAnsi="Times New Roman" w:cs="Times New Roman"/>
          <w:sz w:val="28"/>
          <w:szCs w:val="28"/>
        </w:rPr>
        <w:t xml:space="preserve"> Муравьев принял решение о переносе Охотского порта в Петропавловск – на - Камчатке, в бухту, которая как бы самой природой была предназначена для обороны севера окраины. Он конкретно указал, где и в  каком количестве расставить из Петропавловска Н.Н. Муравьев проследовал через Аян к северной оконечности Сахалина, а оттуда снова в Аян, где встретился с Г.И. Невельским.Радоствую весть сообщил </w:t>
      </w:r>
      <w:r>
        <w:rPr>
          <w:rFonts w:ascii="Times New Roman" w:hAnsi="Times New Roman" w:cs="Times New Roman"/>
          <w:sz w:val="28"/>
          <w:szCs w:val="28"/>
        </w:rPr>
        <w:lastRenderedPageBreak/>
        <w:t xml:space="preserve">капитан Невельской, исследовавший устье Амура, о пригодности устья реки для морских судов и открытии пролива за полуостров. </w:t>
      </w:r>
      <w:r w:rsidRPr="00BE7840">
        <w:rPr>
          <w:rFonts w:ascii="Times New Roman" w:hAnsi="Times New Roman" w:cs="Times New Roman"/>
          <w:i/>
          <w:sz w:val="28"/>
          <w:szCs w:val="28"/>
        </w:rPr>
        <w:t xml:space="preserve">Амур приобретал особое значение, он оказывался наилучшим путем к Тихому океану, восточные рубежи России становились легко доступными для центральной России. Генерал-губернатор возвращался в Иркутск окрыленный, его надежды оправдались: важность приобретения реи Амур для России </w:t>
      </w:r>
    </w:p>
    <w:p w:rsidR="006674C2" w:rsidRDefault="006674C2" w:rsidP="00D7270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Результаты этой экспедиции были доложены императору лично самим Муравьевым, и было принято высочайшее решение о дальнейшем изучении Амура.</w:t>
      </w:r>
    </w:p>
    <w:p w:rsidR="006674C2" w:rsidRPr="0007762F" w:rsidRDefault="006674C2" w:rsidP="00D7270E">
      <w:pPr>
        <w:spacing w:after="0" w:line="360" w:lineRule="auto"/>
        <w:jc w:val="center"/>
        <w:rPr>
          <w:rFonts w:ascii="Times New Roman" w:hAnsi="Times New Roman" w:cs="Times New Roman"/>
          <w:b/>
          <w:sz w:val="36"/>
          <w:szCs w:val="36"/>
        </w:rPr>
      </w:pPr>
      <w:r w:rsidRPr="0007762F">
        <w:rPr>
          <w:rFonts w:ascii="Times New Roman" w:hAnsi="Times New Roman" w:cs="Times New Roman"/>
          <w:b/>
          <w:sz w:val="36"/>
          <w:szCs w:val="36"/>
        </w:rPr>
        <w:t>5. Сподвижники Н.Н. Муравьева – Амурского по освоению Амура</w:t>
      </w:r>
    </w:p>
    <w:p w:rsidR="00366A88" w:rsidRDefault="006674C2" w:rsidP="00D7270E">
      <w:pPr>
        <w:spacing w:after="0" w:line="360" w:lineRule="auto"/>
        <w:jc w:val="right"/>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1860550" cy="1913890"/>
            <wp:effectExtent l="19050" t="0" r="6350" b="0"/>
            <wp:docPr id="3" name="Рисунок 3" descr="N-Портрет-святителя-Иннокентия-Московского-N3-771x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Портрет-святителя-Иннокентия-Московского-N3-771x914"/>
                    <pic:cNvPicPr>
                      <a:picLocks noChangeAspect="1" noChangeArrowheads="1"/>
                    </pic:cNvPicPr>
                  </pic:nvPicPr>
                  <pic:blipFill>
                    <a:blip r:embed="rId26" cstate="print"/>
                    <a:srcRect/>
                    <a:stretch>
                      <a:fillRect/>
                    </a:stretch>
                  </pic:blipFill>
                  <pic:spPr bwMode="auto">
                    <a:xfrm>
                      <a:off x="0" y="0"/>
                      <a:ext cx="1860550" cy="1913890"/>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p>
    <w:p w:rsidR="00366A88" w:rsidRDefault="00366A88" w:rsidP="00D7270E">
      <w:pPr>
        <w:spacing w:after="0" w:line="360" w:lineRule="auto"/>
        <w:jc w:val="right"/>
        <w:rPr>
          <w:rFonts w:ascii="Times New Roman" w:hAnsi="Times New Roman" w:cs="Times New Roman"/>
          <w:b/>
          <w:sz w:val="28"/>
          <w:szCs w:val="28"/>
        </w:rPr>
      </w:pPr>
    </w:p>
    <w:p w:rsidR="00366A88" w:rsidRDefault="006674C2" w:rsidP="00D7270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Иннокентий (Вениаминов) </w:t>
      </w:r>
      <w:r>
        <w:rPr>
          <w:rFonts w:ascii="Times New Roman" w:hAnsi="Times New Roman" w:cs="Times New Roman"/>
          <w:sz w:val="28"/>
          <w:szCs w:val="28"/>
        </w:rPr>
        <w:t>(1797-1879), митрополит Московский и Коломенский, святитель, апостол Америки и Сибири</w:t>
      </w:r>
    </w:p>
    <w:p w:rsidR="00366A88" w:rsidRDefault="00366A88" w:rsidP="00D7270E">
      <w:pPr>
        <w:spacing w:after="0" w:line="360" w:lineRule="auto"/>
        <w:jc w:val="both"/>
        <w:rPr>
          <w:rFonts w:ascii="Times New Roman" w:hAnsi="Times New Roman" w:cs="Times New Roman"/>
          <w:sz w:val="28"/>
          <w:szCs w:val="28"/>
        </w:rPr>
      </w:pPr>
    </w:p>
    <w:p w:rsidR="00366A88" w:rsidRDefault="00366A88" w:rsidP="00D7270E">
      <w:pPr>
        <w:spacing w:after="0" w:line="360" w:lineRule="auto"/>
        <w:jc w:val="both"/>
        <w:rPr>
          <w:rFonts w:ascii="Times New Roman" w:hAnsi="Times New Roman" w:cs="Times New Roman"/>
          <w:sz w:val="28"/>
          <w:szCs w:val="28"/>
        </w:rPr>
      </w:pPr>
    </w:p>
    <w:p w:rsidR="000F7BD4" w:rsidRDefault="000F7BD4" w:rsidP="00D7270E">
      <w:pPr>
        <w:spacing w:after="0" w:line="360" w:lineRule="auto"/>
        <w:jc w:val="both"/>
        <w:rPr>
          <w:rFonts w:ascii="Times New Roman" w:hAnsi="Times New Roman" w:cs="Times New Roman"/>
          <w:sz w:val="28"/>
          <w:szCs w:val="28"/>
        </w:rPr>
      </w:pPr>
    </w:p>
    <w:p w:rsidR="00366A88" w:rsidRDefault="00366A88" w:rsidP="00D7270E">
      <w:pPr>
        <w:spacing w:after="0" w:line="360" w:lineRule="auto"/>
        <w:jc w:val="both"/>
        <w:rPr>
          <w:rFonts w:ascii="Times New Roman" w:hAnsi="Times New Roman" w:cs="Times New Roman"/>
          <w:sz w:val="28"/>
          <w:szCs w:val="28"/>
        </w:rPr>
      </w:pPr>
    </w:p>
    <w:p w:rsidR="006674C2" w:rsidRPr="003C7FC5" w:rsidRDefault="006674C2" w:rsidP="00D7270E">
      <w:pPr>
        <w:spacing w:after="0" w:line="360" w:lineRule="auto"/>
        <w:jc w:val="center"/>
        <w:rPr>
          <w:rFonts w:ascii="Times New Roman" w:hAnsi="Times New Roman" w:cs="Times New Roman"/>
          <w:sz w:val="28"/>
          <w:szCs w:val="28"/>
        </w:rPr>
      </w:pPr>
      <w:r w:rsidRPr="005509D1">
        <w:rPr>
          <w:rFonts w:ascii="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3810</wp:posOffset>
            </wp:positionH>
            <wp:positionV relativeFrom="paragraph">
              <wp:posOffset>83185</wp:posOffset>
            </wp:positionV>
            <wp:extent cx="1895475" cy="2047875"/>
            <wp:effectExtent l="19050" t="0" r="9525" b="0"/>
            <wp:wrapNone/>
            <wp:docPr id="4" name="Рисунок 4" descr="https://dmkray.ru/images/lyudi/imena-lichnosti-persony/korsakov-m-s/Photo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dmkray.ru/images/lyudi/imena-lichnosti-persony/korsakov-m-s/Photo_0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95475" cy="2047875"/>
                    </a:xfrm>
                    <a:prstGeom prst="rect">
                      <a:avLst/>
                    </a:prstGeom>
                    <a:noFill/>
                    <a:ln>
                      <a:noFill/>
                    </a:ln>
                  </pic:spPr>
                </pic:pic>
              </a:graphicData>
            </a:graphic>
          </wp:anchor>
        </w:drawing>
      </w:r>
    </w:p>
    <w:p w:rsidR="006674C2" w:rsidRDefault="006674C2" w:rsidP="00D7270E">
      <w:pPr>
        <w:spacing w:after="0" w:line="360" w:lineRule="auto"/>
        <w:rPr>
          <w:rFonts w:ascii="Times New Roman" w:hAnsi="Times New Roman" w:cs="Times New Roman"/>
          <w:sz w:val="28"/>
          <w:szCs w:val="28"/>
        </w:rPr>
      </w:pPr>
    </w:p>
    <w:p w:rsidR="00366A88" w:rsidRDefault="00366A88" w:rsidP="00D7270E">
      <w:pPr>
        <w:spacing w:after="0" w:line="360" w:lineRule="auto"/>
        <w:jc w:val="right"/>
        <w:rPr>
          <w:rFonts w:ascii="Times New Roman" w:hAnsi="Times New Roman" w:cs="Times New Roman"/>
          <w:b/>
          <w:sz w:val="28"/>
          <w:szCs w:val="28"/>
        </w:rPr>
      </w:pPr>
    </w:p>
    <w:p w:rsidR="00366A88" w:rsidRDefault="00366A88" w:rsidP="00D7270E">
      <w:pPr>
        <w:spacing w:after="0" w:line="360" w:lineRule="auto"/>
        <w:jc w:val="right"/>
        <w:rPr>
          <w:rFonts w:ascii="Times New Roman" w:hAnsi="Times New Roman" w:cs="Times New Roman"/>
          <w:b/>
          <w:sz w:val="28"/>
          <w:szCs w:val="28"/>
        </w:rPr>
      </w:pPr>
    </w:p>
    <w:p w:rsidR="00366A88" w:rsidRDefault="00366A88" w:rsidP="00D7270E">
      <w:pPr>
        <w:spacing w:after="0" w:line="360" w:lineRule="auto"/>
        <w:jc w:val="right"/>
        <w:rPr>
          <w:rFonts w:ascii="Times New Roman" w:hAnsi="Times New Roman" w:cs="Times New Roman"/>
          <w:b/>
          <w:sz w:val="28"/>
          <w:szCs w:val="28"/>
        </w:rPr>
      </w:pPr>
    </w:p>
    <w:p w:rsidR="006674C2" w:rsidRPr="00923886" w:rsidRDefault="006674C2" w:rsidP="00D7270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Михаил Семёнович Корсаков</w:t>
      </w:r>
    </w:p>
    <w:p w:rsidR="006674C2" w:rsidRPr="003C7FC5" w:rsidRDefault="006674C2"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(1826-1871)- русский государственный деятель, </w:t>
      </w:r>
      <w:r w:rsidR="00366A88">
        <w:rPr>
          <w:rFonts w:ascii="Times New Roman" w:hAnsi="Times New Roman" w:cs="Times New Roman"/>
          <w:sz w:val="28"/>
          <w:szCs w:val="28"/>
        </w:rPr>
        <w:t xml:space="preserve"> </w:t>
      </w:r>
      <w:r>
        <w:rPr>
          <w:rFonts w:ascii="Times New Roman" w:hAnsi="Times New Roman" w:cs="Times New Roman"/>
          <w:sz w:val="28"/>
          <w:szCs w:val="28"/>
        </w:rPr>
        <w:t>наказной атаман Забайкальского казачьего войска.</w:t>
      </w:r>
    </w:p>
    <w:p w:rsidR="006674C2" w:rsidRPr="000B35FF" w:rsidRDefault="006674C2" w:rsidP="00D7270E">
      <w:pPr>
        <w:spacing w:after="0" w:line="360" w:lineRule="auto"/>
        <w:jc w:val="right"/>
        <w:rPr>
          <w:rFonts w:ascii="Times New Roman" w:hAnsi="Times New Roman" w:cs="Times New Roman"/>
          <w:sz w:val="28"/>
          <w:szCs w:val="28"/>
        </w:rPr>
      </w:pPr>
    </w:p>
    <w:p w:rsidR="006674C2" w:rsidRDefault="006674C2" w:rsidP="00D7270E">
      <w:pPr>
        <w:spacing w:after="0" w:line="360" w:lineRule="auto"/>
        <w:jc w:val="righ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-177165</wp:posOffset>
            </wp:positionH>
            <wp:positionV relativeFrom="paragraph">
              <wp:posOffset>312420</wp:posOffset>
            </wp:positionV>
            <wp:extent cx="1876425" cy="2085975"/>
            <wp:effectExtent l="0" t="0" r="9525"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сский_адмирал_Геннадий_Иванович_Невельской_(Невельский).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76425" cy="2085975"/>
                    </a:xfrm>
                    <a:prstGeom prst="rect">
                      <a:avLst/>
                    </a:prstGeom>
                  </pic:spPr>
                </pic:pic>
              </a:graphicData>
            </a:graphic>
          </wp:anchor>
        </w:drawing>
      </w:r>
    </w:p>
    <w:p w:rsidR="00366A88" w:rsidRDefault="00366A88" w:rsidP="00D7270E">
      <w:pPr>
        <w:spacing w:after="0" w:line="360" w:lineRule="auto"/>
        <w:jc w:val="right"/>
        <w:rPr>
          <w:rFonts w:ascii="Times New Roman" w:hAnsi="Times New Roman" w:cs="Times New Roman"/>
          <w:b/>
          <w:sz w:val="28"/>
          <w:szCs w:val="28"/>
        </w:rPr>
      </w:pPr>
    </w:p>
    <w:p w:rsidR="00366A88" w:rsidRDefault="00366A88" w:rsidP="00D7270E">
      <w:pPr>
        <w:spacing w:after="0" w:line="360" w:lineRule="auto"/>
        <w:jc w:val="right"/>
        <w:rPr>
          <w:rFonts w:ascii="Times New Roman" w:hAnsi="Times New Roman" w:cs="Times New Roman"/>
          <w:b/>
          <w:sz w:val="28"/>
          <w:szCs w:val="28"/>
        </w:rPr>
      </w:pPr>
    </w:p>
    <w:p w:rsidR="00366A88" w:rsidRDefault="00366A88" w:rsidP="00D7270E">
      <w:pPr>
        <w:spacing w:after="0" w:line="360" w:lineRule="auto"/>
        <w:jc w:val="right"/>
        <w:rPr>
          <w:rFonts w:ascii="Times New Roman" w:hAnsi="Times New Roman" w:cs="Times New Roman"/>
          <w:b/>
          <w:sz w:val="28"/>
          <w:szCs w:val="28"/>
        </w:rPr>
      </w:pPr>
    </w:p>
    <w:p w:rsidR="00366A88" w:rsidRDefault="00366A88" w:rsidP="00D7270E">
      <w:pPr>
        <w:spacing w:after="0" w:line="360" w:lineRule="auto"/>
        <w:jc w:val="right"/>
        <w:rPr>
          <w:rFonts w:ascii="Times New Roman" w:hAnsi="Times New Roman" w:cs="Times New Roman"/>
          <w:b/>
          <w:sz w:val="28"/>
          <w:szCs w:val="28"/>
        </w:rPr>
      </w:pPr>
    </w:p>
    <w:p w:rsidR="00366A88" w:rsidRDefault="00366A88" w:rsidP="00D7270E">
      <w:pPr>
        <w:spacing w:after="0" w:line="360" w:lineRule="auto"/>
        <w:jc w:val="right"/>
        <w:rPr>
          <w:rFonts w:ascii="Times New Roman" w:hAnsi="Times New Roman" w:cs="Times New Roman"/>
          <w:b/>
          <w:sz w:val="28"/>
          <w:szCs w:val="28"/>
        </w:rPr>
      </w:pPr>
    </w:p>
    <w:p w:rsidR="006674C2" w:rsidRDefault="006674C2" w:rsidP="00D7270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Геннадий Иванович Невельской</w:t>
      </w:r>
      <w:r w:rsidR="00366A88">
        <w:rPr>
          <w:rFonts w:ascii="Times New Roman" w:hAnsi="Times New Roman" w:cs="Times New Roman"/>
          <w:b/>
          <w:sz w:val="28"/>
          <w:szCs w:val="28"/>
        </w:rPr>
        <w:t xml:space="preserve"> </w:t>
      </w:r>
      <w:r>
        <w:rPr>
          <w:rFonts w:ascii="Times New Roman" w:hAnsi="Times New Roman" w:cs="Times New Roman"/>
          <w:sz w:val="28"/>
          <w:szCs w:val="28"/>
        </w:rPr>
        <w:t>(23 ноября (5 декабря) 1813, - 17 (29) апреля 1876,)-</w:t>
      </w:r>
      <w:r w:rsidR="00366A88">
        <w:rPr>
          <w:rFonts w:ascii="Times New Roman" w:hAnsi="Times New Roman" w:cs="Times New Roman"/>
          <w:sz w:val="28"/>
          <w:szCs w:val="28"/>
        </w:rPr>
        <w:t xml:space="preserve"> </w:t>
      </w:r>
      <w:r>
        <w:rPr>
          <w:rFonts w:ascii="Times New Roman" w:hAnsi="Times New Roman" w:cs="Times New Roman"/>
          <w:sz w:val="28"/>
          <w:szCs w:val="28"/>
        </w:rPr>
        <w:t>российский адмирал (1874 год), исследователь Дальнего</w:t>
      </w:r>
      <w:r w:rsidR="00366A88">
        <w:rPr>
          <w:rFonts w:ascii="Times New Roman" w:hAnsi="Times New Roman" w:cs="Times New Roman"/>
          <w:sz w:val="28"/>
          <w:szCs w:val="28"/>
        </w:rPr>
        <w:t xml:space="preserve"> </w:t>
      </w:r>
      <w:r>
        <w:rPr>
          <w:rFonts w:ascii="Times New Roman" w:hAnsi="Times New Roman" w:cs="Times New Roman"/>
          <w:sz w:val="28"/>
          <w:szCs w:val="28"/>
        </w:rPr>
        <w:t>Востока, основатель города Николаевск-на-Амуре.</w:t>
      </w:r>
    </w:p>
    <w:p w:rsidR="006674C2" w:rsidRPr="000B35FF" w:rsidRDefault="006674C2"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Доказал, что устье Амура доступно для входа</w:t>
      </w:r>
      <w:r w:rsidR="00366A88">
        <w:rPr>
          <w:rFonts w:ascii="Times New Roman" w:hAnsi="Times New Roman" w:cs="Times New Roman"/>
          <w:sz w:val="28"/>
          <w:szCs w:val="28"/>
        </w:rPr>
        <w:t xml:space="preserve"> </w:t>
      </w:r>
      <w:r>
        <w:rPr>
          <w:rFonts w:ascii="Times New Roman" w:hAnsi="Times New Roman" w:cs="Times New Roman"/>
          <w:sz w:val="28"/>
          <w:szCs w:val="28"/>
        </w:rPr>
        <w:t xml:space="preserve"> морских судов и что Сахалин-остров.</w:t>
      </w:r>
    </w:p>
    <w:p w:rsidR="006674C2" w:rsidRPr="003C7FC5" w:rsidRDefault="006674C2" w:rsidP="00D7270E">
      <w:pPr>
        <w:spacing w:after="0" w:line="360" w:lineRule="auto"/>
        <w:jc w:val="both"/>
        <w:rPr>
          <w:rFonts w:ascii="Times New Roman" w:hAnsi="Times New Roman" w:cs="Times New Roman"/>
          <w:b/>
          <w:sz w:val="36"/>
          <w:szCs w:val="36"/>
        </w:rPr>
      </w:pPr>
      <w:r w:rsidRPr="003C7FC5">
        <w:rPr>
          <w:rFonts w:ascii="Times New Roman" w:hAnsi="Times New Roman" w:cs="Times New Roman"/>
          <w:b/>
          <w:sz w:val="36"/>
          <w:szCs w:val="36"/>
        </w:rPr>
        <w:t>6</w:t>
      </w:r>
      <w:r w:rsidRPr="0007762F">
        <w:rPr>
          <w:rFonts w:ascii="Times New Roman" w:hAnsi="Times New Roman" w:cs="Times New Roman"/>
          <w:b/>
          <w:sz w:val="36"/>
          <w:szCs w:val="36"/>
        </w:rPr>
        <w:t xml:space="preserve">.  </w:t>
      </w:r>
      <w:r>
        <w:rPr>
          <w:rFonts w:ascii="Times New Roman" w:hAnsi="Times New Roman" w:cs="Times New Roman"/>
          <w:b/>
          <w:sz w:val="36"/>
          <w:szCs w:val="36"/>
        </w:rPr>
        <w:t>Р</w:t>
      </w:r>
      <w:r w:rsidRPr="0007762F">
        <w:rPr>
          <w:rFonts w:ascii="Times New Roman" w:hAnsi="Times New Roman" w:cs="Times New Roman"/>
          <w:b/>
          <w:sz w:val="36"/>
          <w:szCs w:val="36"/>
        </w:rPr>
        <w:t>ол</w:t>
      </w:r>
      <w:r>
        <w:rPr>
          <w:rFonts w:ascii="Times New Roman" w:hAnsi="Times New Roman" w:cs="Times New Roman"/>
          <w:b/>
          <w:sz w:val="36"/>
          <w:szCs w:val="36"/>
        </w:rPr>
        <w:t>ь</w:t>
      </w:r>
      <w:r w:rsidRPr="0007762F">
        <w:rPr>
          <w:rFonts w:ascii="Times New Roman" w:hAnsi="Times New Roman" w:cs="Times New Roman"/>
          <w:b/>
          <w:sz w:val="36"/>
          <w:szCs w:val="36"/>
        </w:rPr>
        <w:t xml:space="preserve"> Н.Н. Муравьева в решении «Амурского вопроса»</w:t>
      </w: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en-US"/>
        </w:rPr>
        <w:t>XVII</w:t>
      </w:r>
      <w:r>
        <w:rPr>
          <w:rFonts w:ascii="Times New Roman" w:hAnsi="Times New Roman" w:cs="Times New Roman"/>
          <w:sz w:val="28"/>
          <w:szCs w:val="28"/>
        </w:rPr>
        <w:t>в. по линии Амура впервые столкнулись государственные интересы России и Китая. Русско-китайские отношения с самого начала развивались драматично. Правители Маньчжурии (северо-восточного района Поднебесной), считавшие русских северными варварами, не собирались вступать с ними в переговоры и сразу использовали военный козырь.</w:t>
      </w: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Амурского вопроса в 40-50-х гг. </w:t>
      </w:r>
      <w:r>
        <w:rPr>
          <w:rFonts w:ascii="Times New Roman" w:hAnsi="Times New Roman" w:cs="Times New Roman"/>
          <w:sz w:val="28"/>
          <w:szCs w:val="28"/>
          <w:lang w:val="en-US"/>
        </w:rPr>
        <w:t>XIX</w:t>
      </w:r>
      <w:r>
        <w:rPr>
          <w:rFonts w:ascii="Times New Roman" w:hAnsi="Times New Roman" w:cs="Times New Roman"/>
          <w:sz w:val="28"/>
          <w:szCs w:val="28"/>
        </w:rPr>
        <w:t xml:space="preserve"> в. выпало на долю генерал- губернатора Восточной Сибири </w:t>
      </w:r>
      <w:r>
        <w:rPr>
          <w:rFonts w:ascii="Times New Roman" w:hAnsi="Times New Roman" w:cs="Times New Roman"/>
          <w:b/>
          <w:sz w:val="28"/>
          <w:szCs w:val="28"/>
        </w:rPr>
        <w:t xml:space="preserve">Николая Николаевича Муравьева. </w:t>
      </w:r>
      <w:r>
        <w:rPr>
          <w:rFonts w:ascii="Times New Roman" w:hAnsi="Times New Roman" w:cs="Times New Roman"/>
          <w:sz w:val="28"/>
          <w:szCs w:val="28"/>
        </w:rPr>
        <w:t>Он написал в связи с этим:« Сибирью владеет тот, у кого в руках левый берег и устье Амура».</w:t>
      </w: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середине </w:t>
      </w:r>
      <w:r>
        <w:rPr>
          <w:rFonts w:ascii="Times New Roman" w:hAnsi="Times New Roman" w:cs="Times New Roman"/>
          <w:sz w:val="28"/>
          <w:szCs w:val="28"/>
          <w:lang w:val="en-US"/>
        </w:rPr>
        <w:t>XIX</w:t>
      </w:r>
      <w:r>
        <w:rPr>
          <w:rFonts w:ascii="Times New Roman" w:hAnsi="Times New Roman" w:cs="Times New Roman"/>
          <w:sz w:val="28"/>
          <w:szCs w:val="28"/>
        </w:rPr>
        <w:t xml:space="preserve"> в. Россия и Китай находились уже в дружественных отношениях. Это благоприятствовало успеху дела. Однако царское правительство в Петербурге выказывало нерешительность. Не было точно </w:t>
      </w:r>
      <w:r>
        <w:rPr>
          <w:rFonts w:ascii="Times New Roman" w:hAnsi="Times New Roman" w:cs="Times New Roman"/>
          <w:sz w:val="28"/>
          <w:szCs w:val="28"/>
        </w:rPr>
        <w:lastRenderedPageBreak/>
        <w:t>известно – судоходно ли устье Амура для морских судов? Стоило ли включаться в напряженные переговоры из-за реки, изначально непригодной для морского судоходства?</w:t>
      </w: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Эта проблема горячо обсуждалась в конце 40-х гг. Окончательно разрешил ее морской офицер Геннадий Иванович Невельской, который в 1849 г. на транспорте «Байкал» достиг устья Амура и доказал, что оно судоходно. Он же в августе 1850 г. основал недалеко от устья Николаевский военный пост (будущий город Николаевск – на - Амуре).</w:t>
      </w:r>
    </w:p>
    <w:p w:rsidR="006674C2" w:rsidRPr="000B35FF"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Поднятие там российского флага символизировало включение приамурских земель в состав России.</w:t>
      </w:r>
    </w:p>
    <w:p w:rsidR="006674C2" w:rsidRDefault="006674C2" w:rsidP="00D7270E">
      <w:pPr>
        <w:spacing w:after="0" w:line="360" w:lineRule="auto"/>
        <w:jc w:val="center"/>
        <w:rPr>
          <w:rFonts w:ascii="Times New Roman" w:hAnsi="Times New Roman" w:cs="Times New Roman"/>
          <w:b/>
          <w:sz w:val="36"/>
          <w:szCs w:val="36"/>
        </w:rPr>
      </w:pPr>
      <w:r w:rsidRPr="003C7FC5">
        <w:rPr>
          <w:rFonts w:ascii="Times New Roman" w:hAnsi="Times New Roman" w:cs="Times New Roman"/>
          <w:b/>
          <w:sz w:val="36"/>
          <w:szCs w:val="36"/>
        </w:rPr>
        <w:t>7</w:t>
      </w:r>
      <w:r w:rsidRPr="004519A0">
        <w:rPr>
          <w:rFonts w:ascii="Times New Roman" w:hAnsi="Times New Roman" w:cs="Times New Roman"/>
          <w:b/>
          <w:sz w:val="36"/>
          <w:szCs w:val="36"/>
        </w:rPr>
        <w:t>. Роль Н.Н. Муравьева-Амурского в истор</w:t>
      </w:r>
      <w:r>
        <w:rPr>
          <w:rFonts w:ascii="Times New Roman" w:hAnsi="Times New Roman" w:cs="Times New Roman"/>
          <w:b/>
          <w:sz w:val="36"/>
          <w:szCs w:val="36"/>
        </w:rPr>
        <w:t>ии основания г.</w:t>
      </w:r>
      <w:r w:rsidRPr="004519A0">
        <w:rPr>
          <w:rFonts w:ascii="Times New Roman" w:hAnsi="Times New Roman" w:cs="Times New Roman"/>
          <w:b/>
          <w:sz w:val="36"/>
          <w:szCs w:val="36"/>
        </w:rPr>
        <w:t>Хабаровска</w:t>
      </w:r>
    </w:p>
    <w:p w:rsidR="006674C2" w:rsidRPr="003C7FC5" w:rsidRDefault="006674C2" w:rsidP="00D7270E">
      <w:pPr>
        <w:spacing w:after="0"/>
        <w:ind w:firstLine="709"/>
        <w:jc w:val="both"/>
        <w:rPr>
          <w:rFonts w:ascii="Times New Roman" w:hAnsi="Times New Roman" w:cs="Times New Roman"/>
          <w:sz w:val="28"/>
          <w:szCs w:val="28"/>
        </w:rPr>
      </w:pPr>
      <w:r w:rsidRPr="004519A0">
        <w:rPr>
          <w:rFonts w:ascii="Times New Roman" w:hAnsi="Times New Roman" w:cs="Times New Roman"/>
          <w:sz w:val="28"/>
          <w:szCs w:val="28"/>
        </w:rPr>
        <w:t>История основания и развития Хабаровска напрямую связаны с именем Г.И. Невельского. Именно он первым опре</w:t>
      </w:r>
      <w:r>
        <w:rPr>
          <w:rFonts w:ascii="Times New Roman" w:hAnsi="Times New Roman" w:cs="Times New Roman"/>
          <w:sz w:val="28"/>
          <w:szCs w:val="28"/>
        </w:rPr>
        <w:t xml:space="preserve">делил это место как наилучшее для города. </w:t>
      </w:r>
    </w:p>
    <w:p w:rsidR="006674C2" w:rsidRPr="003C7FC5"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Заселение амурских берегов проходило мирно, а солдаты использовались исключительно в качестве рабочей силы.Непосредственную помощь ему в этом оказывал известный исследователь Амура и Уссури М.И. Венюков.</w:t>
      </w:r>
    </w:p>
    <w:p w:rsidR="006674C2" w:rsidRPr="0017073F" w:rsidRDefault="006674C2" w:rsidP="00D7270E">
      <w:pPr>
        <w:spacing w:after="0" w:line="360" w:lineRule="auto"/>
        <w:ind w:firstLine="709"/>
        <w:jc w:val="both"/>
        <w:rPr>
          <w:rFonts w:ascii="Times New Roman" w:hAnsi="Times New Roman" w:cs="Times New Roman"/>
          <w:sz w:val="28"/>
          <w:szCs w:val="28"/>
        </w:rPr>
      </w:pPr>
      <w:r w:rsidRPr="00643F06">
        <w:rPr>
          <w:rFonts w:ascii="Times New Roman" w:hAnsi="Times New Roman" w:cs="Times New Roman"/>
          <w:sz w:val="28"/>
          <w:szCs w:val="28"/>
        </w:rPr>
        <w:t>Уже в первые годы после основания Хабар</w:t>
      </w:r>
      <w:r>
        <w:rPr>
          <w:rFonts w:ascii="Times New Roman" w:hAnsi="Times New Roman" w:cs="Times New Roman"/>
          <w:sz w:val="28"/>
          <w:szCs w:val="28"/>
        </w:rPr>
        <w:t>овку</w:t>
      </w:r>
      <w:r w:rsidRPr="00643F06">
        <w:rPr>
          <w:rFonts w:ascii="Times New Roman" w:hAnsi="Times New Roman" w:cs="Times New Roman"/>
          <w:sz w:val="28"/>
          <w:szCs w:val="28"/>
        </w:rPr>
        <w:t>посещаю</w:t>
      </w:r>
      <w:r>
        <w:rPr>
          <w:rFonts w:ascii="Times New Roman" w:hAnsi="Times New Roman" w:cs="Times New Roman"/>
          <w:sz w:val="28"/>
          <w:szCs w:val="28"/>
        </w:rPr>
        <w:t xml:space="preserve">т путешественники, </w:t>
      </w:r>
      <w:r w:rsidRPr="00643F06">
        <w:rPr>
          <w:rFonts w:ascii="Times New Roman" w:hAnsi="Times New Roman" w:cs="Times New Roman"/>
          <w:sz w:val="28"/>
          <w:szCs w:val="28"/>
        </w:rPr>
        <w:t>извес</w:t>
      </w:r>
      <w:r>
        <w:rPr>
          <w:rFonts w:ascii="Times New Roman" w:hAnsi="Times New Roman" w:cs="Times New Roman"/>
          <w:sz w:val="28"/>
          <w:szCs w:val="28"/>
        </w:rPr>
        <w:t xml:space="preserve">тные учёные и писатели. </w:t>
      </w:r>
      <w:r w:rsidRPr="00643F06">
        <w:rPr>
          <w:rFonts w:ascii="Times New Roman" w:hAnsi="Times New Roman" w:cs="Times New Roman"/>
          <w:sz w:val="28"/>
          <w:szCs w:val="28"/>
        </w:rPr>
        <w:t>Мемориальными досками и памятными знаками отмечено пребывание в Хабаровске В.П. Чкалова, В.К. Арсеньева, В.К. Блюхера, А.П. Гайдара, А.А. Фадеева и многих д</w:t>
      </w:r>
      <w:r>
        <w:rPr>
          <w:rFonts w:ascii="Times New Roman" w:hAnsi="Times New Roman" w:cs="Times New Roman"/>
          <w:sz w:val="28"/>
          <w:szCs w:val="28"/>
        </w:rPr>
        <w:t xml:space="preserve">ругих выдающихся людей. </w:t>
      </w: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февраля Муравьев</w:t>
      </w:r>
      <w:r w:rsidRPr="00B459FC">
        <w:rPr>
          <w:rFonts w:ascii="Times New Roman" w:hAnsi="Times New Roman" w:cs="Times New Roman"/>
          <w:sz w:val="28"/>
          <w:szCs w:val="28"/>
        </w:rPr>
        <w:t xml:space="preserve"> выехал в Ирк</w:t>
      </w:r>
      <w:r>
        <w:rPr>
          <w:rFonts w:ascii="Times New Roman" w:hAnsi="Times New Roman" w:cs="Times New Roman"/>
          <w:sz w:val="28"/>
          <w:szCs w:val="28"/>
        </w:rPr>
        <w:t>утск и</w:t>
      </w:r>
      <w:r w:rsidRPr="00B459FC">
        <w:rPr>
          <w:rFonts w:ascii="Times New Roman" w:hAnsi="Times New Roman" w:cs="Times New Roman"/>
          <w:sz w:val="28"/>
          <w:szCs w:val="28"/>
        </w:rPr>
        <w:t xml:space="preserve"> прибыл туда 13 марта. Началась энергичная подготовка к спла</w:t>
      </w:r>
      <w:r>
        <w:rPr>
          <w:rFonts w:ascii="Times New Roman" w:hAnsi="Times New Roman" w:cs="Times New Roman"/>
          <w:sz w:val="28"/>
          <w:szCs w:val="28"/>
        </w:rPr>
        <w:t xml:space="preserve">ву.19 апреля Муравьев со свитой выехал из Иркутска и 7 мая прибыл на Шилкинский завод, где сосредотачивалась непосредственная подготовка к операции. 18 мая флотилия вышла на Амур. Громовое «ура!» огласило живописные, но пустынные берега.5 июня флотилия пришла к устью Уссури. Муравьеву </w:t>
      </w:r>
      <w:r>
        <w:rPr>
          <w:rFonts w:ascii="Times New Roman" w:hAnsi="Times New Roman" w:cs="Times New Roman"/>
          <w:sz w:val="28"/>
          <w:szCs w:val="28"/>
        </w:rPr>
        <w:lastRenderedPageBreak/>
        <w:t>казалось, что где-то близко Мариинский пост. К тому же на беду налетевший 9 июня неожиданный штормовой ветер нарушил ритмичное продвижение экспедиции. Муравьев был раздосадован.</w:t>
      </w:r>
    </w:p>
    <w:p w:rsidR="006674C2" w:rsidRDefault="006674C2" w:rsidP="00D7270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Проплывая дальше, Муравьев наметил место будущего города. На месте слияния Уссури с Амуром он увидел правый берег. «Вот где будет город», - сказал он. И действительно в 1858 году тут был заложен город Хабаровск.</w:t>
      </w:r>
    </w:p>
    <w:p w:rsidR="006674C2" w:rsidRDefault="006674C2" w:rsidP="00D7270E">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8. Как увековечена память о Н.Н. Муравьеве - Амурском в Хабаровском крае?</w:t>
      </w:r>
    </w:p>
    <w:p w:rsidR="006674C2" w:rsidRDefault="006674C2" w:rsidP="00D7270E">
      <w:pPr>
        <w:spacing w:after="0" w:line="360" w:lineRule="auto"/>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extent cx="4401820" cy="2552065"/>
            <wp:effectExtent l="19050" t="0" r="0" b="0"/>
            <wp:docPr id="1" name="Рисунок 4" descr="4925812104894380_dc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925812104894380_dcb6"/>
                    <pic:cNvPicPr>
                      <a:picLocks noChangeAspect="1" noChangeArrowheads="1"/>
                    </pic:cNvPicPr>
                  </pic:nvPicPr>
                  <pic:blipFill>
                    <a:blip r:embed="rId29"/>
                    <a:srcRect/>
                    <a:stretch>
                      <a:fillRect/>
                    </a:stretch>
                  </pic:blipFill>
                  <pic:spPr bwMode="auto">
                    <a:xfrm>
                      <a:off x="0" y="0"/>
                      <a:ext cx="4401820" cy="2552065"/>
                    </a:xfrm>
                    <a:prstGeom prst="rect">
                      <a:avLst/>
                    </a:prstGeom>
                    <a:noFill/>
                    <a:ln w="9525">
                      <a:noFill/>
                      <a:miter lim="800000"/>
                      <a:headEnd/>
                      <a:tailEnd/>
                    </a:ln>
                  </pic:spPr>
                </pic:pic>
              </a:graphicData>
            </a:graphic>
          </wp:inline>
        </w:drawing>
      </w:r>
    </w:p>
    <w:p w:rsidR="006674C2" w:rsidRDefault="006674C2" w:rsidP="00D7270E">
      <w:pPr>
        <w:spacing w:after="0" w:line="360" w:lineRule="auto"/>
        <w:ind w:firstLine="709"/>
        <w:jc w:val="center"/>
        <w:rPr>
          <w:rFonts w:ascii="Times New Roman" w:hAnsi="Times New Roman" w:cs="Times New Roman"/>
          <w:b/>
          <w:sz w:val="36"/>
          <w:szCs w:val="36"/>
        </w:rPr>
      </w:pPr>
    </w:p>
    <w:p w:rsidR="006674C2" w:rsidRDefault="006674C2" w:rsidP="00D7270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городе Хабаровск на Амурском берегу в районе Утёса на высоком пьедестале, поставлена в горделивой, но вполне естественной позе фигура графа Н.Н. Муравьёва – Амурского. Непокрытая голова повёрнута влево, лицо, дышащее энергией и смелым взглядом. Руки скрещены на груди, в правой руке зрительная труба, а в левой свиток с хартией мирного договора. Левая нога выдвинута вперед и опирается на верхушку вбитой сваи в ознаменование того, что графом Муравьёвым – Амурским положена твёрдое основание устройству Амурского края. Сваю в несколько рядов обвивает цепь от лежащего у ног якоря. </w:t>
      </w:r>
    </w:p>
    <w:p w:rsidR="006674C2" w:rsidRDefault="006674C2" w:rsidP="00D7270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Фигура великого гражданина России стоит на своём законном месте, отлиты подписи, бронзовые мемориальные доски, на которых перечислены имена участников великого Амурского дела: Невельской Г.И., Бошняк Н.К., Казакевич П.В., Венюков М.И., Чихачёв Н.М., Муравьёва Е.Н. и другие.</w:t>
      </w:r>
    </w:p>
    <w:p w:rsidR="006674C2" w:rsidRDefault="006674C2" w:rsidP="00D7270E">
      <w:pPr>
        <w:spacing w:after="0" w:line="360" w:lineRule="auto"/>
        <w:jc w:val="center"/>
        <w:rPr>
          <w:rFonts w:ascii="Times New Roman" w:hAnsi="Times New Roman" w:cs="Times New Roman"/>
          <w:sz w:val="28"/>
          <w:szCs w:val="28"/>
        </w:rPr>
      </w:pPr>
    </w:p>
    <w:p w:rsidR="006674C2" w:rsidRDefault="006674C2" w:rsidP="00D7270E">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9.  История первого памятника Н.Н. Муравьеву – Амурскому, установленному в г. Хабаровске</w:t>
      </w:r>
    </w:p>
    <w:p w:rsidR="006674C2" w:rsidRDefault="006674C2" w:rsidP="00D7270E">
      <w:pPr>
        <w:spacing w:after="0" w:line="360" w:lineRule="auto"/>
        <w:jc w:val="center"/>
        <w:rPr>
          <w:rFonts w:ascii="Times New Roman" w:hAnsi="Times New Roman" w:cs="Times New Roman"/>
          <w:b/>
          <w:sz w:val="36"/>
          <w:szCs w:val="36"/>
        </w:rPr>
      </w:pP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1C65D1">
        <w:rPr>
          <w:rFonts w:ascii="Times New Roman" w:hAnsi="Times New Roman" w:cs="Times New Roman"/>
          <w:sz w:val="28"/>
          <w:szCs w:val="28"/>
        </w:rPr>
        <w:t>а утёсе городского сада в 1891-м году на пожертвования жителей. На ней были высечены имена участников всех сплавов Амурской экспедиции: Г. Невельского, Н. Бошняка, М. Венюкова, К. Будогосского, Л. Шренка, Р. Маака, К. Максимовича и др.Сооружался памятник по проекту академика А. М. Опекушина, автора памятников Пушкину в Москве (1880 г.) и Лермонтову в Пятигорске (1889 г.). Памятник отливался в тогда ещё столице государства, Петербурге, в художественной мастерской Гаврилова.В январе 1891 г. статуя была выставлена в Михайловском дворце для ознакомления жителей столицы и получила одобрение самого императора. В течение года через Одессу и Владивосток по частям она была доставлена в Хабаровск, где её уже ждал пьедестал с прикреплёнными к нему бронзовыми досками с именами соратников Муравьёва- Амурского.</w:t>
      </w: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30 мая состоялось торжественное открытие и освящение памятника в присутствие наследника – цесаревича. В 1925 году памятник снесли, а в 1992 году был восстановлен в Петербурге и вернулся на землю Хабаровска. </w:t>
      </w:r>
    </w:p>
    <w:p w:rsidR="006674C2" w:rsidRDefault="006674C2"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Памятник Муравьёву – Амурскому – выдающееся произведение русского монументального искусства. Все работы по возведению пьедестала и установке памятника, а также постройки инвалидного дома произведены по поручению генерал – губернатора начальником инженерной дистанции, военным инженер – полковником Александровым.</w:t>
      </w:r>
    </w:p>
    <w:p w:rsidR="006674C2" w:rsidRDefault="006674C2" w:rsidP="00D7270E">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Список источников</w:t>
      </w:r>
    </w:p>
    <w:p w:rsidR="006674C2" w:rsidRPr="006674C2" w:rsidRDefault="006674C2" w:rsidP="00D7270E">
      <w:pPr>
        <w:pStyle w:val="a5"/>
        <w:numPr>
          <w:ilvl w:val="0"/>
          <w:numId w:val="27"/>
        </w:numPr>
        <w:spacing w:after="0" w:line="360" w:lineRule="auto"/>
        <w:ind w:left="0"/>
        <w:jc w:val="both"/>
        <w:rPr>
          <w:rFonts w:ascii="Times New Roman" w:hAnsi="Times New Roman" w:cs="Times New Roman"/>
          <w:sz w:val="36"/>
          <w:szCs w:val="36"/>
        </w:rPr>
      </w:pPr>
      <w:r w:rsidRPr="006674C2">
        <w:rPr>
          <w:rFonts w:ascii="Times New Roman" w:hAnsi="Times New Roman" w:cs="Times New Roman"/>
          <w:sz w:val="28"/>
          <w:szCs w:val="28"/>
        </w:rPr>
        <w:lastRenderedPageBreak/>
        <w:t>Бачурин А.М. Сказание о Муравьеве – Амурском.</w:t>
      </w:r>
    </w:p>
    <w:p w:rsidR="006674C2" w:rsidRPr="006674C2" w:rsidRDefault="006674C2" w:rsidP="00D7270E">
      <w:pPr>
        <w:pStyle w:val="a5"/>
        <w:numPr>
          <w:ilvl w:val="0"/>
          <w:numId w:val="27"/>
        </w:numPr>
        <w:spacing w:after="0" w:line="360" w:lineRule="auto"/>
        <w:ind w:left="0"/>
        <w:jc w:val="both"/>
        <w:rPr>
          <w:rFonts w:ascii="Times New Roman" w:hAnsi="Times New Roman" w:cs="Times New Roman"/>
          <w:sz w:val="36"/>
          <w:szCs w:val="36"/>
        </w:rPr>
      </w:pPr>
      <w:r w:rsidRPr="006674C2">
        <w:rPr>
          <w:rFonts w:ascii="Times New Roman" w:hAnsi="Times New Roman" w:cs="Times New Roman"/>
          <w:sz w:val="28"/>
          <w:szCs w:val="28"/>
        </w:rPr>
        <w:t>Гончаров И.А. По Восточной Сибири: в Якутске и Иркутске.</w:t>
      </w:r>
      <w:r w:rsidRPr="006674C2">
        <w:rPr>
          <w:rFonts w:ascii="Times New Roman" w:hAnsi="Times New Roman" w:cs="Times New Roman"/>
          <w:i/>
          <w:sz w:val="28"/>
          <w:szCs w:val="28"/>
        </w:rPr>
        <w:t>В очерке писатель упоминает о своих встречах с генерал – губернатором Восточной Сибири Н.Н. Муравьевым.</w:t>
      </w:r>
    </w:p>
    <w:p w:rsidR="006674C2" w:rsidRPr="006674C2" w:rsidRDefault="006674C2" w:rsidP="00D7270E">
      <w:pPr>
        <w:pStyle w:val="a5"/>
        <w:numPr>
          <w:ilvl w:val="0"/>
          <w:numId w:val="27"/>
        </w:numPr>
        <w:spacing w:after="0" w:line="360" w:lineRule="auto"/>
        <w:ind w:left="0"/>
        <w:jc w:val="both"/>
        <w:rPr>
          <w:rFonts w:ascii="Times New Roman" w:hAnsi="Times New Roman" w:cs="Times New Roman"/>
          <w:sz w:val="36"/>
          <w:szCs w:val="36"/>
        </w:rPr>
      </w:pPr>
      <w:r w:rsidRPr="006674C2">
        <w:rPr>
          <w:rFonts w:ascii="Times New Roman" w:hAnsi="Times New Roman" w:cs="Times New Roman"/>
          <w:sz w:val="28"/>
          <w:szCs w:val="28"/>
        </w:rPr>
        <w:t>Гурылев Ю. Два портрета Муравьева – Амурского.</w:t>
      </w:r>
      <w:r w:rsidRPr="006674C2">
        <w:rPr>
          <w:rFonts w:ascii="Times New Roman" w:hAnsi="Times New Roman" w:cs="Times New Roman"/>
          <w:i/>
          <w:sz w:val="28"/>
          <w:szCs w:val="28"/>
        </w:rPr>
        <w:t>О портретах художника К.Е. Маковского. Первый создан в 1863 году, второй – несколько позднее.</w:t>
      </w:r>
    </w:p>
    <w:p w:rsidR="006674C2" w:rsidRPr="006674C2" w:rsidRDefault="006674C2" w:rsidP="00D7270E">
      <w:pPr>
        <w:pStyle w:val="a5"/>
        <w:numPr>
          <w:ilvl w:val="0"/>
          <w:numId w:val="27"/>
        </w:numPr>
        <w:spacing w:after="0" w:line="360" w:lineRule="auto"/>
        <w:ind w:left="0"/>
        <w:jc w:val="both"/>
        <w:rPr>
          <w:rFonts w:ascii="Times New Roman" w:hAnsi="Times New Roman" w:cs="Times New Roman"/>
          <w:sz w:val="36"/>
          <w:szCs w:val="36"/>
        </w:rPr>
      </w:pPr>
      <w:r w:rsidRPr="006674C2">
        <w:rPr>
          <w:rFonts w:ascii="Times New Roman" w:hAnsi="Times New Roman" w:cs="Times New Roman"/>
          <w:sz w:val="28"/>
          <w:szCs w:val="28"/>
        </w:rPr>
        <w:t>Игнатенко И. Д. Предтечи: стихи/И.Д. Игнатенко// Мой город: стихи и песни. – Благовещенск.</w:t>
      </w:r>
    </w:p>
    <w:p w:rsidR="006674C2" w:rsidRPr="006674C2" w:rsidRDefault="006674C2" w:rsidP="00D7270E">
      <w:pPr>
        <w:pStyle w:val="a5"/>
        <w:numPr>
          <w:ilvl w:val="0"/>
          <w:numId w:val="27"/>
        </w:numPr>
        <w:spacing w:after="0" w:line="360" w:lineRule="auto"/>
        <w:ind w:left="0"/>
        <w:jc w:val="both"/>
        <w:rPr>
          <w:rFonts w:ascii="Times New Roman" w:hAnsi="Times New Roman" w:cs="Times New Roman"/>
          <w:sz w:val="36"/>
          <w:szCs w:val="36"/>
        </w:rPr>
      </w:pPr>
      <w:r w:rsidRPr="006674C2">
        <w:rPr>
          <w:rFonts w:ascii="Times New Roman" w:hAnsi="Times New Roman" w:cs="Times New Roman"/>
          <w:sz w:val="28"/>
          <w:szCs w:val="28"/>
        </w:rPr>
        <w:t>Кандауров И. Память о доблести и славе.</w:t>
      </w:r>
      <w:r>
        <w:rPr>
          <w:rFonts w:ascii="Times New Roman" w:hAnsi="Times New Roman" w:cs="Times New Roman"/>
          <w:sz w:val="28"/>
          <w:szCs w:val="28"/>
        </w:rPr>
        <w:t xml:space="preserve"> </w:t>
      </w:r>
      <w:r w:rsidRPr="006674C2">
        <w:rPr>
          <w:rFonts w:ascii="Times New Roman" w:hAnsi="Times New Roman" w:cs="Times New Roman"/>
          <w:i/>
          <w:sz w:val="28"/>
          <w:szCs w:val="28"/>
        </w:rPr>
        <w:t>О портрете Н.Н. Муравьева - Амурского хабаровских художников М. Татьяниной и Р. Юрьянова.</w:t>
      </w:r>
    </w:p>
    <w:p w:rsidR="006674C2" w:rsidRPr="006674C2" w:rsidRDefault="006674C2" w:rsidP="00D7270E">
      <w:pPr>
        <w:pStyle w:val="a5"/>
        <w:numPr>
          <w:ilvl w:val="0"/>
          <w:numId w:val="27"/>
        </w:numPr>
        <w:spacing w:after="0" w:line="360" w:lineRule="auto"/>
        <w:ind w:left="0"/>
        <w:jc w:val="both"/>
        <w:rPr>
          <w:rFonts w:ascii="Times New Roman" w:hAnsi="Times New Roman" w:cs="Times New Roman"/>
          <w:sz w:val="36"/>
          <w:szCs w:val="36"/>
        </w:rPr>
      </w:pPr>
      <w:r w:rsidRPr="006674C2">
        <w:rPr>
          <w:rFonts w:ascii="Times New Roman" w:hAnsi="Times New Roman" w:cs="Times New Roman"/>
          <w:sz w:val="28"/>
          <w:szCs w:val="28"/>
        </w:rPr>
        <w:t>Максимов А. Путь к Амуру.</w:t>
      </w:r>
      <w:r>
        <w:rPr>
          <w:rFonts w:ascii="Times New Roman" w:hAnsi="Times New Roman" w:cs="Times New Roman"/>
          <w:sz w:val="28"/>
          <w:szCs w:val="28"/>
        </w:rPr>
        <w:t xml:space="preserve"> </w:t>
      </w:r>
      <w:r w:rsidRPr="006674C2">
        <w:rPr>
          <w:rFonts w:ascii="Times New Roman" w:hAnsi="Times New Roman" w:cs="Times New Roman"/>
          <w:sz w:val="28"/>
          <w:szCs w:val="28"/>
        </w:rPr>
        <w:t>Главы романа «Сын Отечества» о Н.Н. Муравьеве – Амурском.</w:t>
      </w:r>
    </w:p>
    <w:p w:rsidR="006674C2" w:rsidRPr="006674C2" w:rsidRDefault="006674C2" w:rsidP="00D7270E">
      <w:pPr>
        <w:pStyle w:val="a5"/>
        <w:numPr>
          <w:ilvl w:val="0"/>
          <w:numId w:val="27"/>
        </w:numPr>
        <w:spacing w:after="0" w:line="360" w:lineRule="auto"/>
        <w:ind w:left="0"/>
        <w:jc w:val="both"/>
        <w:rPr>
          <w:rFonts w:ascii="Times New Roman" w:hAnsi="Times New Roman" w:cs="Times New Roman"/>
          <w:i/>
          <w:sz w:val="36"/>
          <w:szCs w:val="36"/>
        </w:rPr>
      </w:pPr>
      <w:r w:rsidRPr="006674C2">
        <w:rPr>
          <w:rFonts w:ascii="Times New Roman" w:hAnsi="Times New Roman" w:cs="Times New Roman"/>
          <w:sz w:val="28"/>
          <w:szCs w:val="28"/>
        </w:rPr>
        <w:t xml:space="preserve">  Н.Н. Муравьеву – Амурскому: стихи, «Земля и люди».</w:t>
      </w:r>
      <w:r w:rsidRPr="006674C2">
        <w:rPr>
          <w:rFonts w:ascii="Times New Roman" w:hAnsi="Times New Roman" w:cs="Times New Roman"/>
          <w:i/>
          <w:sz w:val="28"/>
          <w:szCs w:val="28"/>
        </w:rPr>
        <w:t>Стихотворение   было прочитано в мое 1898 года в день 40-летия подписания Айгунского договора у монумента, установленного на месте первой ставки Н.Н. Муравьева. Автор не указан.</w:t>
      </w:r>
    </w:p>
    <w:p w:rsidR="006674C2" w:rsidRPr="00366A88" w:rsidRDefault="006674C2" w:rsidP="00D7270E">
      <w:pPr>
        <w:pStyle w:val="a5"/>
        <w:numPr>
          <w:ilvl w:val="0"/>
          <w:numId w:val="27"/>
        </w:numPr>
        <w:spacing w:after="0" w:line="360" w:lineRule="auto"/>
        <w:ind w:left="0"/>
        <w:jc w:val="both"/>
        <w:rPr>
          <w:rFonts w:ascii="Times New Roman" w:hAnsi="Times New Roman" w:cs="Times New Roman"/>
          <w:sz w:val="36"/>
          <w:szCs w:val="36"/>
        </w:rPr>
      </w:pPr>
      <w:r w:rsidRPr="006674C2">
        <w:rPr>
          <w:rFonts w:ascii="Times New Roman" w:hAnsi="Times New Roman" w:cs="Times New Roman"/>
          <w:sz w:val="28"/>
          <w:szCs w:val="28"/>
        </w:rPr>
        <w:t>Чиж Г.П. Жизнь за Амур.</w:t>
      </w:r>
      <w:r w:rsidR="00366A88">
        <w:rPr>
          <w:rFonts w:ascii="Times New Roman" w:hAnsi="Times New Roman" w:cs="Times New Roman"/>
          <w:sz w:val="28"/>
          <w:szCs w:val="28"/>
        </w:rPr>
        <w:t xml:space="preserve"> </w:t>
      </w:r>
      <w:r w:rsidRPr="00366A88">
        <w:rPr>
          <w:rFonts w:ascii="Times New Roman" w:hAnsi="Times New Roman" w:cs="Times New Roman"/>
          <w:i/>
          <w:sz w:val="28"/>
          <w:szCs w:val="28"/>
        </w:rPr>
        <w:t>Повесть о Н.Н. Муравьеве – Амурском и Г.И. Невельском.</w:t>
      </w:r>
    </w:p>
    <w:p w:rsidR="006674C2" w:rsidRPr="006674C2" w:rsidRDefault="006674C2" w:rsidP="00D7270E">
      <w:pPr>
        <w:pStyle w:val="a5"/>
        <w:numPr>
          <w:ilvl w:val="0"/>
          <w:numId w:val="27"/>
        </w:numPr>
        <w:spacing w:after="0" w:line="360" w:lineRule="auto"/>
        <w:ind w:left="0"/>
        <w:jc w:val="both"/>
        <w:rPr>
          <w:rFonts w:ascii="Times New Roman" w:hAnsi="Times New Roman" w:cs="Times New Roman"/>
          <w:sz w:val="36"/>
          <w:szCs w:val="36"/>
        </w:rPr>
      </w:pPr>
      <w:r w:rsidRPr="006674C2">
        <w:rPr>
          <w:rFonts w:ascii="Times New Roman" w:hAnsi="Times New Roman" w:cs="Times New Roman"/>
          <w:sz w:val="28"/>
          <w:szCs w:val="28"/>
        </w:rPr>
        <w:t>Яганов В. Баллада о Муравьеве-Амурском.</w:t>
      </w:r>
    </w:p>
    <w:p w:rsidR="006674C2" w:rsidRPr="00366A88" w:rsidRDefault="006674C2" w:rsidP="00D7270E">
      <w:pPr>
        <w:pStyle w:val="a5"/>
        <w:numPr>
          <w:ilvl w:val="0"/>
          <w:numId w:val="27"/>
        </w:numPr>
        <w:spacing w:after="0" w:line="360" w:lineRule="auto"/>
        <w:ind w:left="0"/>
        <w:jc w:val="both"/>
        <w:rPr>
          <w:rFonts w:ascii="Times New Roman" w:hAnsi="Times New Roman" w:cs="Times New Roman"/>
          <w:b/>
          <w:sz w:val="28"/>
          <w:szCs w:val="28"/>
          <w:u w:val="single"/>
        </w:rPr>
      </w:pPr>
      <w:r w:rsidRPr="00366A88">
        <w:rPr>
          <w:rFonts w:ascii="Times New Roman" w:hAnsi="Times New Roman" w:cs="Times New Roman"/>
          <w:b/>
          <w:sz w:val="28"/>
          <w:szCs w:val="28"/>
          <w:u w:val="single"/>
          <w:lang w:val="en-US"/>
        </w:rPr>
        <w:t>http</w:t>
      </w:r>
      <w:r w:rsidRPr="00366A88">
        <w:rPr>
          <w:rFonts w:ascii="Times New Roman" w:hAnsi="Times New Roman" w:cs="Times New Roman"/>
          <w:b/>
          <w:sz w:val="28"/>
          <w:szCs w:val="28"/>
          <w:u w:val="single"/>
        </w:rPr>
        <w:t>://</w:t>
      </w:r>
      <w:r w:rsidRPr="00366A88">
        <w:rPr>
          <w:rFonts w:ascii="Times New Roman" w:hAnsi="Times New Roman" w:cs="Times New Roman"/>
          <w:b/>
          <w:sz w:val="28"/>
          <w:szCs w:val="28"/>
          <w:u w:val="single"/>
          <w:lang w:val="en-US"/>
        </w:rPr>
        <w:t>www</w:t>
      </w:r>
      <w:r w:rsidRPr="00366A88">
        <w:rPr>
          <w:rFonts w:ascii="Times New Roman" w:hAnsi="Times New Roman" w:cs="Times New Roman"/>
          <w:b/>
          <w:sz w:val="28"/>
          <w:szCs w:val="28"/>
          <w:u w:val="single"/>
        </w:rPr>
        <w:t>.</w:t>
      </w:r>
      <w:r w:rsidRPr="00366A88">
        <w:rPr>
          <w:rFonts w:ascii="Times New Roman" w:hAnsi="Times New Roman" w:cs="Times New Roman"/>
          <w:b/>
          <w:sz w:val="28"/>
          <w:szCs w:val="28"/>
          <w:u w:val="single"/>
          <w:lang w:val="en-US"/>
        </w:rPr>
        <w:t>libamur</w:t>
      </w:r>
      <w:r w:rsidRPr="00366A88">
        <w:rPr>
          <w:rFonts w:ascii="Times New Roman" w:hAnsi="Times New Roman" w:cs="Times New Roman"/>
          <w:b/>
          <w:sz w:val="28"/>
          <w:szCs w:val="28"/>
          <w:u w:val="single"/>
        </w:rPr>
        <w:t>.</w:t>
      </w:r>
      <w:r w:rsidRPr="00366A88">
        <w:rPr>
          <w:rFonts w:ascii="Times New Roman" w:hAnsi="Times New Roman" w:cs="Times New Roman"/>
          <w:b/>
          <w:sz w:val="28"/>
          <w:szCs w:val="28"/>
          <w:u w:val="single"/>
          <w:lang w:val="en-US"/>
        </w:rPr>
        <w:t>ru</w:t>
      </w:r>
      <w:r w:rsidRPr="00366A88">
        <w:rPr>
          <w:rFonts w:ascii="Times New Roman" w:hAnsi="Times New Roman" w:cs="Times New Roman"/>
          <w:b/>
          <w:sz w:val="28"/>
          <w:szCs w:val="28"/>
          <w:u w:val="single"/>
        </w:rPr>
        <w:t>/</w:t>
      </w:r>
      <w:r w:rsidRPr="00366A88">
        <w:rPr>
          <w:rFonts w:ascii="Times New Roman" w:hAnsi="Times New Roman" w:cs="Times New Roman"/>
          <w:b/>
          <w:sz w:val="28"/>
          <w:szCs w:val="28"/>
          <w:u w:val="single"/>
          <w:lang w:val="en-US"/>
        </w:rPr>
        <w:t>page</w:t>
      </w:r>
      <w:r w:rsidRPr="00366A88">
        <w:rPr>
          <w:rFonts w:ascii="Times New Roman" w:hAnsi="Times New Roman" w:cs="Times New Roman"/>
          <w:b/>
          <w:sz w:val="28"/>
          <w:szCs w:val="28"/>
          <w:u w:val="single"/>
        </w:rPr>
        <w:t>/778.</w:t>
      </w:r>
      <w:r w:rsidRPr="00366A88">
        <w:rPr>
          <w:rFonts w:ascii="Times New Roman" w:hAnsi="Times New Roman" w:cs="Times New Roman"/>
          <w:b/>
          <w:sz w:val="28"/>
          <w:szCs w:val="28"/>
          <w:u w:val="single"/>
          <w:lang w:val="en-US"/>
        </w:rPr>
        <w:t>html</w:t>
      </w:r>
      <w:r w:rsidRPr="00366A88">
        <w:rPr>
          <w:rFonts w:ascii="Times New Roman" w:hAnsi="Times New Roman" w:cs="Times New Roman"/>
          <w:b/>
          <w:sz w:val="28"/>
          <w:szCs w:val="28"/>
          <w:u w:val="single"/>
        </w:rPr>
        <w:t>#произведениях</w:t>
      </w:r>
    </w:p>
    <w:p w:rsidR="00EA46E2" w:rsidRPr="00AA1290" w:rsidRDefault="00EA46E2" w:rsidP="00D7270E">
      <w:pPr>
        <w:spacing w:after="0" w:line="360" w:lineRule="auto"/>
        <w:jc w:val="both"/>
        <w:rPr>
          <w:rFonts w:ascii="Times New Roman" w:hAnsi="Times New Roman" w:cs="Times New Roman"/>
          <w:sz w:val="28"/>
          <w:szCs w:val="28"/>
        </w:rPr>
      </w:pPr>
    </w:p>
    <w:p w:rsidR="00EA46E2" w:rsidRPr="00492F0F" w:rsidRDefault="00366A88" w:rsidP="00D7270E">
      <w:pPr>
        <w:spacing w:after="0" w:line="360" w:lineRule="auto"/>
        <w:jc w:val="center"/>
        <w:rPr>
          <w:rFonts w:ascii="Times New Roman" w:hAnsi="Times New Roman" w:cs="Times New Roman"/>
          <w:b/>
          <w:sz w:val="40"/>
          <w:szCs w:val="40"/>
          <w:shd w:val="clear" w:color="auto" w:fill="FFFFFF"/>
        </w:rPr>
      </w:pPr>
      <w:r w:rsidRPr="00492F0F">
        <w:rPr>
          <w:rFonts w:ascii="Times New Roman" w:hAnsi="Times New Roman" w:cs="Times New Roman"/>
          <w:b/>
          <w:sz w:val="40"/>
          <w:szCs w:val="40"/>
        </w:rPr>
        <w:t>Забытый герой Н.К. Бошняк</w:t>
      </w:r>
    </w:p>
    <w:p w:rsidR="00366A88" w:rsidRPr="00366A88" w:rsidRDefault="00366A88" w:rsidP="00D7270E">
      <w:pPr>
        <w:spacing w:after="0" w:line="240" w:lineRule="auto"/>
        <w:jc w:val="right"/>
        <w:rPr>
          <w:rFonts w:ascii="Times New Roman" w:hAnsi="Times New Roman"/>
          <w:sz w:val="28"/>
          <w:szCs w:val="28"/>
        </w:rPr>
      </w:pPr>
      <w:r w:rsidRPr="00366A88">
        <w:rPr>
          <w:rFonts w:ascii="Times New Roman" w:hAnsi="Times New Roman"/>
          <w:sz w:val="28"/>
          <w:szCs w:val="28"/>
        </w:rPr>
        <w:t>Ионов Илья Анатольевич</w:t>
      </w:r>
    </w:p>
    <w:p w:rsidR="00884877" w:rsidRPr="00366A88" w:rsidRDefault="00366A88" w:rsidP="00D7270E">
      <w:pPr>
        <w:spacing w:after="0" w:line="240" w:lineRule="auto"/>
        <w:jc w:val="right"/>
        <w:rPr>
          <w:rFonts w:ascii="Times New Roman" w:hAnsi="Times New Roman" w:cs="Times New Roman"/>
          <w:b/>
          <w:sz w:val="28"/>
          <w:szCs w:val="28"/>
        </w:rPr>
      </w:pPr>
      <w:r w:rsidRPr="00366A88">
        <w:rPr>
          <w:rFonts w:ascii="Times New Roman" w:hAnsi="Times New Roman"/>
          <w:sz w:val="28"/>
          <w:szCs w:val="28"/>
        </w:rPr>
        <w:t>Беркисов Дамир Павлович</w:t>
      </w:r>
    </w:p>
    <w:p w:rsidR="00492F0F" w:rsidRDefault="00492F0F" w:rsidP="00D7270E">
      <w:pPr>
        <w:spacing w:after="0"/>
        <w:jc w:val="right"/>
        <w:rPr>
          <w:rFonts w:ascii="Times New Roman" w:hAnsi="Times New Roman" w:cs="Times New Roman"/>
          <w:sz w:val="24"/>
          <w:szCs w:val="24"/>
        </w:rPr>
      </w:pPr>
      <w:r w:rsidRPr="00492F0F">
        <w:rPr>
          <w:rFonts w:ascii="Times New Roman" w:hAnsi="Times New Roman" w:cs="Times New Roman"/>
          <w:sz w:val="28"/>
          <w:szCs w:val="28"/>
        </w:rPr>
        <w:t xml:space="preserve">студенты </w:t>
      </w:r>
      <w:r>
        <w:rPr>
          <w:rFonts w:ascii="Times New Roman" w:hAnsi="Times New Roman" w:cs="Times New Roman"/>
          <w:sz w:val="24"/>
          <w:szCs w:val="24"/>
        </w:rPr>
        <w:t>КГБ ПОУ ХКОТСО</w:t>
      </w:r>
    </w:p>
    <w:p w:rsidR="0002382B" w:rsidRPr="0002382B" w:rsidRDefault="0002382B" w:rsidP="00D7270E">
      <w:pPr>
        <w:spacing w:after="0" w:line="240" w:lineRule="auto"/>
        <w:jc w:val="right"/>
        <w:rPr>
          <w:rFonts w:ascii="Times New Roman" w:hAnsi="Times New Roman" w:cs="Times New Roman"/>
          <w:sz w:val="28"/>
          <w:szCs w:val="28"/>
        </w:rPr>
      </w:pPr>
      <w:r w:rsidRPr="0002382B">
        <w:rPr>
          <w:rFonts w:ascii="Times New Roman" w:hAnsi="Times New Roman" w:cs="Times New Roman"/>
          <w:sz w:val="28"/>
          <w:szCs w:val="28"/>
        </w:rPr>
        <w:t>Тюняев Максим Вячеславович</w:t>
      </w:r>
    </w:p>
    <w:p w:rsidR="0002382B" w:rsidRPr="0002382B" w:rsidRDefault="0002382B" w:rsidP="00D7270E">
      <w:pPr>
        <w:spacing w:after="0" w:line="240" w:lineRule="auto"/>
        <w:jc w:val="right"/>
        <w:rPr>
          <w:rFonts w:ascii="Times New Roman" w:hAnsi="Times New Roman" w:cs="Times New Roman"/>
          <w:sz w:val="28"/>
          <w:szCs w:val="28"/>
        </w:rPr>
      </w:pPr>
      <w:r w:rsidRPr="0002382B">
        <w:rPr>
          <w:rFonts w:ascii="Times New Roman" w:hAnsi="Times New Roman" w:cs="Times New Roman"/>
          <w:sz w:val="28"/>
          <w:szCs w:val="28"/>
        </w:rPr>
        <w:t>преподаватель КГБ ПОУ ХКОТСО</w:t>
      </w:r>
    </w:p>
    <w:p w:rsidR="0002382B" w:rsidRDefault="0002382B" w:rsidP="00D7270E">
      <w:pPr>
        <w:spacing w:after="0"/>
        <w:jc w:val="right"/>
        <w:rPr>
          <w:rFonts w:ascii="Times New Roman" w:hAnsi="Times New Roman" w:cs="Times New Roman"/>
          <w:sz w:val="24"/>
          <w:szCs w:val="24"/>
        </w:rPr>
      </w:pPr>
    </w:p>
    <w:p w:rsidR="00492F0F" w:rsidRDefault="0002382B" w:rsidP="00D7270E">
      <w:pPr>
        <w:spacing w:after="0"/>
        <w:jc w:val="both"/>
        <w:rPr>
          <w:rFonts w:ascii="Times New Roman" w:hAnsi="Times New Roman" w:cs="Times New Roman"/>
          <w:sz w:val="28"/>
          <w:szCs w:val="28"/>
        </w:rPr>
      </w:pPr>
      <w:r w:rsidRPr="0002382B">
        <w:rPr>
          <w:rFonts w:ascii="Times New Roman" w:hAnsi="Times New Roman" w:cs="Times New Roman"/>
          <w:sz w:val="28"/>
          <w:szCs w:val="28"/>
        </w:rPr>
        <w:t xml:space="preserve">Аннотация </w:t>
      </w:r>
    </w:p>
    <w:p w:rsidR="0002382B" w:rsidRDefault="0002382B" w:rsidP="00D7270E">
      <w:pPr>
        <w:spacing w:after="0"/>
        <w:jc w:val="both"/>
        <w:rPr>
          <w:rFonts w:ascii="Times New Roman" w:hAnsi="Times New Roman" w:cs="Times New Roman"/>
          <w:sz w:val="28"/>
          <w:szCs w:val="28"/>
        </w:rPr>
      </w:pPr>
      <w:r>
        <w:rPr>
          <w:rFonts w:ascii="Times New Roman" w:hAnsi="Times New Roman" w:cs="Times New Roman"/>
          <w:sz w:val="28"/>
          <w:szCs w:val="28"/>
        </w:rPr>
        <w:t xml:space="preserve">В статье рассматривается жизнь </w:t>
      </w:r>
      <w:r w:rsidR="00E85A84">
        <w:rPr>
          <w:rFonts w:ascii="Times New Roman" w:hAnsi="Times New Roman" w:cs="Times New Roman"/>
          <w:sz w:val="28"/>
          <w:szCs w:val="28"/>
        </w:rPr>
        <w:t>и деятельность сподвижника Невельского Н.К. Бошняка первооткрывателя Императорской Гавани.</w:t>
      </w:r>
    </w:p>
    <w:p w:rsidR="00E85A84" w:rsidRPr="00E85A84" w:rsidRDefault="00E85A84" w:rsidP="00D7270E">
      <w:pPr>
        <w:spacing w:after="0"/>
        <w:jc w:val="both"/>
        <w:rPr>
          <w:rFonts w:ascii="Times New Roman" w:hAnsi="Times New Roman" w:cs="Times New Roman"/>
          <w:sz w:val="28"/>
          <w:szCs w:val="28"/>
          <w:lang w:val="en-US"/>
        </w:rPr>
      </w:pPr>
      <w:r w:rsidRPr="00E85A84">
        <w:rPr>
          <w:rFonts w:ascii="Times New Roman" w:hAnsi="Times New Roman" w:cs="Times New Roman"/>
          <w:color w:val="000000"/>
          <w:sz w:val="28"/>
          <w:szCs w:val="28"/>
          <w:lang w:val="en-US"/>
        </w:rPr>
        <w:lastRenderedPageBreak/>
        <w:t>The article examines the life and work of Nevelsky's associate N.K. Boshnyak, the discoverer of the Imperial Harbor.</w:t>
      </w:r>
    </w:p>
    <w:p w:rsidR="00E85A84" w:rsidRDefault="00E85A84" w:rsidP="00D7270E">
      <w:pPr>
        <w:spacing w:after="0"/>
        <w:jc w:val="both"/>
        <w:rPr>
          <w:rFonts w:ascii="Times New Roman" w:hAnsi="Times New Roman" w:cs="Times New Roman"/>
          <w:sz w:val="28"/>
          <w:szCs w:val="28"/>
        </w:rPr>
      </w:pPr>
      <w:r>
        <w:rPr>
          <w:rFonts w:ascii="Times New Roman" w:hAnsi="Times New Roman" w:cs="Times New Roman"/>
          <w:sz w:val="28"/>
          <w:szCs w:val="28"/>
        </w:rPr>
        <w:t>Ключеваые слова:</w:t>
      </w:r>
    </w:p>
    <w:p w:rsidR="00E85A84" w:rsidRDefault="00E85A84" w:rsidP="00D7270E">
      <w:pPr>
        <w:spacing w:after="0"/>
        <w:jc w:val="both"/>
        <w:rPr>
          <w:rFonts w:ascii="Times New Roman" w:hAnsi="Times New Roman" w:cs="Times New Roman"/>
          <w:sz w:val="28"/>
          <w:szCs w:val="28"/>
        </w:rPr>
      </w:pPr>
      <w:r>
        <w:rPr>
          <w:rFonts w:ascii="Times New Roman" w:hAnsi="Times New Roman" w:cs="Times New Roman"/>
          <w:sz w:val="28"/>
          <w:szCs w:val="28"/>
        </w:rPr>
        <w:t>Н.К. Бошняк, Амурская экспедиция, Императорская гавань</w:t>
      </w:r>
    </w:p>
    <w:p w:rsidR="00E85A84" w:rsidRPr="00E85A84" w:rsidRDefault="00E85A84" w:rsidP="00D7270E">
      <w:pPr>
        <w:spacing w:after="0"/>
        <w:jc w:val="both"/>
        <w:rPr>
          <w:rFonts w:ascii="Times New Roman" w:hAnsi="Times New Roman" w:cs="Times New Roman"/>
          <w:sz w:val="28"/>
          <w:szCs w:val="28"/>
          <w:lang w:val="en-US"/>
        </w:rPr>
      </w:pPr>
      <w:r w:rsidRPr="0053324E">
        <w:rPr>
          <w:rFonts w:ascii="Times New Roman" w:hAnsi="Times New Roman" w:cs="Times New Roman"/>
          <w:i/>
          <w:sz w:val="28"/>
          <w:szCs w:val="28"/>
          <w:lang w:val="en-US"/>
        </w:rPr>
        <w:t>Keywords:</w:t>
      </w:r>
    </w:p>
    <w:p w:rsidR="00366A88" w:rsidRPr="00E85A84" w:rsidRDefault="00E85A84" w:rsidP="00D7270E">
      <w:pPr>
        <w:spacing w:after="0" w:line="360" w:lineRule="auto"/>
        <w:jc w:val="both"/>
        <w:rPr>
          <w:rFonts w:ascii="Times New Roman" w:hAnsi="Times New Roman" w:cs="Times New Roman"/>
          <w:sz w:val="28"/>
          <w:szCs w:val="28"/>
          <w:lang w:val="en-US"/>
        </w:rPr>
      </w:pPr>
      <w:r w:rsidRPr="00E85A84">
        <w:rPr>
          <w:rFonts w:ascii="Arial" w:hAnsi="Arial" w:cs="Arial"/>
          <w:color w:val="000000"/>
          <w:lang w:val="en-US"/>
        </w:rPr>
        <w:t>N.</w:t>
      </w:r>
      <w:r w:rsidRPr="00E85A84">
        <w:rPr>
          <w:rFonts w:ascii="Times New Roman" w:hAnsi="Times New Roman" w:cs="Times New Roman"/>
          <w:color w:val="000000"/>
          <w:sz w:val="28"/>
          <w:szCs w:val="28"/>
          <w:lang w:val="en-US"/>
        </w:rPr>
        <w:t>K. Boshnyak, Amur Expedition, Imperial Harbor</w:t>
      </w:r>
    </w:p>
    <w:p w:rsidR="00366A88" w:rsidRPr="00B87DF6" w:rsidRDefault="00366A88" w:rsidP="00D7270E">
      <w:pPr>
        <w:spacing w:after="0" w:line="360" w:lineRule="auto"/>
        <w:ind w:firstLine="709"/>
        <w:jc w:val="both"/>
        <w:rPr>
          <w:rFonts w:ascii="Times New Roman" w:hAnsi="Times New Roman" w:cs="Times New Roman"/>
          <w:sz w:val="28"/>
          <w:szCs w:val="28"/>
        </w:rPr>
      </w:pPr>
      <w:r w:rsidRPr="00B87DF6">
        <w:rPr>
          <w:rFonts w:ascii="Times New Roman" w:hAnsi="Times New Roman" w:cs="Times New Roman"/>
          <w:sz w:val="28"/>
          <w:szCs w:val="28"/>
        </w:rPr>
        <w:t>Николай Константинович Бошняк родился 3 (15) сентября 1830 года в селе Ушакова Костромской губернии в семье отставного майора, участника Отечественной войны 1812 года. Когда Невельскому, также костромичу, стало точно известно об организации Амурской экспедиции, он предложил своему старому Константину Карловичу Бошняку просить морские власти о назначении его сына Николая, которого он также знал, к себе в Амурскую экспедицию.</w:t>
      </w:r>
    </w:p>
    <w:p w:rsidR="00366A88" w:rsidRPr="00B87DF6" w:rsidRDefault="00366A88" w:rsidP="00D7270E">
      <w:pPr>
        <w:spacing w:after="0" w:line="360" w:lineRule="auto"/>
        <w:ind w:firstLine="709"/>
        <w:jc w:val="both"/>
        <w:rPr>
          <w:rFonts w:ascii="Times New Roman" w:hAnsi="Times New Roman" w:cs="Times New Roman"/>
          <w:sz w:val="28"/>
          <w:szCs w:val="28"/>
        </w:rPr>
      </w:pPr>
      <w:r w:rsidRPr="00B87DF6">
        <w:rPr>
          <w:rFonts w:ascii="Times New Roman" w:hAnsi="Times New Roman" w:cs="Times New Roman"/>
          <w:sz w:val="28"/>
          <w:szCs w:val="28"/>
        </w:rPr>
        <w:t>Николай Бошняк как раз завершил свое образование, которое он начал в 1842 году в Морском кадетском корпусе в Петербурге. В 1846 году Бошняк был произведен в унтер-офицеры, а в  1847 году стал гардемарином. Летние каникулы этих лет он проводил на практике в Финском заливе. 1 июня 1849 года Николай Бошняк стал офицером – мичманом флота. И шел ему девятнадцатый год. За отличные успехи он был оставлен для продолжения учебы в Офицерском классе (из которого впоследствии образовалась Морская академия), по окончанию которого 28 марта 1851 года был произведен в лейтенанты с назначением на службу в только что организованную Амурскую экспедицию.</w:t>
      </w:r>
    </w:p>
    <w:p w:rsidR="00366A88" w:rsidRPr="00B87DF6" w:rsidRDefault="00366A88" w:rsidP="00D7270E">
      <w:pPr>
        <w:spacing w:after="0" w:line="360" w:lineRule="auto"/>
        <w:ind w:firstLine="709"/>
        <w:jc w:val="both"/>
        <w:rPr>
          <w:rFonts w:ascii="Times New Roman" w:hAnsi="Times New Roman" w:cs="Times New Roman"/>
          <w:sz w:val="28"/>
          <w:szCs w:val="28"/>
        </w:rPr>
      </w:pPr>
      <w:r w:rsidRPr="00B87DF6">
        <w:rPr>
          <w:rFonts w:ascii="Times New Roman" w:hAnsi="Times New Roman" w:cs="Times New Roman"/>
          <w:sz w:val="28"/>
          <w:szCs w:val="28"/>
        </w:rPr>
        <w:t>Через два года Бошняк в письме к Невельскому рассказывает о том, как напутствовал его отец при отправлении на Дальний Восток: «Я помню, когда прощался с отцом, что он, провожая меня со слезами на глазах, сказал мне: «Будь правдив и лучше сам поплачь, нежели чтобы из-за тебя плакали другие!» И, конечно, имя подобного отца, правда и самопожертвования должны быть девизами Бошняков».</w:t>
      </w:r>
    </w:p>
    <w:p w:rsidR="00366A88" w:rsidRDefault="00366A88" w:rsidP="00D7270E">
      <w:pPr>
        <w:spacing w:after="0" w:line="360" w:lineRule="auto"/>
        <w:ind w:firstLine="709"/>
        <w:jc w:val="both"/>
        <w:rPr>
          <w:rFonts w:ascii="Times New Roman" w:hAnsi="Times New Roman" w:cs="Times New Roman"/>
          <w:sz w:val="28"/>
          <w:szCs w:val="28"/>
        </w:rPr>
      </w:pPr>
      <w:r w:rsidRPr="00B87DF6">
        <w:rPr>
          <w:rFonts w:ascii="Times New Roman" w:hAnsi="Times New Roman" w:cs="Times New Roman"/>
          <w:sz w:val="28"/>
          <w:szCs w:val="28"/>
        </w:rPr>
        <w:t xml:space="preserve">Николай Константинович Бошняк навечно  вошел в историю исследования Дальнего Востока. Он стал одним из активных участников </w:t>
      </w:r>
      <w:r w:rsidRPr="00B87DF6">
        <w:rPr>
          <w:rFonts w:ascii="Times New Roman" w:hAnsi="Times New Roman" w:cs="Times New Roman"/>
          <w:sz w:val="28"/>
          <w:szCs w:val="28"/>
        </w:rPr>
        <w:lastRenderedPageBreak/>
        <w:t xml:space="preserve">Амурской экспедиции. В июле 1851 года он был уже в Охотск, откуда вместе с первым составом Амурской экспедиции на транспорте «Байкал» и барке «Шеликов» направился в основанное в 1850 году Невельским Петровское. Оттуда – к мысу Куегда, в устье Амура, </w:t>
      </w:r>
      <w:r>
        <w:rPr>
          <w:rFonts w:ascii="Times New Roman" w:hAnsi="Times New Roman" w:cs="Times New Roman"/>
          <w:sz w:val="28"/>
          <w:szCs w:val="28"/>
        </w:rPr>
        <w:t>где 5 августа 1851 года был под</w:t>
      </w:r>
      <w:r w:rsidRPr="00B87DF6">
        <w:rPr>
          <w:rFonts w:ascii="Times New Roman" w:hAnsi="Times New Roman" w:cs="Times New Roman"/>
          <w:sz w:val="28"/>
          <w:szCs w:val="28"/>
        </w:rPr>
        <w:t>нят русский флаг и основан Николаевский порт.</w:t>
      </w:r>
      <w:r>
        <w:rPr>
          <w:rFonts w:ascii="Times New Roman" w:hAnsi="Times New Roman" w:cs="Times New Roman"/>
          <w:sz w:val="28"/>
          <w:szCs w:val="28"/>
        </w:rPr>
        <w:t xml:space="preserve"> Бошняк стал его начальником. Он встречал и провожал своих товарищей Н.М. Чихачева, Д.И. Орлова, А.И. Воронина, П. Попова, А.П. Березина, направлявшихся в разные концы Приамурья. Все они не миновали Николаевска, все они ждали того момента, когда могут снова увидеть Бошняка.</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Бошняк ждал своего часа, ждал, когда Невельской доверит и ему самостоятельную экспедицию,- командировку, как принято, было говорить  тогда. Невельской же очень надеялся на Бошняка и поручал ему и Чихачеву самое ответственное и самое трудное. Ответственным и нелегким было основание поселения в устье Амура. Он стал форпостом русской жизни на Амуре. И этот форпост Невельской доверил Бошняку.</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когда нивхи своими каменноугольными пуговицами и рассказами принесли в Петровское весть о каменном угле на Сахалине, Невельской отправил туда Бошняка. Труднейшее испытание молодой офицер выдержал с честью. Он установил и разведал залежи этого полезного ископаемого, и он совершил путешествие по Сахалину - от татарского пролива до Охотского моря. </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Едва успев отдохнуть от трудного похода, после окончания которого  пришлось некоторое время пользоваться костылями, молодой путешественник в этом же году весной отправился наблюдать за вскрытием льда на Амуре – необходимо было изучить режим этой огромной реки.</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прибытием в июле 1825 г. на Амур мичманов А.И. Петрова и Г.Д. Разгарского у Бошняка появилось больше возможностей бывать в экспедициях. Хозяйственный и практичный А.И. Петров сразу показал себя рачительным хозяином Николаевского поста, в котором он с успехом развернул строительство.</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Осенью 1852 г. Бошняк снова в пути. На этот раз – по Приамурью. По Амуру до устья Амгуни, затем по ней до истоков, откуда через перевал к истокам реки Горина и к озерам Эворон и Чукчагирскому, и снова по Амгуни и Амуру в Николаевск – таковы вехи этого многотрудного и длительного путешествия Бошняка. </w:t>
      </w:r>
      <w:r w:rsidRPr="00B87DF6">
        <w:rPr>
          <w:rFonts w:ascii="Times New Roman" w:hAnsi="Times New Roman" w:cs="Times New Roman"/>
          <w:sz w:val="28"/>
          <w:szCs w:val="28"/>
        </w:rPr>
        <w:t>Николай Константинович</w:t>
      </w:r>
      <w:r>
        <w:rPr>
          <w:rFonts w:ascii="Times New Roman" w:hAnsi="Times New Roman" w:cs="Times New Roman"/>
          <w:sz w:val="28"/>
          <w:szCs w:val="28"/>
        </w:rPr>
        <w:t xml:space="preserve"> и его предшественник Чихачев стали первыми исследователями озерного района    левобережья Амура, первыми доставили сведения о географии и гидрографии этого района, стали и первыми исследователями одного из регионов современного восточного участка трассы Байкало-Амурской магистрали.</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Когда Чихачевым были привезены из залива Нангмар (Де-Кастри,  теперь –Чихачева) известия о заливе Хаджи, лежащем к югу от Нангмара на побережье Татарского пролива, Невельской поручил Бошняку найти и описать залив. 23(4 июня) 1853 г. Бошняк со своими славными спутниками Семеном Парфентьевым, Киром Белохвостовым и Иваном Моисеевым открыл залив Хаджи, который и назвал  гаванью Императора Николая Первого.  Позже она стала называться Императорской гаванью, а в советское время была переименована в Советскую гавань, на берегах которой раскинулся крупный город и порт Советская гавань. Недалеко находится порт Ванино – конечный пункт Байкало-Амурской магистрали. Необходимо отметить, что первым в бухту Ванино пришел также Бошняк, так сказать, по пути в Советскую Гавань.</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Зимой 1853-1854 года Бошняк стал первым начальником Константиновского поста,  выставленного Невельским в бухте Постовой Императорской гавани. Трагедия, разыгравшаяся во время зимовки, когда из-за незапланированного прибытия двух судов – «Николая» и «Иртыша» - умерли 29 человек из 90, стала и личной трагедией, приведшей его в дом умалишенных…</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Ведь из команды самого Бошняка, оставленной на зимовку в Константиновском посту, из 12 человек умерли только двое. Все остальные – из команд судов, оставшихся тут зимовать по стечению обстоятельств. И </w:t>
      </w:r>
      <w:r>
        <w:rPr>
          <w:rFonts w:ascii="Times New Roman" w:hAnsi="Times New Roman" w:cs="Times New Roman"/>
          <w:sz w:val="28"/>
          <w:szCs w:val="28"/>
        </w:rPr>
        <w:lastRenderedPageBreak/>
        <w:t>больше всего – с «Иртыша», где до прихода в гавань было много больных. А отвечать за исход всех событий зимовки пришлось Бошняку, которому в начале зимовки исполнилось только 23 года. Отвечать больше всего морально, перед самим собой. А ведь если бы не суда, Бошняку удалось бы, возможно, обойтись без жертв и исполнить распоряжения Невельского об исследованиях района Императорской гавани о походе к реке Самарга.</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 вот результаты. В то время как Н.В. Буссе зимовавший по соседству на Сахалине в несравненно лучших условиях, получил за зимовку внеочередной чин и благодарность, на Бошняка свалились все беды. И конечно же, бесконечные просьбы и представления Невельского о внеочередном чине для Бошняка не имели успеха. А у Бошняка, пержившего столько смертей, снова горе. В заливе Счастья, на рейде Петровского, когда, казалось все позади, в туман в прибрежных бурунах утонули верные спутники Парфентьев и Белохвостов. Сам он чудом уцелел. Бошняк не роптал, он сердцем переживал случившееся.</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Он имел право позже опубликовать следующие слова: « Кому случалось видеть смерть честного русского солдата, тот поймет меня, если я скажу: безбожно и грешно жертвовать их жизнью для личных видов! Но видеть эти святые кончины и не иметь средств протянуть руку помощи несчастному, невольному и бедному страдальцу вдвое ужаснее – я это испытал на самом себе. С тех пор во мне более развивалось презрение к людям, если они на подчиненных смотрят как на машину для получения крестов, чинов и прочих благ мира сего».</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Бошняку не помог и отпуск в милую сердцу Кострому. И хотя он смог возвратиться на Дальний Восток, где был зачислен в свиту генерал-губернатора Н.Н. Муравьева и принял участие в сплаве по Амуру, до конца восстановить свое здоровье оказалось невозможно. К физическим недугам постепенно прибавлялись страдания нравственные. Но все это сказалось несколько лет  спустя…</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 Дальнего Востока Бошняк уходил на корвете «Оливуца», которым командовал В.А. Римский-Корсаков. Прибыл он в Кронштадт 16 сентября 1857 г. Много лет провел моряк в непрерывной борьбе с суровой природой Дальнего Востока Много энергии, сил, здоровья было оставлено там. Казалось бы, теперь предстоял заслуженный отдых, спокойная жизнь. Но не так все сложилось в его дальнейшей судьбе.</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Он был оставлен на Балтийском флоте. За Амурскую экспедицию ему дали пожизненную пенсию в размере 350 рублей в год и следующий по выслуге орден. Во время своего последнего плавания на фрегате «Илья Муромец» Бошняк заболел и 6 февраля 1860 г. попал в госпиталь порта Киль, в котором провел почти полгода. По прибытии в Кронштадт он 7 ноября 1860 г. был  «уволен в отпуск для излечения болезни внутри империи на одиннадцать месяцев».</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родине Бошняка избрали мировым посредником по Нерехтскому уезду Костромской губернии. В связи с этим он 27 мая 1861 г. был зачислен в резерв флота и 19 июня того же года произведен, ровно через десять лет, в капитан-лейтенанты. Здоровье его между тем ухудшилось, врачи предписывали  лечение в Италии, но он отказался   и решил перебраться на жительство к своим дальним родственникам в Херсонскую губернию, в город  Елисаветград. Летом 1862 г. он переселился туда в имение Катериновку.</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начале 1863 г. он стал проситься в бессрочный отпуск, но в этом ему было отказано: 15 мая 1863 г. его зачислили в 3-й флотский экипаж в Кронштадте. Здоровье не позволяло Бошняку выехать на службу, и он попросил перевести его на Черноморский флот, в чем ему опять-таки было отказано. Тогда Бошняк решил уйти в отставку, которую получил 15 марта 1865 г. вместе с чином капитана второго ранга и положенной за выслугу пенсией.</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это время, в 1863 г., у Бошняка умер отец, и он снова переехал в Костромскую губернию, где и поселился в селе Ушаково. Несмотря на свое </w:t>
      </w:r>
      <w:r>
        <w:rPr>
          <w:rFonts w:ascii="Times New Roman" w:hAnsi="Times New Roman" w:cs="Times New Roman"/>
          <w:sz w:val="28"/>
          <w:szCs w:val="28"/>
        </w:rPr>
        <w:lastRenderedPageBreak/>
        <w:t>болезненное состояние, он продолжал принимать  активное участие в земской работе в качестве члена управы Костромского губернского земства.</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Сумев разглядеть в действиях  своего начальства стремление удовлетворить собственные корыстные цели, Бошняк 27 июня 1867 г. подал в земскую управу обширную докладную записку, в которой высказал свое разочарование в работе земства и заявил о сложении с себя звания члена земской управы.</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«Принявши на себя это звание,- писал он,- я рассчитывал на борьбу за известные идеи, но вовсе   не в борьбу в угоду личным интересам кого бы то ни было».</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Резкие высказывания Бошняка в адрес губернских властей дажности и взяточничества местной администрации привели его в конце концов к острому конфликту как с губернатором, так и с крестьянами  села Ушаково, его бывшими крепостными, а теперь «временно обязанными». Это конфликт вскоре перерос в личную стычку Бошняка с губернатором Дорогобужиновым, в результате чего явилось распоряжение об аресте Бошняка, который в это время выезжал в Петербург. 5 ноября 1869 г. он был там арестован и 7 ноября под конвоем двух жандармов доставлен в Кострому, где помещен в гарнизонную гауптвахту. Вскоре однако, по заключению врачей он был освобожден с гауптвахты и помещен в больницу в отдельную палату, у дверей которой круглосуточно стоял полицейский.</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тем временем велось следствие, закончившееся высылкой Бошняка в апреле 1870 г. в Астрахань с запрещением в дальнейшем проживанием на своей родине. С большим трудом удалось  Бошняку с помощью   друзей и родственников получить разрешение на выезд за границу для лечения. Оказал в этом содействие и Г.И. Невельской.</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 июля 1870 г. Бошняк отправился за границу. Уже некоторое время перед этим у него стали замечаться признаки тяжелой болезни, превратившейся затем в манию преследования. Намериваясь ехать в Германию, Бошняк примерно в октябре 1870 г. оказался в Комо на севере </w:t>
      </w:r>
      <w:r>
        <w:rPr>
          <w:rFonts w:ascii="Times New Roman" w:hAnsi="Times New Roman" w:cs="Times New Roman"/>
          <w:sz w:val="28"/>
          <w:szCs w:val="28"/>
        </w:rPr>
        <w:lastRenderedPageBreak/>
        <w:t>Италии и остановился здесь в гостинице «Кавур». Ему казалось, что и здесь царские сыщики найдут его. Приступы болезни стали повторяться чаще. Бошняк сходил с ума. После одного из острейших припадков его доставили 22 февраля 1871 г. в дом для умалишенных в Комо, откуда 22 сентября 1871 г. перевели в лечебницу для душевнобольных   доктора Битффи в Монце близ Милана. Здесь он провел долгих 28 лет, и здесь он скончался 15 (27) декабря 1899 г.</w:t>
      </w:r>
    </w:p>
    <w:p w:rsidR="00366A88" w:rsidRDefault="00366A88"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Вот так закончилась жизнь амурского героя. Теперь не существует даже его могилы. Родные не сумели воспользоваться разрешением поставить ему памятник на могиле, и по истечении срока этого разрешения, в 1916 г., останки Бошняка были перенесены в общее хранилище костей …</w:t>
      </w:r>
    </w:p>
    <w:p w:rsidR="00366A88" w:rsidRDefault="00366A88" w:rsidP="00D7270E">
      <w:pPr>
        <w:spacing w:after="0" w:line="360" w:lineRule="auto"/>
        <w:ind w:firstLine="709"/>
        <w:jc w:val="both"/>
        <w:rPr>
          <w:rFonts w:ascii="Times New Roman" w:hAnsi="Times New Roman" w:cs="Times New Roman"/>
          <w:sz w:val="28"/>
          <w:szCs w:val="28"/>
        </w:rPr>
      </w:pPr>
      <w:r w:rsidRPr="00380E83">
        <w:rPr>
          <w:rFonts w:ascii="Times New Roman" w:hAnsi="Times New Roman" w:cs="Times New Roman"/>
          <w:sz w:val="28"/>
          <w:szCs w:val="28"/>
        </w:rPr>
        <w:t>Трагичная судьба одного из лучших представителей русского народа, талант</w:t>
      </w:r>
      <w:r>
        <w:rPr>
          <w:rFonts w:ascii="Times New Roman" w:hAnsi="Times New Roman" w:cs="Times New Roman"/>
          <w:sz w:val="28"/>
          <w:szCs w:val="28"/>
        </w:rPr>
        <w:t>ливого исследователя, мореплавателя и географа, активного участника Амурской экспедиции, первооткрывателя каменного угля на Сахалине и залива Советская гавань, сподвижника адмирала Г.И.Невельского, обаятельного человека Николая Константиновича Бошняка!  В Советской Гавани ему установлен памятник.</w:t>
      </w:r>
    </w:p>
    <w:p w:rsidR="0002382B" w:rsidRPr="00380E83" w:rsidRDefault="0002382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источников</w:t>
      </w:r>
    </w:p>
    <w:p w:rsidR="000F7BD4" w:rsidRPr="0002382B" w:rsidRDefault="00366A88" w:rsidP="00D7270E">
      <w:pPr>
        <w:numPr>
          <w:ilvl w:val="0"/>
          <w:numId w:val="29"/>
        </w:numPr>
        <w:spacing w:after="0" w:line="360" w:lineRule="auto"/>
        <w:ind w:left="0"/>
        <w:jc w:val="both"/>
        <w:rPr>
          <w:rFonts w:ascii="Times New Roman" w:hAnsi="Times New Roman" w:cs="Times New Roman"/>
          <w:sz w:val="28"/>
          <w:szCs w:val="28"/>
        </w:rPr>
      </w:pPr>
      <w:r w:rsidRPr="0002382B">
        <w:rPr>
          <w:rFonts w:ascii="Times New Roman" w:hAnsi="Times New Roman" w:cs="Times New Roman"/>
          <w:sz w:val="28"/>
          <w:szCs w:val="28"/>
        </w:rPr>
        <w:t xml:space="preserve">           </w:t>
      </w:r>
      <w:r w:rsidR="000F7BD4" w:rsidRPr="0002382B">
        <w:rPr>
          <w:rFonts w:ascii="Times New Roman" w:hAnsi="Times New Roman" w:cs="Times New Roman"/>
          <w:iCs/>
          <w:sz w:val="28"/>
          <w:szCs w:val="28"/>
        </w:rPr>
        <w:t>Алексеев А.И. Сподвижники Г.И. Невельского. - Ю.-Сахалинск, 1967</w:t>
      </w:r>
    </w:p>
    <w:p w:rsidR="000F7BD4" w:rsidRPr="0002382B" w:rsidRDefault="000F7BD4" w:rsidP="00D7270E">
      <w:pPr>
        <w:numPr>
          <w:ilvl w:val="0"/>
          <w:numId w:val="29"/>
        </w:numPr>
        <w:spacing w:after="0" w:line="360" w:lineRule="auto"/>
        <w:ind w:left="0"/>
        <w:jc w:val="both"/>
        <w:rPr>
          <w:rFonts w:ascii="Times New Roman" w:hAnsi="Times New Roman" w:cs="Times New Roman"/>
          <w:sz w:val="28"/>
          <w:szCs w:val="28"/>
        </w:rPr>
      </w:pPr>
      <w:r w:rsidRPr="0002382B">
        <w:rPr>
          <w:rFonts w:ascii="Times New Roman" w:hAnsi="Times New Roman" w:cs="Times New Roman"/>
          <w:iCs/>
          <w:sz w:val="28"/>
          <w:szCs w:val="28"/>
        </w:rPr>
        <w:t>Алексеев А.И. Н.К. Бошняк и открытие Советской Гавани. Хабаровск, 1955</w:t>
      </w:r>
    </w:p>
    <w:p w:rsidR="000F7BD4" w:rsidRPr="0002382B" w:rsidRDefault="000F7BD4" w:rsidP="00D7270E">
      <w:pPr>
        <w:numPr>
          <w:ilvl w:val="0"/>
          <w:numId w:val="29"/>
        </w:numPr>
        <w:spacing w:after="0" w:line="360" w:lineRule="auto"/>
        <w:ind w:left="0"/>
        <w:jc w:val="both"/>
        <w:rPr>
          <w:rFonts w:ascii="Times New Roman" w:hAnsi="Times New Roman" w:cs="Times New Roman"/>
          <w:sz w:val="28"/>
          <w:szCs w:val="28"/>
        </w:rPr>
      </w:pPr>
      <w:r w:rsidRPr="0002382B">
        <w:rPr>
          <w:rFonts w:ascii="Times New Roman" w:hAnsi="Times New Roman" w:cs="Times New Roman"/>
          <w:iCs/>
          <w:sz w:val="28"/>
          <w:szCs w:val="28"/>
        </w:rPr>
        <w:t>Алексеев А.И. Дело всей жизни. Книга о подвиге адмирала Г.И. Невельского. Хабаровск. Книжное издательство, 1972</w:t>
      </w:r>
    </w:p>
    <w:p w:rsidR="000F7BD4" w:rsidRPr="0002382B" w:rsidRDefault="000F7BD4" w:rsidP="00D7270E">
      <w:pPr>
        <w:numPr>
          <w:ilvl w:val="0"/>
          <w:numId w:val="29"/>
        </w:numPr>
        <w:spacing w:after="0" w:line="360" w:lineRule="auto"/>
        <w:ind w:left="0"/>
        <w:jc w:val="both"/>
        <w:rPr>
          <w:rFonts w:ascii="Times New Roman" w:hAnsi="Times New Roman" w:cs="Times New Roman"/>
          <w:sz w:val="28"/>
          <w:szCs w:val="28"/>
        </w:rPr>
      </w:pPr>
      <w:r w:rsidRPr="0002382B">
        <w:rPr>
          <w:rFonts w:ascii="Times New Roman" w:hAnsi="Times New Roman" w:cs="Times New Roman"/>
          <w:iCs/>
          <w:sz w:val="28"/>
          <w:szCs w:val="28"/>
        </w:rPr>
        <w:t>Невельской Г. И. Подвиги русских морских офицеров на крайнем востоке России (1849-1855 г.)</w:t>
      </w:r>
    </w:p>
    <w:p w:rsidR="000F7BD4" w:rsidRPr="0002382B" w:rsidRDefault="000F7BD4" w:rsidP="00D7270E">
      <w:pPr>
        <w:numPr>
          <w:ilvl w:val="0"/>
          <w:numId w:val="29"/>
        </w:numPr>
        <w:spacing w:after="0" w:line="360" w:lineRule="auto"/>
        <w:ind w:left="0"/>
        <w:jc w:val="both"/>
        <w:rPr>
          <w:rFonts w:ascii="Times New Roman" w:hAnsi="Times New Roman" w:cs="Times New Roman"/>
          <w:sz w:val="28"/>
          <w:szCs w:val="28"/>
        </w:rPr>
      </w:pPr>
      <w:r w:rsidRPr="0002382B">
        <w:rPr>
          <w:rFonts w:ascii="Times New Roman" w:hAnsi="Times New Roman" w:cs="Times New Roman"/>
          <w:iCs/>
          <w:sz w:val="28"/>
          <w:szCs w:val="28"/>
        </w:rPr>
        <w:t>Понамарев С. Книга об адмирале Невельском  Южно-Сахалинск 2015</w:t>
      </w:r>
    </w:p>
    <w:p w:rsidR="00366A88" w:rsidRPr="0002382B" w:rsidRDefault="00366A88" w:rsidP="00D7270E">
      <w:pPr>
        <w:spacing w:after="0" w:line="360" w:lineRule="auto"/>
        <w:ind w:firstLine="709"/>
        <w:jc w:val="both"/>
        <w:rPr>
          <w:rFonts w:ascii="Times New Roman" w:hAnsi="Times New Roman" w:cs="Times New Roman"/>
          <w:sz w:val="28"/>
          <w:szCs w:val="28"/>
        </w:rPr>
      </w:pPr>
    </w:p>
    <w:p w:rsidR="00366A88" w:rsidRPr="00380E83" w:rsidRDefault="00366A88" w:rsidP="00D7270E">
      <w:pPr>
        <w:spacing w:after="0" w:line="360" w:lineRule="auto"/>
        <w:ind w:firstLine="709"/>
        <w:jc w:val="both"/>
        <w:rPr>
          <w:rFonts w:ascii="Times New Roman" w:hAnsi="Times New Roman" w:cs="Times New Roman"/>
          <w:sz w:val="28"/>
          <w:szCs w:val="28"/>
        </w:rPr>
      </w:pPr>
      <w:r w:rsidRPr="00380E83">
        <w:rPr>
          <w:rFonts w:ascii="Times New Roman" w:hAnsi="Times New Roman" w:cs="Times New Roman"/>
          <w:sz w:val="28"/>
          <w:szCs w:val="28"/>
        </w:rPr>
        <w:t xml:space="preserve">         </w:t>
      </w:r>
    </w:p>
    <w:p w:rsidR="00366A88" w:rsidRDefault="00366A88" w:rsidP="00D7270E">
      <w:pPr>
        <w:spacing w:after="0" w:line="360" w:lineRule="auto"/>
        <w:jc w:val="center"/>
        <w:rPr>
          <w:rFonts w:ascii="Times New Roman" w:hAnsi="Times New Roman" w:cs="Times New Roman"/>
          <w:b/>
          <w:sz w:val="28"/>
          <w:szCs w:val="28"/>
        </w:rPr>
      </w:pPr>
    </w:p>
    <w:p w:rsidR="00884877" w:rsidRDefault="00884877" w:rsidP="00D7270E">
      <w:pPr>
        <w:spacing w:after="0" w:line="360" w:lineRule="auto"/>
        <w:jc w:val="center"/>
        <w:rPr>
          <w:rFonts w:ascii="Times New Roman" w:hAnsi="Times New Roman" w:cs="Times New Roman"/>
          <w:b/>
          <w:sz w:val="28"/>
          <w:szCs w:val="28"/>
        </w:rPr>
      </w:pPr>
    </w:p>
    <w:p w:rsidR="00884877" w:rsidRPr="00884877" w:rsidRDefault="00884877" w:rsidP="00D7270E">
      <w:pPr>
        <w:spacing w:after="0" w:line="240" w:lineRule="auto"/>
        <w:ind w:firstLine="709"/>
        <w:jc w:val="center"/>
        <w:rPr>
          <w:b/>
          <w:color w:val="1A1A1A"/>
          <w:sz w:val="36"/>
          <w:szCs w:val="36"/>
          <w:shd w:val="clear" w:color="auto" w:fill="FFFFFF"/>
        </w:rPr>
      </w:pPr>
      <w:r w:rsidRPr="00884877">
        <w:rPr>
          <w:rFonts w:ascii="Times New Roman" w:hAnsi="Times New Roman" w:cs="Times New Roman"/>
          <w:b/>
          <w:sz w:val="36"/>
          <w:szCs w:val="36"/>
        </w:rPr>
        <w:lastRenderedPageBreak/>
        <w:t xml:space="preserve">2. </w:t>
      </w:r>
      <w:r w:rsidRPr="00884877">
        <w:rPr>
          <w:rFonts w:ascii="Helvetica" w:hAnsi="Helvetica"/>
          <w:b/>
          <w:color w:val="1A1A1A"/>
          <w:sz w:val="36"/>
          <w:szCs w:val="36"/>
          <w:shd w:val="clear" w:color="auto" w:fill="FFFFFF"/>
        </w:rPr>
        <w:t>«</w:t>
      </w:r>
      <w:r w:rsidRPr="00884877">
        <w:rPr>
          <w:rFonts w:ascii="Times New Roman" w:hAnsi="Times New Roman" w:cs="Times New Roman"/>
          <w:b/>
          <w:color w:val="1A1A1A"/>
          <w:sz w:val="36"/>
          <w:szCs w:val="36"/>
          <w:shd w:val="clear" w:color="auto" w:fill="FFFFFF"/>
        </w:rPr>
        <w:t>Культурное наследие» - живопись, литера</w:t>
      </w:r>
      <w:r w:rsidR="00D7270E">
        <w:rPr>
          <w:rFonts w:ascii="Times New Roman" w:hAnsi="Times New Roman" w:cs="Times New Roman"/>
          <w:b/>
          <w:color w:val="1A1A1A"/>
          <w:sz w:val="36"/>
          <w:szCs w:val="36"/>
          <w:shd w:val="clear" w:color="auto" w:fill="FFFFFF"/>
        </w:rPr>
        <w:t>тура, музыка на Дальнем Востоке</w:t>
      </w:r>
    </w:p>
    <w:p w:rsidR="00884877" w:rsidRDefault="00884877" w:rsidP="00D7270E">
      <w:pPr>
        <w:spacing w:after="0" w:line="360" w:lineRule="auto"/>
        <w:jc w:val="center"/>
        <w:rPr>
          <w:rFonts w:ascii="Times New Roman" w:hAnsi="Times New Roman" w:cs="Times New Roman"/>
          <w:b/>
          <w:sz w:val="28"/>
          <w:szCs w:val="28"/>
        </w:rPr>
      </w:pPr>
    </w:p>
    <w:p w:rsidR="00884877" w:rsidRPr="00B62E66" w:rsidRDefault="00884877" w:rsidP="00D7270E">
      <w:pPr>
        <w:spacing w:after="0" w:line="240" w:lineRule="auto"/>
        <w:jc w:val="center"/>
        <w:rPr>
          <w:rFonts w:ascii="Times New Roman" w:hAnsi="Times New Roman" w:cs="Times New Roman"/>
          <w:b/>
          <w:sz w:val="28"/>
          <w:szCs w:val="28"/>
        </w:rPr>
      </w:pPr>
      <w:r w:rsidRPr="00B62E66">
        <w:rPr>
          <w:rFonts w:ascii="Times New Roman" w:hAnsi="Times New Roman" w:cs="Times New Roman"/>
          <w:b/>
          <w:sz w:val="28"/>
          <w:szCs w:val="28"/>
        </w:rPr>
        <w:t>ПАМЯТНИК ЕРОФЕЮ ХАБАРОВУ: ВОПРОСЫ БЕЗ ОТВЕТОВ</w:t>
      </w:r>
    </w:p>
    <w:p w:rsidR="00884877" w:rsidRPr="00B62E66" w:rsidRDefault="00884877" w:rsidP="00D7270E">
      <w:pPr>
        <w:spacing w:after="0" w:line="240" w:lineRule="auto"/>
        <w:jc w:val="right"/>
        <w:rPr>
          <w:rFonts w:ascii="Times New Roman" w:hAnsi="Times New Roman" w:cs="Times New Roman"/>
          <w:b/>
          <w:i/>
          <w:iCs/>
          <w:sz w:val="28"/>
          <w:szCs w:val="28"/>
        </w:rPr>
      </w:pPr>
      <w:r w:rsidRPr="00B62E66">
        <w:rPr>
          <w:rFonts w:ascii="Times New Roman" w:hAnsi="Times New Roman" w:cs="Times New Roman"/>
          <w:b/>
          <w:i/>
          <w:iCs/>
          <w:sz w:val="28"/>
          <w:szCs w:val="28"/>
        </w:rPr>
        <w:t>Рябова Ксения Александровна</w:t>
      </w:r>
    </w:p>
    <w:p w:rsidR="00884877" w:rsidRPr="00B62E66" w:rsidRDefault="00884877" w:rsidP="00D7270E">
      <w:pPr>
        <w:spacing w:after="0" w:line="240" w:lineRule="auto"/>
        <w:jc w:val="right"/>
        <w:rPr>
          <w:rFonts w:ascii="Times New Roman" w:hAnsi="Times New Roman" w:cs="Times New Roman"/>
          <w:i/>
          <w:iCs/>
          <w:sz w:val="28"/>
          <w:szCs w:val="28"/>
          <w:shd w:val="clear" w:color="auto" w:fill="FFFFFF"/>
        </w:rPr>
      </w:pPr>
      <w:r w:rsidRPr="00B62E66">
        <w:rPr>
          <w:rFonts w:ascii="Times New Roman" w:hAnsi="Times New Roman" w:cs="Times New Roman"/>
          <w:bCs/>
          <w:i/>
          <w:iCs/>
          <w:sz w:val="28"/>
          <w:szCs w:val="28"/>
        </w:rPr>
        <w:t xml:space="preserve">студентка КГБ ПОУ «Хабаровский педагогический колледж </w:t>
      </w:r>
      <w:r w:rsidRPr="00B62E66">
        <w:rPr>
          <w:rFonts w:ascii="Times New Roman" w:hAnsi="Times New Roman" w:cs="Times New Roman"/>
          <w:i/>
          <w:iCs/>
          <w:sz w:val="28"/>
          <w:szCs w:val="28"/>
          <w:shd w:val="clear" w:color="auto" w:fill="FFFFFF"/>
        </w:rPr>
        <w:t>имени Героя Советского Союза Д.Л. Калараша»</w:t>
      </w:r>
    </w:p>
    <w:p w:rsidR="00884877" w:rsidRPr="00B62E66" w:rsidRDefault="00884877" w:rsidP="00D7270E">
      <w:pPr>
        <w:spacing w:after="0" w:line="240" w:lineRule="auto"/>
        <w:jc w:val="right"/>
        <w:rPr>
          <w:rFonts w:ascii="Times New Roman" w:hAnsi="Times New Roman" w:cs="Times New Roman"/>
          <w:b/>
          <w:bCs/>
          <w:i/>
          <w:iCs/>
          <w:sz w:val="28"/>
          <w:szCs w:val="28"/>
          <w:shd w:val="clear" w:color="auto" w:fill="FFFFFF"/>
        </w:rPr>
      </w:pPr>
      <w:r w:rsidRPr="00B62E66">
        <w:rPr>
          <w:rFonts w:ascii="Times New Roman" w:hAnsi="Times New Roman" w:cs="Times New Roman"/>
          <w:b/>
          <w:bCs/>
          <w:i/>
          <w:iCs/>
          <w:sz w:val="28"/>
          <w:szCs w:val="28"/>
          <w:shd w:val="clear" w:color="auto" w:fill="FFFFFF"/>
        </w:rPr>
        <w:t>Чикишева Анастасия Сергеевна</w:t>
      </w:r>
    </w:p>
    <w:p w:rsidR="00884877" w:rsidRPr="00B62E66" w:rsidRDefault="00884877" w:rsidP="00D7270E">
      <w:pPr>
        <w:spacing w:after="0" w:line="240" w:lineRule="auto"/>
        <w:jc w:val="right"/>
        <w:rPr>
          <w:rFonts w:ascii="Times New Roman" w:hAnsi="Times New Roman" w:cs="Times New Roman"/>
          <w:i/>
          <w:iCs/>
          <w:sz w:val="28"/>
          <w:szCs w:val="28"/>
          <w:shd w:val="clear" w:color="auto" w:fill="FFFFFF"/>
        </w:rPr>
      </w:pPr>
      <w:r w:rsidRPr="00B62E66">
        <w:rPr>
          <w:rFonts w:ascii="Times New Roman" w:hAnsi="Times New Roman" w:cs="Times New Roman"/>
          <w:i/>
          <w:iCs/>
          <w:sz w:val="28"/>
          <w:szCs w:val="28"/>
          <w:shd w:val="clear" w:color="auto" w:fill="FFFFFF"/>
        </w:rPr>
        <w:t xml:space="preserve">Преподаватель </w:t>
      </w:r>
      <w:r w:rsidRPr="00B62E66">
        <w:rPr>
          <w:rFonts w:ascii="Times New Roman" w:hAnsi="Times New Roman" w:cs="Times New Roman"/>
          <w:bCs/>
          <w:i/>
          <w:iCs/>
          <w:sz w:val="28"/>
          <w:szCs w:val="28"/>
        </w:rPr>
        <w:t xml:space="preserve">КГБ ПОУ «Хабаровский педагогический колледж </w:t>
      </w:r>
      <w:r w:rsidRPr="00B62E66">
        <w:rPr>
          <w:rFonts w:ascii="Times New Roman" w:hAnsi="Times New Roman" w:cs="Times New Roman"/>
          <w:i/>
          <w:iCs/>
          <w:sz w:val="28"/>
          <w:szCs w:val="28"/>
          <w:shd w:val="clear" w:color="auto" w:fill="FFFFFF"/>
        </w:rPr>
        <w:t>имени Героя Советского Союза Д.Л. Калараша»</w:t>
      </w:r>
    </w:p>
    <w:p w:rsidR="00884877" w:rsidRPr="00B62E66" w:rsidRDefault="00884877" w:rsidP="00D7270E">
      <w:pPr>
        <w:spacing w:after="0" w:line="360" w:lineRule="auto"/>
        <w:jc w:val="both"/>
        <w:rPr>
          <w:rFonts w:ascii="Times New Roman" w:hAnsi="Times New Roman" w:cs="Times New Roman"/>
          <w:i/>
          <w:iCs/>
          <w:sz w:val="28"/>
          <w:szCs w:val="28"/>
          <w:shd w:val="clear" w:color="auto" w:fill="FFFFFF"/>
        </w:rPr>
      </w:pPr>
    </w:p>
    <w:p w:rsidR="00884877" w:rsidRPr="00B62E66" w:rsidRDefault="00884877" w:rsidP="00D7270E">
      <w:pPr>
        <w:spacing w:after="0" w:line="360" w:lineRule="auto"/>
        <w:ind w:firstLine="851"/>
        <w:jc w:val="both"/>
        <w:rPr>
          <w:rFonts w:ascii="Times New Roman" w:hAnsi="Times New Roman" w:cs="Times New Roman"/>
          <w:i/>
          <w:iCs/>
          <w:sz w:val="28"/>
          <w:szCs w:val="28"/>
        </w:rPr>
      </w:pPr>
      <w:r w:rsidRPr="00B62E66">
        <w:rPr>
          <w:rFonts w:ascii="Times New Roman" w:hAnsi="Times New Roman" w:cs="Times New Roman"/>
          <w:bCs/>
          <w:sz w:val="28"/>
          <w:szCs w:val="28"/>
        </w:rPr>
        <w:t xml:space="preserve">Статья посвящена изучению историчности художественного образа Ерофея Хабарова, созданного автором знаменитого памятника. В работе проводится сравнение между двумя образами разных авторов. Рассматриваются исследования о деятельности Хабарова, ее значении для развития страны и региона, рассматриваются неоднозначные вопросы создания и существования памятника. </w:t>
      </w:r>
    </w:p>
    <w:p w:rsidR="00884877" w:rsidRPr="00B62E66" w:rsidRDefault="00884877" w:rsidP="00D7270E">
      <w:pPr>
        <w:spacing w:after="0" w:line="360" w:lineRule="auto"/>
        <w:ind w:firstLine="851"/>
        <w:jc w:val="both"/>
        <w:rPr>
          <w:rFonts w:ascii="Times New Roman" w:hAnsi="Times New Roman" w:cs="Times New Roman"/>
          <w:i/>
          <w:iCs/>
          <w:sz w:val="28"/>
          <w:szCs w:val="28"/>
        </w:rPr>
      </w:pPr>
      <w:r w:rsidRPr="00B62E66">
        <w:rPr>
          <w:rFonts w:ascii="Times New Roman" w:hAnsi="Times New Roman" w:cs="Times New Roman"/>
          <w:b/>
          <w:bCs/>
          <w:i/>
          <w:iCs/>
          <w:sz w:val="28"/>
          <w:szCs w:val="28"/>
        </w:rPr>
        <w:t xml:space="preserve">Ключевые слова: </w:t>
      </w:r>
      <w:r w:rsidRPr="00B62E66">
        <w:rPr>
          <w:rFonts w:ascii="Times New Roman" w:hAnsi="Times New Roman" w:cs="Times New Roman"/>
          <w:i/>
          <w:iCs/>
          <w:sz w:val="28"/>
          <w:szCs w:val="28"/>
        </w:rPr>
        <w:t xml:space="preserve">Ерофей Павлович Хабаров, памятник, история, Мильчин, образ Хабарова. </w:t>
      </w:r>
    </w:p>
    <w:p w:rsidR="00884877" w:rsidRPr="00B62E66" w:rsidRDefault="00884877" w:rsidP="00D7270E">
      <w:pPr>
        <w:pStyle w:val="blockblock-3c"/>
        <w:shd w:val="clear" w:color="auto" w:fill="FFFFFF"/>
        <w:spacing w:before="0" w:beforeAutospacing="0" w:after="0" w:afterAutospacing="0" w:line="360" w:lineRule="auto"/>
        <w:ind w:firstLine="851"/>
        <w:jc w:val="both"/>
        <w:rPr>
          <w:sz w:val="28"/>
          <w:szCs w:val="28"/>
        </w:rPr>
      </w:pPr>
      <w:r w:rsidRPr="00B62E66">
        <w:rPr>
          <w:sz w:val="28"/>
          <w:szCs w:val="28"/>
        </w:rPr>
        <w:t xml:space="preserve">Ерофей Павлович Хабаров известен как землепроходец Дальнего Востока и Сибири.Егопоходы на Амур положили начало включению приамурских земель в состав России.Однако, мало кто знает, что Ерофей Павлович был и успешным промышленником и предпринимателем.По месту рождения его звали Святицким, но одновременно он получил прозвище Хабар, что означало удачу, поживу, добычу. По производной от этого прозвища «фамилии» он и вошёл в историю. </w:t>
      </w:r>
    </w:p>
    <w:p w:rsidR="00884877" w:rsidRPr="00B62E66" w:rsidRDefault="00884877" w:rsidP="00D7270E">
      <w:pPr>
        <w:spacing w:after="0" w:line="360" w:lineRule="auto"/>
        <w:ind w:firstLine="709"/>
        <w:jc w:val="both"/>
        <w:rPr>
          <w:rFonts w:ascii="Times New Roman" w:hAnsi="Times New Roman" w:cs="Times New Roman"/>
          <w:sz w:val="28"/>
          <w:szCs w:val="28"/>
        </w:rPr>
      </w:pPr>
      <w:r w:rsidRPr="00B62E66">
        <w:rPr>
          <w:rFonts w:ascii="Times New Roman" w:hAnsi="Times New Roman" w:cs="Times New Roman"/>
          <w:sz w:val="28"/>
          <w:szCs w:val="28"/>
        </w:rPr>
        <w:t xml:space="preserve">Известно, что в 1629 году Хабаров занимал пост таможенного целовальника. </w:t>
      </w:r>
      <w:r>
        <w:rPr>
          <w:rFonts w:ascii="Times New Roman" w:hAnsi="Times New Roman" w:cs="Times New Roman"/>
          <w:sz w:val="28"/>
          <w:szCs w:val="28"/>
        </w:rPr>
        <w:t xml:space="preserve">И не всегда соблюдал закон. </w:t>
      </w:r>
      <w:r w:rsidRPr="00B62E66">
        <w:rPr>
          <w:rFonts w:ascii="Times New Roman" w:hAnsi="Times New Roman" w:cs="Times New Roman"/>
          <w:sz w:val="28"/>
          <w:szCs w:val="28"/>
        </w:rPr>
        <w:t>Они с братом Никифором из 320 собранных братом шкурок, как сначала было указано, вывезли на продажу около 800. Более того, исследователи пишут, что Ерофей был уличен в «нецелевом использовании» казенных товаров. В итоге он был отстранен от должности.</w:t>
      </w:r>
    </w:p>
    <w:p w:rsidR="00884877" w:rsidRPr="00B62E66" w:rsidRDefault="00884877" w:rsidP="00D7270E">
      <w:pPr>
        <w:spacing w:after="0" w:line="360" w:lineRule="auto"/>
        <w:ind w:firstLine="851"/>
        <w:jc w:val="both"/>
        <w:rPr>
          <w:rFonts w:ascii="Times New Roman" w:hAnsi="Times New Roman" w:cs="Times New Roman"/>
          <w:sz w:val="28"/>
          <w:szCs w:val="28"/>
          <w:shd w:val="clear" w:color="auto" w:fill="FFFFFF"/>
        </w:rPr>
      </w:pPr>
      <w:r w:rsidRPr="00B62E66">
        <w:rPr>
          <w:rFonts w:ascii="Times New Roman" w:hAnsi="Times New Roman" w:cs="Times New Roman"/>
          <w:sz w:val="28"/>
          <w:szCs w:val="28"/>
          <w:shd w:val="clear" w:color="auto" w:fill="FFFFFF"/>
        </w:rPr>
        <w:lastRenderedPageBreak/>
        <w:t>А в 1639 году Хабаров начал промышлять добычей соли в районе современного Усть-Кута. Спустя два года он устроил мельницу в районе нынешнего Киренска. Но предпринимательство на Руси, особенно внеприметныхдеревнях, всегда сталкивалось с произволом властей, которые хотели нажиться на труде своих подданных. Якутский воевода Пётр Головин облагал Хабарова всё более непосильными поборами, а когда тот уже не мог их заплатить, отнял у него имущество и посадил в темницу. Хабарова оправдали, а воеводу отстранили, но из тюрьмы он вышел ни с чем.</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Тем не менее, какой бы противоречивой не была бы личность Хабарова, он внес большой вклад в развитие России. Это благодаря его инициативе, труду, мужеству и настойчивости обширное и богатое Приамурье вошло в состав Русского государства еще в середине XVII века, а в долине Верхней Лены были подняты первые десятины целины и построены первые соляные варницы.</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 xml:space="preserve">В ознаменование его заслуг во многих городах России–от Москвы и Оренбурга до Владивостока– его имя носят улицы, спортивные соревнования, общественные учреждения и множество транспортных средств. На карте Амурской области есть поселок Ерофей Павлович. </w:t>
      </w:r>
      <w:r>
        <w:rPr>
          <w:rFonts w:ascii="Times New Roman" w:hAnsi="Times New Roman" w:cs="Times New Roman"/>
          <w:sz w:val="28"/>
          <w:szCs w:val="28"/>
        </w:rPr>
        <w:t>А</w:t>
      </w:r>
      <w:r w:rsidRPr="00B62E66">
        <w:rPr>
          <w:rFonts w:ascii="Times New Roman" w:hAnsi="Times New Roman" w:cs="Times New Roman"/>
          <w:sz w:val="28"/>
          <w:szCs w:val="28"/>
        </w:rPr>
        <w:t xml:space="preserve"> административный центр одного из </w:t>
      </w:r>
      <w:r>
        <w:rPr>
          <w:rFonts w:ascii="Times New Roman" w:hAnsi="Times New Roman" w:cs="Times New Roman"/>
          <w:sz w:val="28"/>
          <w:szCs w:val="28"/>
        </w:rPr>
        <w:t xml:space="preserve">крупнейших </w:t>
      </w:r>
      <w:r w:rsidRPr="00B62E66">
        <w:rPr>
          <w:rFonts w:ascii="Times New Roman" w:hAnsi="Times New Roman" w:cs="Times New Roman"/>
          <w:sz w:val="28"/>
          <w:szCs w:val="28"/>
        </w:rPr>
        <w:t xml:space="preserve">субъектов нашей страны, когда-то с лёгкой руки графа Муравьева-Амурского названный Хабаровкой, по сей день с гордостью носит имя Хабарова. </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 xml:space="preserve">И не случайно всех гостей города, прибывающих в город по железной дороге, гостеприимно встречает памятник Ерофею Хабарову, установленный 65 лет назад. Памятник давно стал городской легендой, вызвав множество вопросов, ответы на которые получить не всегда возможно. </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Первый из них: почему в городе, названном в честь Хабаровска, памятник был установлен только спустя долгие сто дет со дня его основания?</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 xml:space="preserve">Идея почтить первооткрывателей новых земель возникла достаточно давно. И в мае 1908 года на территории городского парка даже состоялась торжественная закладка памятника первопроходцу - Семёну Дежнёву. Но </w:t>
      </w:r>
      <w:r w:rsidRPr="00B62E66">
        <w:rPr>
          <w:rFonts w:ascii="Times New Roman" w:hAnsi="Times New Roman" w:cs="Times New Roman"/>
          <w:sz w:val="28"/>
          <w:szCs w:val="28"/>
        </w:rPr>
        <w:lastRenderedPageBreak/>
        <w:t>памятник так и не был водружён.Установить же памятник Ерофею Павловичу было решено только к столетию Хабаровска. Его автором стал Абрам-Янкель Юдка-Пейсахович Мильчин, который под влиянием своего знакомого, декана исторического факультета Хабаровского государственного педагогического института Николая Ивановича Рябова, решил обратиться к фигурам первопроходцев. Первой стала скульптура Семёна Дежнёва, которая в 1950 году была отправлена на Всесоюзную выставку в Москву. Работу сразу приобрели несколько музеев страны, в том числе и хабаровский краеведческий музей, из которого она вскоре исчезла.</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 xml:space="preserve">А вот второй работе повезло больше! Окрылённый успехом, Мильчин почти сразу приступил к своему главному труду – скульптуре Ерофея Павловича Хабарова, работа над которой заняла у него 5 лет. В 1953 году Мильчин привёз метровую фигуру первопроходца в Москву, где она сразу была приобретена Государственной закупочной комиссией. А вскоре подошёл и 100-летний юбилей Хабаровска, к которому был объявлен специальный конкурс на памятник первопроходцу. Не удивительно, что победителем стал представленный в 1955 году проект Мильчина. </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Создавалась скульптура в цехе судоремонтного завода, так как в Хабаровске тогда не было мастерских, способных справиться с монументом высотой 11 метров. Из глиняного макета была снята форма, которую отправили в Мытищи под Москвой. Именно там отлили памятник.</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29 мая 1958 года на привокзальной площади монумент был установлен, но, памятник долгое время оставался безымянным. Имя автора указано не было в связи с так называемым национальным вопросом. Современники утверждали, что Мильчина это сильно угнетало. Он всегда щепетильно относился к вопросу соблюдения своих авторских прав. И лишь в 2008 году, после реконструкции, на памятнике Хабарову появилась табличка с указанием автора. Жаль только, что сам Абрам Пейсахович не дожил до этого дня.</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lastRenderedPageBreak/>
        <w:t>20 октября 2009 года в основание памятника Ерофею Хабарову заложена Капсула с землей с погоста Свято-Троицкого монастыря в городе Киренске Иркутской области, где захоронен Ерофей Хабаров. Долгое время место кончины Хабарова оставалось неизвестным и лишь недавно был найден документ, который пролил свет на последнюю страницу жизни великого землепроходца. В месте закладки капсулы была установлена памятная доска</w:t>
      </w:r>
      <w:r>
        <w:rPr>
          <w:rFonts w:ascii="Times New Roman" w:hAnsi="Times New Roman" w:cs="Times New Roman"/>
          <w:sz w:val="28"/>
          <w:szCs w:val="28"/>
        </w:rPr>
        <w:t>.</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На данный момент п</w:t>
      </w:r>
      <w:r w:rsidRPr="00B62E66">
        <w:rPr>
          <w:rFonts w:ascii="Times New Roman" w:hAnsi="Times New Roman" w:cs="Times New Roman"/>
          <w:sz w:val="28"/>
          <w:szCs w:val="28"/>
          <w:shd w:val="clear" w:color="auto" w:fill="FFFFFF"/>
        </w:rPr>
        <w:t>амятник</w:t>
      </w:r>
      <w:r w:rsidR="004B030A">
        <w:rPr>
          <w:rFonts w:ascii="Times New Roman" w:hAnsi="Times New Roman" w:cs="Times New Roman"/>
          <w:sz w:val="28"/>
          <w:szCs w:val="28"/>
          <w:shd w:val="clear" w:color="auto" w:fill="FFFFFF"/>
        </w:rPr>
        <w:t xml:space="preserve"> </w:t>
      </w:r>
      <w:r w:rsidRPr="00B62E66">
        <w:rPr>
          <w:rFonts w:ascii="Times New Roman" w:hAnsi="Times New Roman" w:cs="Times New Roman"/>
          <w:sz w:val="28"/>
          <w:szCs w:val="28"/>
          <w:shd w:val="clear" w:color="auto" w:fill="FFFFFF"/>
        </w:rPr>
        <w:t>Ерофею</w:t>
      </w:r>
      <w:r w:rsidR="004B030A">
        <w:rPr>
          <w:rFonts w:ascii="Times New Roman" w:hAnsi="Times New Roman" w:cs="Times New Roman"/>
          <w:sz w:val="28"/>
          <w:szCs w:val="28"/>
          <w:shd w:val="clear" w:color="auto" w:fill="FFFFFF"/>
        </w:rPr>
        <w:t xml:space="preserve"> </w:t>
      </w:r>
      <w:r w:rsidRPr="00B62E66">
        <w:rPr>
          <w:rFonts w:ascii="Times New Roman" w:hAnsi="Times New Roman" w:cs="Times New Roman"/>
          <w:sz w:val="28"/>
          <w:szCs w:val="28"/>
          <w:shd w:val="clear" w:color="auto" w:fill="FFFFFF"/>
        </w:rPr>
        <w:t>Павловичу</w:t>
      </w:r>
      <w:r w:rsidR="004B030A">
        <w:rPr>
          <w:rFonts w:ascii="Times New Roman" w:hAnsi="Times New Roman" w:cs="Times New Roman"/>
          <w:sz w:val="28"/>
          <w:szCs w:val="28"/>
          <w:shd w:val="clear" w:color="auto" w:fill="FFFFFF"/>
        </w:rPr>
        <w:t xml:space="preserve"> </w:t>
      </w:r>
      <w:r w:rsidRPr="00B62E66">
        <w:rPr>
          <w:rFonts w:ascii="Times New Roman" w:hAnsi="Times New Roman" w:cs="Times New Roman"/>
          <w:sz w:val="28"/>
          <w:szCs w:val="28"/>
          <w:shd w:val="clear" w:color="auto" w:fill="FFFFFF"/>
        </w:rPr>
        <w:t>Хабарову</w:t>
      </w:r>
      <w:r w:rsidR="004B030A">
        <w:rPr>
          <w:rFonts w:ascii="Times New Roman" w:hAnsi="Times New Roman" w:cs="Times New Roman"/>
          <w:sz w:val="28"/>
          <w:szCs w:val="28"/>
          <w:shd w:val="clear" w:color="auto" w:fill="FFFFFF"/>
        </w:rPr>
        <w:t xml:space="preserve"> </w:t>
      </w:r>
      <w:r w:rsidRPr="00B62E66">
        <w:rPr>
          <w:rFonts w:ascii="Times New Roman" w:hAnsi="Times New Roman" w:cs="Times New Roman"/>
          <w:sz w:val="28"/>
          <w:szCs w:val="28"/>
          <w:shd w:val="clear" w:color="auto" w:fill="FFFFFF"/>
        </w:rPr>
        <w:t>является</w:t>
      </w:r>
      <w:r w:rsidR="004B030A">
        <w:rPr>
          <w:rFonts w:ascii="Times New Roman" w:hAnsi="Times New Roman" w:cs="Times New Roman"/>
          <w:sz w:val="28"/>
          <w:szCs w:val="28"/>
          <w:shd w:val="clear" w:color="auto" w:fill="FFFFFF"/>
        </w:rPr>
        <w:t xml:space="preserve"> </w:t>
      </w:r>
      <w:r w:rsidRPr="00B62E66">
        <w:rPr>
          <w:rFonts w:ascii="Times New Roman" w:hAnsi="Times New Roman" w:cs="Times New Roman"/>
          <w:sz w:val="28"/>
          <w:szCs w:val="28"/>
          <w:shd w:val="clear" w:color="auto" w:fill="FFFFFF"/>
        </w:rPr>
        <w:t>объектом культурного наследия (памятник</w:t>
      </w:r>
      <w:r w:rsidR="004B030A">
        <w:rPr>
          <w:rFonts w:ascii="Times New Roman" w:hAnsi="Times New Roman" w:cs="Times New Roman"/>
          <w:sz w:val="28"/>
          <w:szCs w:val="28"/>
          <w:shd w:val="clear" w:color="auto" w:fill="FFFFFF"/>
        </w:rPr>
        <w:t xml:space="preserve"> </w:t>
      </w:r>
      <w:r w:rsidRPr="00B62E66">
        <w:rPr>
          <w:rFonts w:ascii="Times New Roman" w:hAnsi="Times New Roman" w:cs="Times New Roman"/>
          <w:sz w:val="28"/>
          <w:szCs w:val="28"/>
          <w:shd w:val="clear" w:color="auto" w:fill="FFFFFF"/>
        </w:rPr>
        <w:t>ом</w:t>
      </w:r>
      <w:r w:rsidR="004B030A">
        <w:rPr>
          <w:rFonts w:ascii="Times New Roman" w:hAnsi="Times New Roman" w:cs="Times New Roman"/>
          <w:sz w:val="28"/>
          <w:szCs w:val="28"/>
          <w:shd w:val="clear" w:color="auto" w:fill="FFFFFF"/>
        </w:rPr>
        <w:t xml:space="preserve"> </w:t>
      </w:r>
      <w:r w:rsidRPr="00B62E66">
        <w:rPr>
          <w:rFonts w:ascii="Times New Roman" w:hAnsi="Times New Roman" w:cs="Times New Roman"/>
          <w:sz w:val="28"/>
          <w:szCs w:val="28"/>
          <w:shd w:val="clear" w:color="auto" w:fill="FFFFFF"/>
        </w:rPr>
        <w:t>истории и монументального искусства) федерального значения и</w:t>
      </w:r>
      <w:r w:rsidRPr="00B62E66">
        <w:rPr>
          <w:rFonts w:ascii="Times New Roman" w:hAnsi="Times New Roman" w:cs="Times New Roman"/>
          <w:sz w:val="28"/>
          <w:szCs w:val="28"/>
        </w:rPr>
        <w:t xml:space="preserve"> поставлен на государственную охрану.</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 xml:space="preserve">Однако самый большой интерес вызывает вопрос об историчности образа, легшего в основу скульптуры Мильчина. Дело в том, что портретного сходства с Ерофеем Хабаровым здесь нет – это чистой воды авторский вымысел, так как ни изображений, ни словесного портрета Ерофея Павловича в архивах не имеется.Между прочим, некоторые черты первопроходца Мильчин взял по одной версии со своего друга, дальневосточного писателя Эммануила Казакевича, по другой обликом Хабаров напоминает дальневосточного художника Алексея Васильевича Шишкина. </w:t>
      </w:r>
    </w:p>
    <w:p w:rsidR="00884877" w:rsidRPr="00B62E66" w:rsidRDefault="00884877" w:rsidP="00D7270E">
      <w:pPr>
        <w:spacing w:after="0" w:line="360" w:lineRule="auto"/>
        <w:ind w:firstLine="851"/>
        <w:jc w:val="both"/>
        <w:rPr>
          <w:rFonts w:ascii="Times New Roman" w:eastAsia="Times New Roman" w:hAnsi="Times New Roman" w:cs="Times New Roman"/>
          <w:sz w:val="28"/>
          <w:szCs w:val="28"/>
        </w:rPr>
      </w:pPr>
      <w:r w:rsidRPr="007B15AB">
        <w:rPr>
          <w:rFonts w:ascii="Times New Roman" w:hAnsi="Times New Roman" w:cs="Times New Roman"/>
          <w:sz w:val="28"/>
          <w:szCs w:val="28"/>
        </w:rPr>
        <w:t xml:space="preserve">Но почему автор решил представить Хабарова именно в таком образе, в котором мы сейчас его видим, а не в каком-либо другом? Начнем с того, что сам Хабаров родом с казацких земель. Точного места рождения землепроходца мы не знаем, но </w:t>
      </w:r>
      <w:r w:rsidRPr="007B15AB">
        <w:rPr>
          <w:rFonts w:ascii="Times New Roman" w:eastAsia="Times New Roman" w:hAnsi="Times New Roman" w:cs="Times New Roman"/>
          <w:sz w:val="28"/>
          <w:szCs w:val="28"/>
        </w:rPr>
        <w:t xml:space="preserve">М. И. Белов пришел к выводу, что «на данном этапе изучения вопроса предпочтительнее считать деревню Дмитриево родиной Ерофея Хабарова». Также не отрицается, что Хабаров проживал в Святица. </w:t>
      </w:r>
      <w:r w:rsidRPr="007B15AB">
        <w:rPr>
          <w:rFonts w:ascii="Times New Roman" w:hAnsi="Times New Roman" w:cs="Times New Roman"/>
          <w:sz w:val="28"/>
          <w:szCs w:val="28"/>
        </w:rPr>
        <w:t>Но в 1626 году деревню смыло наводнением, и семья переселилась в Дмитриево.</w:t>
      </w:r>
      <w:r w:rsidRPr="007B15AB">
        <w:rPr>
          <w:rFonts w:ascii="Times New Roman" w:eastAsia="Times New Roman" w:hAnsi="Times New Roman" w:cs="Times New Roman"/>
          <w:sz w:val="28"/>
          <w:szCs w:val="28"/>
        </w:rPr>
        <w:t xml:space="preserve">Деревня эта существует и входит в состав </w:t>
      </w:r>
      <w:r w:rsidRPr="006E3115">
        <w:rPr>
          <w:rFonts w:ascii="Times New Roman" w:eastAsia="Times New Roman" w:hAnsi="Times New Roman" w:cs="Times New Roman"/>
          <w:sz w:val="28"/>
          <w:szCs w:val="28"/>
        </w:rPr>
        <w:t>Нюксенского района</w:t>
      </w:r>
      <w:r w:rsidRPr="007B15AB">
        <w:rPr>
          <w:rFonts w:ascii="Times New Roman" w:eastAsia="Times New Roman" w:hAnsi="Times New Roman" w:cs="Times New Roman"/>
          <w:sz w:val="28"/>
          <w:szCs w:val="28"/>
        </w:rPr>
        <w:t xml:space="preserve"> Вологодской области.</w:t>
      </w:r>
    </w:p>
    <w:p w:rsidR="00884877" w:rsidRPr="00B62E66" w:rsidRDefault="00884877" w:rsidP="00D7270E">
      <w:pPr>
        <w:spacing w:after="0" w:line="360" w:lineRule="auto"/>
        <w:ind w:firstLine="851"/>
        <w:jc w:val="both"/>
        <w:rPr>
          <w:rFonts w:ascii="Times New Roman" w:hAnsi="Times New Roman" w:cs="Times New Roman"/>
          <w:sz w:val="28"/>
          <w:szCs w:val="28"/>
          <w:shd w:val="clear" w:color="auto" w:fill="FFFFFF"/>
        </w:rPr>
      </w:pPr>
      <w:r w:rsidRPr="00B62E66">
        <w:rPr>
          <w:rFonts w:ascii="Times New Roman" w:eastAsia="Times New Roman" w:hAnsi="Times New Roman" w:cs="Times New Roman"/>
          <w:sz w:val="28"/>
          <w:szCs w:val="28"/>
        </w:rPr>
        <w:t xml:space="preserve">Казачество в </w:t>
      </w:r>
      <w:r w:rsidRPr="00B62E66">
        <w:rPr>
          <w:rFonts w:ascii="Times New Roman" w:eastAsia="Times New Roman" w:hAnsi="Times New Roman" w:cs="Times New Roman"/>
          <w:sz w:val="28"/>
          <w:szCs w:val="28"/>
          <w:lang w:val="en-US"/>
        </w:rPr>
        <w:t>XVII</w:t>
      </w:r>
      <w:r w:rsidRPr="00B62E66">
        <w:rPr>
          <w:rFonts w:ascii="Times New Roman" w:eastAsia="Times New Roman" w:hAnsi="Times New Roman" w:cs="Times New Roman"/>
          <w:sz w:val="28"/>
          <w:szCs w:val="28"/>
        </w:rPr>
        <w:t xml:space="preserve"> веке имело отличные черты: это был часто военный народ, поэтому они имели крепкое телосложение, грубые черты лица. Борода </w:t>
      </w:r>
      <w:r w:rsidRPr="00B62E66">
        <w:rPr>
          <w:rFonts w:ascii="Times New Roman" w:eastAsia="Times New Roman" w:hAnsi="Times New Roman" w:cs="Times New Roman"/>
          <w:sz w:val="28"/>
          <w:szCs w:val="28"/>
        </w:rPr>
        <w:lastRenderedPageBreak/>
        <w:t>в Х</w:t>
      </w:r>
      <w:r w:rsidRPr="00B62E66">
        <w:rPr>
          <w:rFonts w:ascii="Times New Roman" w:eastAsia="Times New Roman" w:hAnsi="Times New Roman" w:cs="Times New Roman"/>
          <w:sz w:val="28"/>
          <w:szCs w:val="28"/>
          <w:lang w:val="en-US"/>
        </w:rPr>
        <w:t>VII</w:t>
      </w:r>
      <w:r w:rsidRPr="00B62E66">
        <w:rPr>
          <w:rFonts w:ascii="Times New Roman" w:eastAsia="Times New Roman" w:hAnsi="Times New Roman" w:cs="Times New Roman"/>
          <w:sz w:val="28"/>
          <w:szCs w:val="28"/>
        </w:rPr>
        <w:t xml:space="preserve"> отражала хорошую породу человека, а образ казака не обходился без усов. Обусловлено и одеяние казачьим происхождением и суровостью климата: </w:t>
      </w:r>
      <w:r w:rsidRPr="00B62E66">
        <w:rPr>
          <w:rFonts w:ascii="Times New Roman" w:hAnsi="Times New Roman" w:cs="Times New Roman"/>
          <w:sz w:val="28"/>
          <w:szCs w:val="28"/>
          <w:shd w:val="clear" w:color="auto" w:fill="FFFFFF"/>
        </w:rPr>
        <w:t xml:space="preserve">поверх легких пластинчатых доспехов затянут широкий кушак, а на плечо накинута шуба до пят. На голове овчинная казацкая шапка. Ноги обуты в остроносые кожаные сапоги - остроги. </w:t>
      </w:r>
    </w:p>
    <w:p w:rsidR="00884877" w:rsidRPr="00B62E66" w:rsidRDefault="00884877" w:rsidP="00D7270E">
      <w:pPr>
        <w:spacing w:after="0" w:line="360" w:lineRule="auto"/>
        <w:ind w:firstLine="851"/>
        <w:jc w:val="both"/>
        <w:rPr>
          <w:rFonts w:ascii="Times New Roman" w:hAnsi="Times New Roman" w:cs="Times New Roman"/>
          <w:sz w:val="28"/>
          <w:szCs w:val="28"/>
          <w:shd w:val="clear" w:color="auto" w:fill="FFFFFF"/>
        </w:rPr>
      </w:pPr>
      <w:r w:rsidRPr="00B62E66">
        <w:rPr>
          <w:rFonts w:ascii="Times New Roman" w:hAnsi="Times New Roman" w:cs="Times New Roman"/>
          <w:sz w:val="28"/>
          <w:szCs w:val="28"/>
          <w:shd w:val="clear" w:color="auto" w:fill="FFFFFF"/>
        </w:rPr>
        <w:t xml:space="preserve">В левой руке зажат свиток, вероятно,одна из самых значимых своих работ «Чертеж реки Амур», а правой рукой он поддерживает шубу, соскальзывающую с плеча из-за грозных ветров. И взгляд его устремлен на </w:t>
      </w:r>
      <w:r>
        <w:rPr>
          <w:rFonts w:ascii="Times New Roman" w:hAnsi="Times New Roman" w:cs="Times New Roman"/>
          <w:sz w:val="28"/>
          <w:szCs w:val="28"/>
          <w:shd w:val="clear" w:color="auto" w:fill="FFFFFF"/>
        </w:rPr>
        <w:t>освоенные</w:t>
      </w:r>
      <w:r w:rsidRPr="00B62E66">
        <w:rPr>
          <w:rFonts w:ascii="Times New Roman" w:hAnsi="Times New Roman" w:cs="Times New Roman"/>
          <w:sz w:val="28"/>
          <w:szCs w:val="28"/>
          <w:shd w:val="clear" w:color="auto" w:fill="FFFFFF"/>
        </w:rPr>
        <w:t xml:space="preserve"> земли. Примечательно, что большинство землепроходцев и путешественников эпохи великих географических открытий носили бороду и имели грубые черты лица. Освоения также чаще происходили в суровом климате. Можно считать, что образ получился собирательным.</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shd w:val="clear" w:color="auto" w:fill="FFFFFF"/>
        </w:rPr>
        <w:t>Удивительно, но оказывается в 2015 году был открыт ещё один памятник Хабарову уже на малой родине землепроходца. Автором стал скульптор, заслуженный художник России</w:t>
      </w:r>
      <w:r w:rsidRPr="00B62E66">
        <w:rPr>
          <w:rFonts w:ascii="Times New Roman" w:hAnsi="Times New Roman" w:cs="Times New Roman"/>
          <w:bCs/>
          <w:sz w:val="28"/>
          <w:szCs w:val="28"/>
          <w:shd w:val="clear" w:color="auto" w:fill="FFFFFF"/>
        </w:rPr>
        <w:t>Александр</w:t>
      </w:r>
      <w:r w:rsidRPr="00B62E66">
        <w:rPr>
          <w:rFonts w:ascii="Times New Roman" w:hAnsi="Times New Roman" w:cs="Times New Roman"/>
          <w:sz w:val="28"/>
          <w:szCs w:val="28"/>
          <w:shd w:val="clear" w:color="auto" w:fill="FFFFFF"/>
        </w:rPr>
        <w:t>Шебунин.</w:t>
      </w:r>
      <w:r w:rsidRPr="00B62E66">
        <w:rPr>
          <w:rFonts w:ascii="Times New Roman" w:hAnsi="Times New Roman" w:cs="Times New Roman"/>
          <w:sz w:val="28"/>
          <w:szCs w:val="28"/>
        </w:rPr>
        <w:t xml:space="preserve"> Памятник установлен в</w:t>
      </w:r>
      <w:r w:rsidRPr="00B62E66">
        <w:rPr>
          <w:rFonts w:ascii="Times New Roman" w:hAnsi="Times New Roman" w:cs="Times New Roman"/>
          <w:bCs/>
          <w:sz w:val="28"/>
          <w:szCs w:val="28"/>
        </w:rPr>
        <w:t>Комсомольском сквере</w:t>
      </w:r>
      <w:r w:rsidRPr="00B62E66">
        <w:rPr>
          <w:rFonts w:ascii="Times New Roman" w:hAnsi="Times New Roman" w:cs="Times New Roman"/>
          <w:sz w:val="28"/>
          <w:szCs w:val="28"/>
        </w:rPr>
        <w:t>среди храмов Х</w:t>
      </w:r>
      <w:r w:rsidRPr="00B62E66">
        <w:rPr>
          <w:rFonts w:ascii="Times New Roman" w:hAnsi="Times New Roman" w:cs="Times New Roman"/>
          <w:sz w:val="28"/>
          <w:szCs w:val="28"/>
          <w:lang w:val="en-US"/>
        </w:rPr>
        <w:t>VII</w:t>
      </w:r>
      <w:r w:rsidRPr="00B62E66">
        <w:rPr>
          <w:rFonts w:ascii="Times New Roman" w:hAnsi="Times New Roman" w:cs="Times New Roman"/>
          <w:sz w:val="28"/>
          <w:szCs w:val="28"/>
        </w:rPr>
        <w:t xml:space="preserve"> века – ровесников знаменитого открывателя амурских краев. По замыслу автора, архитектурные элементы памятника подчеркивают взаимосвязь с храмовой архитектурой Х</w:t>
      </w:r>
      <w:r w:rsidRPr="00B62E66">
        <w:rPr>
          <w:rFonts w:ascii="Times New Roman" w:hAnsi="Times New Roman" w:cs="Times New Roman"/>
          <w:sz w:val="28"/>
          <w:szCs w:val="28"/>
          <w:lang w:val="en-US"/>
        </w:rPr>
        <w:t>VII</w:t>
      </w:r>
      <w:r w:rsidRPr="00B62E66">
        <w:rPr>
          <w:rFonts w:ascii="Times New Roman" w:hAnsi="Times New Roman" w:cs="Times New Roman"/>
          <w:sz w:val="28"/>
          <w:szCs w:val="28"/>
        </w:rPr>
        <w:t xml:space="preserve"> века и соединяют весь ансамбль в единое целое. По периметру стелы расположены рельефы, иллюстрирующие путешествия землепроходца по реке Амур.</w:t>
      </w:r>
    </w:p>
    <w:p w:rsidR="00884877" w:rsidRPr="00B62E66" w:rsidRDefault="00884877" w:rsidP="00D7270E">
      <w:pPr>
        <w:spacing w:after="0" w:line="360" w:lineRule="auto"/>
        <w:ind w:firstLine="851"/>
        <w:jc w:val="both"/>
        <w:rPr>
          <w:rFonts w:ascii="Times New Roman" w:hAnsi="Times New Roman" w:cs="Times New Roman"/>
          <w:sz w:val="28"/>
          <w:szCs w:val="28"/>
          <w:shd w:val="clear" w:color="auto" w:fill="FFFFFF"/>
        </w:rPr>
      </w:pPr>
      <w:r w:rsidRPr="00B62E66">
        <w:rPr>
          <w:rFonts w:ascii="Times New Roman" w:hAnsi="Times New Roman" w:cs="Times New Roman"/>
          <w:sz w:val="28"/>
          <w:szCs w:val="28"/>
          <w:shd w:val="clear" w:color="auto" w:fill="FFFFFF"/>
        </w:rPr>
        <w:t xml:space="preserve"> Он имеет черты сходства с хабаровским Хабаровым, но и отличий тоже немало:рост и крепкость телосложения явно меньше, одежда осталась также казачья, но шубу сменил более легкий зипун; в руках свиток, но уже с какими-то путеводительными записками; на поясе кошель, видно для побора с покоренных жителей. Дополняет скульптуру меч. Может показывает его суровость и смелость в завоеваниях? Крайне удивительно, но сопровождает его собака, оглядывающая его преданными глазами. </w:t>
      </w:r>
    </w:p>
    <w:p w:rsidR="00884877" w:rsidRPr="00B62E66" w:rsidRDefault="00884877" w:rsidP="00D7270E">
      <w:pPr>
        <w:pStyle w:val="a3"/>
        <w:shd w:val="clear" w:color="auto" w:fill="FFFFFF"/>
        <w:spacing w:before="0" w:after="0" w:line="360" w:lineRule="auto"/>
        <w:ind w:firstLine="851"/>
        <w:jc w:val="both"/>
        <w:rPr>
          <w:sz w:val="28"/>
          <w:szCs w:val="28"/>
        </w:rPr>
      </w:pPr>
      <w:r w:rsidRPr="00B62E66">
        <w:rPr>
          <w:sz w:val="28"/>
          <w:szCs w:val="28"/>
          <w:shd w:val="clear" w:color="auto" w:fill="FFFFFF"/>
        </w:rPr>
        <w:t>Третий же</w:t>
      </w:r>
      <w:r>
        <w:rPr>
          <w:sz w:val="28"/>
          <w:szCs w:val="28"/>
          <w:shd w:val="clear" w:color="auto" w:fill="FFFFFF"/>
        </w:rPr>
        <w:t>,</w:t>
      </w:r>
      <w:r w:rsidRPr="00B62E66">
        <w:rPr>
          <w:sz w:val="28"/>
          <w:szCs w:val="28"/>
          <w:shd w:val="clear" w:color="auto" w:fill="FFFFFF"/>
        </w:rPr>
        <w:t xml:space="preserve"> тревожный</w:t>
      </w:r>
      <w:r>
        <w:rPr>
          <w:sz w:val="28"/>
          <w:szCs w:val="28"/>
          <w:shd w:val="clear" w:color="auto" w:fill="FFFFFF"/>
        </w:rPr>
        <w:t>, вопрос</w:t>
      </w:r>
      <w:r w:rsidRPr="00B62E66">
        <w:rPr>
          <w:sz w:val="28"/>
          <w:szCs w:val="28"/>
          <w:shd w:val="clear" w:color="auto" w:fill="FFFFFF"/>
        </w:rPr>
        <w:t xml:space="preserve"> о состоянии памятника и его дальнейшей судьбе. Внимательные горожане заметили трещину на </w:t>
      </w:r>
      <w:r w:rsidRPr="00B62E66">
        <w:rPr>
          <w:sz w:val="28"/>
          <w:szCs w:val="28"/>
          <w:shd w:val="clear" w:color="auto" w:fill="FFFFFF"/>
        </w:rPr>
        <w:lastRenderedPageBreak/>
        <w:t xml:space="preserve">постаменте. Неужели памятник разрушается? </w:t>
      </w:r>
      <w:r w:rsidRPr="00B62E66">
        <w:rPr>
          <w:sz w:val="28"/>
          <w:szCs w:val="28"/>
        </w:rPr>
        <w:t>Организация Всероссийского общества охраны памятников истории и культуры направила письма в госструктуры с просьбой разобраться, насколько обнаруженные поврежденияопасны для памятника и представляют ли угрозу проходящим рядом с ним людям.</w:t>
      </w:r>
    </w:p>
    <w:p w:rsidR="00884877" w:rsidRPr="00B62E66" w:rsidRDefault="00884877" w:rsidP="00D7270E">
      <w:pPr>
        <w:pStyle w:val="a3"/>
        <w:shd w:val="clear" w:color="auto" w:fill="FFFFFF"/>
        <w:spacing w:before="0" w:after="0" w:line="360" w:lineRule="auto"/>
        <w:ind w:firstLine="851"/>
        <w:jc w:val="both"/>
        <w:rPr>
          <w:sz w:val="28"/>
          <w:szCs w:val="28"/>
        </w:rPr>
      </w:pPr>
      <w:r w:rsidRPr="00B62E66">
        <w:rPr>
          <w:sz w:val="28"/>
          <w:szCs w:val="28"/>
        </w:rPr>
        <w:t xml:space="preserve">Между тем, в краевом центре охраны памятников истории и культуры факт частичного разрушения постамента подтвердили. Специалисты считают, что самому памятнику это не угрожает, но куски бетона могут упасть на случайных прохожих, поэтому постамент необходимо огородить. Однако никаких реальных действий по устранению повреждений пока не предпринято. </w:t>
      </w:r>
    </w:p>
    <w:p w:rsidR="00884877" w:rsidRPr="00B62E66" w:rsidRDefault="00884877" w:rsidP="00D7270E">
      <w:pPr>
        <w:pStyle w:val="a3"/>
        <w:shd w:val="clear" w:color="auto" w:fill="FFFFFF"/>
        <w:spacing w:before="0" w:after="0" w:line="360" w:lineRule="auto"/>
        <w:ind w:firstLine="851"/>
        <w:jc w:val="both"/>
        <w:rPr>
          <w:sz w:val="28"/>
          <w:szCs w:val="28"/>
        </w:rPr>
      </w:pPr>
      <w:r w:rsidRPr="00B62E66">
        <w:rPr>
          <w:sz w:val="28"/>
          <w:szCs w:val="28"/>
        </w:rPr>
        <w:t>Ерофей Павлович Хабаров занимает видное место в истории. Имя его не забыто. И живет оно, в первую очередь, не в исторических документах, трудах исследователей и писателей, названиях населенных пунктов и улиц, а в памяти народа. Нет, не основывал Хабаровск русский крестьянин-землепроходец Ерофей Павлович Хабаров, по город и край носят его имя.И это не случайно. Так народная память воздала должное одному из выдающихся деятелей эпохи великих русских географических открытий. За признание их подвига боролось не одно поколение передовых людей старой России.</w:t>
      </w:r>
    </w:p>
    <w:p w:rsidR="00884877" w:rsidRPr="00B62E66" w:rsidRDefault="00884877" w:rsidP="00D7270E">
      <w:pPr>
        <w:spacing w:after="0" w:line="360" w:lineRule="auto"/>
        <w:ind w:firstLine="851"/>
        <w:jc w:val="both"/>
        <w:rPr>
          <w:rFonts w:ascii="Times New Roman" w:hAnsi="Times New Roman" w:cs="Times New Roman"/>
          <w:sz w:val="28"/>
          <w:szCs w:val="28"/>
        </w:rPr>
      </w:pPr>
      <w:r w:rsidRPr="00B62E66">
        <w:rPr>
          <w:rFonts w:ascii="Times New Roman" w:hAnsi="Times New Roman" w:cs="Times New Roman"/>
          <w:sz w:val="28"/>
          <w:szCs w:val="28"/>
        </w:rPr>
        <w:t>И даже без упоминаний внешности удалось увековечить память великого человека не просто словами, но и в тонком мастерстве скульптуры, которая по сей век дополняется памятью о первопроходце. Как скульпторы, так и историки сходятся в одном и том же образе, взаимодополняя важность и историчность образа, созданного автором знаменитого памятника.</w:t>
      </w:r>
    </w:p>
    <w:p w:rsidR="00884877" w:rsidRPr="00B62E66" w:rsidRDefault="00884877" w:rsidP="00D7270E">
      <w:pPr>
        <w:spacing w:after="0" w:line="360" w:lineRule="auto"/>
        <w:jc w:val="center"/>
        <w:rPr>
          <w:rFonts w:ascii="Times New Roman" w:hAnsi="Times New Roman" w:cs="Times New Roman"/>
          <w:b/>
          <w:bCs/>
          <w:sz w:val="28"/>
          <w:szCs w:val="28"/>
        </w:rPr>
      </w:pPr>
      <w:r w:rsidRPr="00B62E66">
        <w:rPr>
          <w:rFonts w:ascii="Times New Roman" w:hAnsi="Times New Roman" w:cs="Times New Roman"/>
          <w:b/>
          <w:bCs/>
          <w:sz w:val="28"/>
          <w:szCs w:val="28"/>
        </w:rPr>
        <w:t>Список источников</w:t>
      </w:r>
    </w:p>
    <w:p w:rsidR="00884877" w:rsidRPr="00533735" w:rsidRDefault="00884877" w:rsidP="00D7270E">
      <w:pPr>
        <w:pStyle w:val="a5"/>
        <w:numPr>
          <w:ilvl w:val="0"/>
          <w:numId w:val="14"/>
        </w:numPr>
        <w:shd w:val="clear" w:color="auto" w:fill="FFFFFF"/>
        <w:spacing w:after="0" w:line="360" w:lineRule="auto"/>
        <w:ind w:left="0" w:firstLine="0"/>
        <w:jc w:val="both"/>
        <w:rPr>
          <w:rFonts w:ascii="Times New Roman" w:eastAsia="Times New Roman" w:hAnsi="Times New Roman" w:cs="Times New Roman"/>
          <w:sz w:val="28"/>
          <w:szCs w:val="28"/>
          <w:lang w:eastAsia="ru-RU"/>
        </w:rPr>
      </w:pPr>
      <w:r w:rsidRPr="00533735">
        <w:rPr>
          <w:rFonts w:ascii="Times New Roman" w:eastAsia="Times New Roman" w:hAnsi="Times New Roman" w:cs="Times New Roman"/>
          <w:sz w:val="28"/>
          <w:szCs w:val="28"/>
          <w:lang w:eastAsia="ru-RU"/>
        </w:rPr>
        <w:t xml:space="preserve">Сафронов,Ф.Г. Ерофей Хабаров: рассказ о судьбе русского землепроходца / Ф. Г. Сафронов. </w:t>
      </w:r>
      <w:r w:rsidRPr="00533735">
        <w:rPr>
          <w:rFonts w:ascii="Times New Roman" w:hAnsi="Times New Roman" w:cs="Times New Roman"/>
          <w:sz w:val="28"/>
          <w:szCs w:val="28"/>
        </w:rPr>
        <w:t>–</w:t>
      </w:r>
      <w:r w:rsidRPr="00533735">
        <w:rPr>
          <w:rFonts w:ascii="Times New Roman" w:eastAsia="Times New Roman" w:hAnsi="Times New Roman" w:cs="Times New Roman"/>
          <w:sz w:val="28"/>
          <w:szCs w:val="28"/>
          <w:lang w:eastAsia="ru-RU"/>
        </w:rPr>
        <w:t xml:space="preserve"> Хабаровск: Кн. изд-во, 1983.</w:t>
      </w:r>
      <w:r w:rsidRPr="00533735">
        <w:rPr>
          <w:rFonts w:ascii="Times New Roman" w:hAnsi="Times New Roman" w:cs="Times New Roman"/>
          <w:sz w:val="28"/>
          <w:szCs w:val="28"/>
        </w:rPr>
        <w:t xml:space="preserve"> –</w:t>
      </w:r>
      <w:r w:rsidRPr="00533735">
        <w:rPr>
          <w:rFonts w:ascii="Times New Roman" w:eastAsia="Times New Roman" w:hAnsi="Times New Roman" w:cs="Times New Roman"/>
          <w:sz w:val="28"/>
          <w:szCs w:val="28"/>
          <w:lang w:eastAsia="ru-RU"/>
        </w:rPr>
        <w:t>112 с.</w:t>
      </w:r>
    </w:p>
    <w:p w:rsidR="00884877" w:rsidRPr="00533735" w:rsidRDefault="00884877" w:rsidP="00D7270E">
      <w:pPr>
        <w:pStyle w:val="a5"/>
        <w:numPr>
          <w:ilvl w:val="0"/>
          <w:numId w:val="14"/>
        </w:numPr>
        <w:shd w:val="clear" w:color="auto" w:fill="FFFFFF"/>
        <w:spacing w:after="0" w:line="360" w:lineRule="auto"/>
        <w:ind w:left="0" w:firstLine="0"/>
        <w:jc w:val="both"/>
        <w:rPr>
          <w:rFonts w:ascii="Times New Roman" w:eastAsia="Times New Roman" w:hAnsi="Times New Roman" w:cs="Times New Roman"/>
          <w:sz w:val="28"/>
          <w:szCs w:val="28"/>
          <w:lang w:eastAsia="ru-RU"/>
        </w:rPr>
      </w:pPr>
      <w:r w:rsidRPr="00533735">
        <w:rPr>
          <w:rFonts w:ascii="Times New Roman" w:hAnsi="Times New Roman" w:cs="Times New Roman"/>
          <w:sz w:val="28"/>
          <w:szCs w:val="28"/>
        </w:rPr>
        <w:t xml:space="preserve">Белов, М.И. Летопись Севера: Ерофей Хабаров в Мангазее и на Таймыре/ М.И. Белов. –Москва : Изд-во Мысль, 1975. – 222 с. </w:t>
      </w:r>
    </w:p>
    <w:p w:rsidR="00884877" w:rsidRPr="00533735" w:rsidRDefault="00884877" w:rsidP="00D7270E">
      <w:pPr>
        <w:pStyle w:val="a5"/>
        <w:numPr>
          <w:ilvl w:val="0"/>
          <w:numId w:val="14"/>
        </w:numPr>
        <w:spacing w:after="0" w:line="360" w:lineRule="auto"/>
        <w:ind w:left="0" w:firstLine="0"/>
        <w:jc w:val="both"/>
        <w:rPr>
          <w:rFonts w:ascii="Times New Roman" w:hAnsi="Times New Roman" w:cs="Times New Roman"/>
          <w:sz w:val="28"/>
          <w:szCs w:val="28"/>
        </w:rPr>
      </w:pPr>
      <w:r w:rsidRPr="00533735">
        <w:rPr>
          <w:rFonts w:ascii="Times New Roman" w:hAnsi="Times New Roman" w:cs="Times New Roman"/>
          <w:sz w:val="28"/>
          <w:szCs w:val="28"/>
        </w:rPr>
        <w:lastRenderedPageBreak/>
        <w:t xml:space="preserve">Прокофьев, Андрей «Ермак» Дальнего Востока Ерофей Хабаров: почему он пропал без вести / Андрей Прокофьев // </w:t>
      </w:r>
      <w:hyperlink r:id="rId30" w:history="1">
        <w:r w:rsidRPr="00533735">
          <w:rPr>
            <w:rStyle w:val="a6"/>
            <w:rFonts w:ascii="Times New Roman" w:hAnsi="Times New Roman" w:cs="Times New Roman"/>
            <w:sz w:val="28"/>
            <w:szCs w:val="28"/>
          </w:rPr>
          <w:t>dzen.ru</w:t>
        </w:r>
      </w:hyperlink>
      <w:r w:rsidRPr="00533735">
        <w:rPr>
          <w:rFonts w:ascii="Times New Roman" w:hAnsi="Times New Roman" w:cs="Times New Roman"/>
          <w:sz w:val="28"/>
          <w:szCs w:val="28"/>
        </w:rPr>
        <w:t xml:space="preserve"> : [сайт]. – 2021. – 10 июля. – URL: https://dzen.ru/a/YOiyeoi8jFEG-N3Q (дата обращения: 10.10.2023).</w:t>
      </w:r>
    </w:p>
    <w:p w:rsidR="00884877" w:rsidRPr="00533735" w:rsidRDefault="00884877" w:rsidP="00D7270E">
      <w:pPr>
        <w:pStyle w:val="a5"/>
        <w:numPr>
          <w:ilvl w:val="0"/>
          <w:numId w:val="14"/>
        </w:numPr>
        <w:spacing w:after="0" w:line="360" w:lineRule="auto"/>
        <w:ind w:left="0" w:firstLine="0"/>
        <w:jc w:val="both"/>
        <w:rPr>
          <w:rFonts w:ascii="Times New Roman" w:hAnsi="Times New Roman" w:cs="Times New Roman"/>
          <w:sz w:val="28"/>
          <w:szCs w:val="28"/>
        </w:rPr>
      </w:pPr>
      <w:r w:rsidRPr="00533735">
        <w:rPr>
          <w:rFonts w:ascii="Times New Roman" w:hAnsi="Times New Roman" w:cs="Times New Roman"/>
          <w:sz w:val="28"/>
          <w:szCs w:val="28"/>
        </w:rPr>
        <w:t xml:space="preserve">Кузьмин,Василий Абрам и Ерофей: скульптор и памятник краевого значения // ХабИнфо. – 2018. – 25 мая. – С. 5. </w:t>
      </w:r>
    </w:p>
    <w:p w:rsidR="00884877" w:rsidRPr="00533735" w:rsidRDefault="00884877" w:rsidP="00D7270E">
      <w:pPr>
        <w:pStyle w:val="a5"/>
        <w:numPr>
          <w:ilvl w:val="0"/>
          <w:numId w:val="14"/>
        </w:numPr>
        <w:spacing w:after="0" w:line="360" w:lineRule="auto"/>
        <w:ind w:left="0" w:firstLine="0"/>
        <w:jc w:val="both"/>
        <w:rPr>
          <w:rFonts w:ascii="Times New Roman" w:hAnsi="Times New Roman" w:cs="Times New Roman"/>
          <w:sz w:val="28"/>
          <w:szCs w:val="28"/>
        </w:rPr>
      </w:pPr>
      <w:r w:rsidRPr="00533735">
        <w:rPr>
          <w:rFonts w:ascii="Times New Roman" w:hAnsi="Times New Roman" w:cs="Times New Roman"/>
          <w:sz w:val="28"/>
          <w:szCs w:val="28"/>
        </w:rPr>
        <w:t xml:space="preserve">Бессолицына,Тамара Два памятника Дежнёву, и ни одного нет // </w:t>
      </w:r>
      <w:r w:rsidRPr="00533735">
        <w:rPr>
          <w:rFonts w:ascii="Times New Roman" w:eastAsia="Times New Roman" w:hAnsi="Times New Roman" w:cs="Times New Roman"/>
          <w:sz w:val="28"/>
          <w:szCs w:val="28"/>
          <w:lang w:eastAsia="ru-RU"/>
        </w:rPr>
        <w:t xml:space="preserve">Приамурские ведомости.– 2021. – 28 марта. – С. 6. </w:t>
      </w:r>
    </w:p>
    <w:p w:rsidR="00884877" w:rsidRPr="00533735" w:rsidRDefault="00884877" w:rsidP="00D7270E">
      <w:pPr>
        <w:pStyle w:val="a5"/>
        <w:numPr>
          <w:ilvl w:val="0"/>
          <w:numId w:val="14"/>
        </w:numPr>
        <w:spacing w:after="0" w:line="360" w:lineRule="auto"/>
        <w:ind w:left="0" w:firstLine="0"/>
        <w:jc w:val="both"/>
        <w:rPr>
          <w:rFonts w:ascii="Times New Roman" w:hAnsi="Times New Roman" w:cs="Times New Roman"/>
          <w:sz w:val="28"/>
          <w:szCs w:val="28"/>
        </w:rPr>
      </w:pPr>
      <w:r w:rsidRPr="00533735">
        <w:rPr>
          <w:rFonts w:ascii="Times New Roman" w:hAnsi="Times New Roman" w:cs="Times New Roman"/>
          <w:sz w:val="28"/>
          <w:szCs w:val="28"/>
          <w:shd w:val="clear" w:color="auto" w:fill="FFFFFF"/>
        </w:rPr>
        <w:t xml:space="preserve">Бессолицына, Тамара Ерофей Хабаров // Хабар. вести. </w:t>
      </w:r>
      <w:r w:rsidRPr="00533735">
        <w:rPr>
          <w:rFonts w:ascii="Times New Roman" w:eastAsia="Times New Roman" w:hAnsi="Times New Roman" w:cs="Times New Roman"/>
          <w:sz w:val="28"/>
          <w:szCs w:val="28"/>
          <w:lang w:eastAsia="ru-RU"/>
        </w:rPr>
        <w:t>–</w:t>
      </w:r>
      <w:r w:rsidRPr="00533735">
        <w:rPr>
          <w:rFonts w:ascii="Times New Roman" w:hAnsi="Times New Roman" w:cs="Times New Roman"/>
          <w:sz w:val="28"/>
          <w:szCs w:val="28"/>
          <w:shd w:val="clear" w:color="auto" w:fill="FFFFFF"/>
        </w:rPr>
        <w:t xml:space="preserve"> 1998.</w:t>
      </w:r>
      <w:r w:rsidRPr="00533735">
        <w:rPr>
          <w:rFonts w:ascii="Times New Roman" w:eastAsia="Times New Roman" w:hAnsi="Times New Roman" w:cs="Times New Roman"/>
          <w:sz w:val="28"/>
          <w:szCs w:val="28"/>
          <w:lang w:eastAsia="ru-RU"/>
        </w:rPr>
        <w:t xml:space="preserve"> – </w:t>
      </w:r>
      <w:r w:rsidRPr="00533735">
        <w:rPr>
          <w:rFonts w:ascii="Times New Roman" w:hAnsi="Times New Roman" w:cs="Times New Roman"/>
          <w:sz w:val="28"/>
          <w:szCs w:val="28"/>
          <w:shd w:val="clear" w:color="auto" w:fill="FFFFFF"/>
        </w:rPr>
        <w:t xml:space="preserve">9 июня. </w:t>
      </w:r>
      <w:r w:rsidRPr="00533735">
        <w:rPr>
          <w:rFonts w:ascii="Times New Roman" w:hAnsi="Times New Roman" w:cs="Times New Roman"/>
          <w:sz w:val="28"/>
          <w:szCs w:val="28"/>
        </w:rPr>
        <w:t>–</w:t>
      </w:r>
      <w:r w:rsidRPr="00533735">
        <w:rPr>
          <w:rFonts w:ascii="Times New Roman" w:hAnsi="Times New Roman" w:cs="Times New Roman"/>
          <w:sz w:val="28"/>
          <w:szCs w:val="28"/>
          <w:shd w:val="clear" w:color="auto" w:fill="FFFFFF"/>
        </w:rPr>
        <w:t xml:space="preserve"> С. 2.</w:t>
      </w:r>
    </w:p>
    <w:p w:rsidR="00884877" w:rsidRPr="00533735" w:rsidRDefault="00884877" w:rsidP="00D7270E">
      <w:pPr>
        <w:pStyle w:val="a5"/>
        <w:numPr>
          <w:ilvl w:val="0"/>
          <w:numId w:val="14"/>
        </w:numPr>
        <w:spacing w:after="0" w:line="360" w:lineRule="auto"/>
        <w:ind w:left="0" w:firstLine="0"/>
        <w:jc w:val="both"/>
        <w:rPr>
          <w:rFonts w:ascii="Times New Roman" w:hAnsi="Times New Roman" w:cs="Times New Roman"/>
          <w:sz w:val="28"/>
          <w:szCs w:val="28"/>
        </w:rPr>
      </w:pPr>
      <w:r w:rsidRPr="00533735">
        <w:rPr>
          <w:rFonts w:ascii="Times New Roman" w:hAnsi="Times New Roman" w:cs="Times New Roman"/>
          <w:sz w:val="28"/>
          <w:szCs w:val="28"/>
          <w:shd w:val="clear" w:color="auto" w:fill="FFFFFF"/>
        </w:rPr>
        <w:t xml:space="preserve">Бессолицына,Тамара Он памятник воздвиг землепроходцу // Хабар. вести. </w:t>
      </w:r>
      <w:r w:rsidRPr="00533735">
        <w:rPr>
          <w:rFonts w:ascii="Times New Roman" w:eastAsia="Times New Roman" w:hAnsi="Times New Roman" w:cs="Times New Roman"/>
          <w:sz w:val="28"/>
          <w:szCs w:val="28"/>
          <w:lang w:eastAsia="ru-RU"/>
        </w:rPr>
        <w:t>–</w:t>
      </w:r>
      <w:r w:rsidRPr="00533735">
        <w:rPr>
          <w:rFonts w:ascii="Times New Roman" w:hAnsi="Times New Roman" w:cs="Times New Roman"/>
          <w:sz w:val="28"/>
          <w:szCs w:val="28"/>
          <w:shd w:val="clear" w:color="auto" w:fill="FFFFFF"/>
        </w:rPr>
        <w:t xml:space="preserve"> 2007. </w:t>
      </w:r>
      <w:r w:rsidRPr="00533735">
        <w:rPr>
          <w:rFonts w:ascii="Times New Roman" w:eastAsia="Times New Roman" w:hAnsi="Times New Roman" w:cs="Times New Roman"/>
          <w:sz w:val="28"/>
          <w:szCs w:val="28"/>
          <w:lang w:eastAsia="ru-RU"/>
        </w:rPr>
        <w:t xml:space="preserve">– </w:t>
      </w:r>
      <w:r w:rsidRPr="00533735">
        <w:rPr>
          <w:rFonts w:ascii="Times New Roman" w:hAnsi="Times New Roman" w:cs="Times New Roman"/>
          <w:sz w:val="28"/>
          <w:szCs w:val="28"/>
          <w:shd w:val="clear" w:color="auto" w:fill="FFFFFF"/>
        </w:rPr>
        <w:t>21 ноября</w:t>
      </w:r>
      <w:r w:rsidRPr="00533735">
        <w:rPr>
          <w:rFonts w:ascii="Times New Roman" w:hAnsi="Times New Roman" w:cs="Times New Roman"/>
          <w:sz w:val="28"/>
          <w:szCs w:val="28"/>
        </w:rPr>
        <w:t>–</w:t>
      </w:r>
      <w:r w:rsidRPr="00533735">
        <w:rPr>
          <w:rFonts w:ascii="Times New Roman" w:hAnsi="Times New Roman" w:cs="Times New Roman"/>
          <w:sz w:val="28"/>
          <w:szCs w:val="28"/>
          <w:shd w:val="clear" w:color="auto" w:fill="FFFFFF"/>
        </w:rPr>
        <w:t xml:space="preserve"> С. 15.</w:t>
      </w:r>
    </w:p>
    <w:p w:rsidR="00884877" w:rsidRPr="00533735" w:rsidRDefault="00884877" w:rsidP="00D7270E">
      <w:pPr>
        <w:pStyle w:val="a5"/>
        <w:numPr>
          <w:ilvl w:val="0"/>
          <w:numId w:val="14"/>
        </w:numPr>
        <w:spacing w:after="0" w:line="360" w:lineRule="auto"/>
        <w:ind w:left="0" w:firstLine="0"/>
        <w:jc w:val="both"/>
        <w:rPr>
          <w:rFonts w:ascii="Times New Roman" w:hAnsi="Times New Roman" w:cs="Times New Roman"/>
          <w:sz w:val="28"/>
          <w:szCs w:val="28"/>
        </w:rPr>
      </w:pPr>
      <w:r w:rsidRPr="00533735">
        <w:rPr>
          <w:rFonts w:ascii="Times New Roman" w:hAnsi="Times New Roman" w:cs="Times New Roman"/>
          <w:sz w:val="28"/>
          <w:szCs w:val="28"/>
        </w:rPr>
        <w:t xml:space="preserve">Волков,Кирилл Капсулу с землей с места захоронения Ерофея Хабарова заложат в Хабаровске // </w:t>
      </w:r>
      <w:r w:rsidRPr="00533735">
        <w:rPr>
          <w:rFonts w:ascii="Times New Roman" w:hAnsi="Times New Roman" w:cs="Times New Roman"/>
          <w:color w:val="333333"/>
          <w:sz w:val="28"/>
          <w:szCs w:val="28"/>
          <w:shd w:val="clear" w:color="auto" w:fill="FFFFFF"/>
        </w:rPr>
        <w:t>Российскоеинформационноеагентство«РИА Новости»</w:t>
      </w:r>
      <w:r w:rsidRPr="00533735">
        <w:rPr>
          <w:rFonts w:ascii="Times New Roman" w:hAnsi="Times New Roman" w:cs="Times New Roman"/>
          <w:sz w:val="28"/>
          <w:szCs w:val="28"/>
        </w:rPr>
        <w:t xml:space="preserve"> :Сетевое издание РИА Новости/– URL: https://ria.ru/20091020/189710858.html (дата обращения: 10.10.2023).</w:t>
      </w:r>
    </w:p>
    <w:p w:rsidR="00884877" w:rsidRPr="00533735" w:rsidRDefault="00884877" w:rsidP="00D7270E">
      <w:pPr>
        <w:pStyle w:val="a5"/>
        <w:numPr>
          <w:ilvl w:val="0"/>
          <w:numId w:val="14"/>
        </w:numPr>
        <w:spacing w:after="0" w:line="360" w:lineRule="auto"/>
        <w:ind w:left="0" w:firstLine="0"/>
        <w:jc w:val="both"/>
        <w:rPr>
          <w:rFonts w:ascii="Times New Roman" w:hAnsi="Times New Roman" w:cs="Times New Roman"/>
          <w:sz w:val="28"/>
          <w:szCs w:val="28"/>
        </w:rPr>
      </w:pPr>
      <w:r w:rsidRPr="00533735">
        <w:rPr>
          <w:rFonts w:ascii="Times New Roman" w:hAnsi="Times New Roman" w:cs="Times New Roman"/>
          <w:color w:val="222222"/>
          <w:sz w:val="28"/>
          <w:szCs w:val="28"/>
          <w:shd w:val="clear" w:color="auto" w:fill="FFFFFF"/>
        </w:rPr>
        <w:t xml:space="preserve">Крадин, Н. П. Охраняется государством. Памятники архитектуры и скульптуры общероссийского значения в Хабаровске : курс лекций / Н.П. Крадин. </w:t>
      </w:r>
      <w:r w:rsidRPr="00533735">
        <w:rPr>
          <w:rFonts w:ascii="Times New Roman" w:hAnsi="Times New Roman" w:cs="Times New Roman"/>
          <w:sz w:val="28"/>
          <w:szCs w:val="28"/>
        </w:rPr>
        <w:t>–</w:t>
      </w:r>
      <w:r w:rsidRPr="00533735">
        <w:rPr>
          <w:rFonts w:ascii="Times New Roman" w:hAnsi="Times New Roman" w:cs="Times New Roman"/>
          <w:color w:val="222222"/>
          <w:sz w:val="28"/>
          <w:szCs w:val="28"/>
          <w:shd w:val="clear" w:color="auto" w:fill="FFFFFF"/>
        </w:rPr>
        <w:t>Хабаровск :[б.и.], 1999. - 192 с.</w:t>
      </w:r>
    </w:p>
    <w:p w:rsidR="00884877" w:rsidRPr="00533735" w:rsidRDefault="00884877" w:rsidP="00D7270E">
      <w:pPr>
        <w:pStyle w:val="a5"/>
        <w:numPr>
          <w:ilvl w:val="0"/>
          <w:numId w:val="14"/>
        </w:numPr>
        <w:spacing w:after="0" w:line="360" w:lineRule="auto"/>
        <w:ind w:left="0" w:firstLine="0"/>
        <w:jc w:val="both"/>
        <w:rPr>
          <w:rFonts w:ascii="Times New Roman" w:hAnsi="Times New Roman" w:cs="Times New Roman"/>
          <w:sz w:val="28"/>
          <w:szCs w:val="28"/>
        </w:rPr>
      </w:pPr>
      <w:r w:rsidRPr="00533735">
        <w:rPr>
          <w:rFonts w:ascii="Times New Roman" w:hAnsi="Times New Roman" w:cs="Times New Roman"/>
          <w:sz w:val="28"/>
          <w:szCs w:val="28"/>
        </w:rPr>
        <w:t xml:space="preserve">Иголинский,Дмитрий Образ Ерофея Хабарова получился собирательный // Тихоокеанская Звезда – 2023. – 26 мая. </w:t>
      </w:r>
      <w:r w:rsidRPr="00533735">
        <w:rPr>
          <w:rFonts w:ascii="Times New Roman" w:eastAsia="Times New Roman" w:hAnsi="Times New Roman" w:cs="Times New Roman"/>
          <w:sz w:val="28"/>
          <w:szCs w:val="28"/>
          <w:lang w:eastAsia="ru-RU"/>
        </w:rPr>
        <w:t>– С. 3.</w:t>
      </w:r>
    </w:p>
    <w:p w:rsidR="00884877" w:rsidRPr="00533735" w:rsidRDefault="00884877" w:rsidP="00D7270E">
      <w:pPr>
        <w:pStyle w:val="a5"/>
        <w:numPr>
          <w:ilvl w:val="0"/>
          <w:numId w:val="14"/>
        </w:numPr>
        <w:spacing w:after="0" w:line="360" w:lineRule="auto"/>
        <w:ind w:left="0" w:firstLine="0"/>
        <w:jc w:val="both"/>
        <w:rPr>
          <w:rFonts w:ascii="Times New Roman" w:hAnsi="Times New Roman" w:cs="Times New Roman"/>
          <w:sz w:val="28"/>
          <w:szCs w:val="28"/>
        </w:rPr>
      </w:pPr>
      <w:r w:rsidRPr="00533735">
        <w:rPr>
          <w:rFonts w:ascii="Times New Roman" w:hAnsi="Times New Roman" w:cs="Times New Roman"/>
          <w:sz w:val="28"/>
          <w:szCs w:val="28"/>
        </w:rPr>
        <w:t>Более двух лет шла работа над памятником первопроходцу из Великого Устюга Ерофею Хабарову // Cultinfo :</w:t>
      </w:r>
      <w:r w:rsidRPr="00533735">
        <w:rPr>
          <w:rFonts w:ascii="Times New Roman" w:hAnsi="Times New Roman" w:cs="Times New Roman"/>
          <w:color w:val="333333"/>
          <w:sz w:val="28"/>
          <w:szCs w:val="28"/>
          <w:shd w:val="clear" w:color="auto" w:fill="FFFFFF"/>
        </w:rPr>
        <w:t>Информационный портал о культуре Вологодской области</w:t>
      </w:r>
      <w:r w:rsidRPr="00533735">
        <w:rPr>
          <w:rFonts w:ascii="Times New Roman" w:hAnsi="Times New Roman" w:cs="Times New Roman"/>
          <w:sz w:val="28"/>
          <w:szCs w:val="28"/>
        </w:rPr>
        <w:t>– 2015 – 5 августа./– URL: https://cultinfo.ru/news/2015/8/monument-to-erofey-khabarov(дата обращения: 10.10.2023).</w:t>
      </w:r>
    </w:p>
    <w:p w:rsidR="00884877" w:rsidRPr="00533735" w:rsidRDefault="00884877" w:rsidP="00D7270E">
      <w:pPr>
        <w:pStyle w:val="a5"/>
        <w:numPr>
          <w:ilvl w:val="0"/>
          <w:numId w:val="14"/>
        </w:numPr>
        <w:spacing w:after="0" w:line="360" w:lineRule="auto"/>
        <w:ind w:left="0" w:firstLine="0"/>
        <w:jc w:val="both"/>
        <w:rPr>
          <w:rFonts w:ascii="Times New Roman" w:hAnsi="Times New Roman" w:cs="Times New Roman"/>
          <w:sz w:val="28"/>
          <w:szCs w:val="28"/>
        </w:rPr>
      </w:pPr>
      <w:r w:rsidRPr="00533735">
        <w:rPr>
          <w:rFonts w:ascii="Times New Roman" w:hAnsi="Times New Roman" w:cs="Times New Roman"/>
          <w:sz w:val="28"/>
          <w:szCs w:val="28"/>
        </w:rPr>
        <w:t xml:space="preserve">Малышев, Михаил Под памятником Хабарову образовалась трещина// Хабаровские вести. – 2021. – 8 апреля.– С. 5. </w:t>
      </w:r>
    </w:p>
    <w:p w:rsidR="00884877" w:rsidRDefault="00884877" w:rsidP="00D7270E">
      <w:pPr>
        <w:spacing w:after="0" w:line="360" w:lineRule="auto"/>
        <w:jc w:val="center"/>
        <w:rPr>
          <w:rFonts w:ascii="Times New Roman" w:hAnsi="Times New Roman" w:cs="Times New Roman"/>
          <w:b/>
          <w:sz w:val="28"/>
          <w:szCs w:val="28"/>
        </w:rPr>
      </w:pPr>
    </w:p>
    <w:p w:rsidR="004B030A" w:rsidRPr="00FE529F" w:rsidRDefault="004B030A" w:rsidP="00D7270E">
      <w:pPr>
        <w:spacing w:after="0"/>
        <w:jc w:val="center"/>
        <w:rPr>
          <w:rFonts w:ascii="Times New Roman" w:hAnsi="Times New Roman" w:cs="Times New Roman"/>
          <w:b/>
          <w:sz w:val="28"/>
          <w:szCs w:val="28"/>
        </w:rPr>
      </w:pPr>
      <w:r w:rsidRPr="00FE529F">
        <w:rPr>
          <w:rFonts w:ascii="Times New Roman" w:hAnsi="Times New Roman" w:cs="Times New Roman"/>
          <w:b/>
          <w:sz w:val="28"/>
          <w:szCs w:val="28"/>
        </w:rPr>
        <w:lastRenderedPageBreak/>
        <w:t>МУЗЫКАЛЬНЫЕ СИМВОЛЫ ДАЛЬНЕГО ВОСТОКА</w:t>
      </w:r>
    </w:p>
    <w:p w:rsidR="004B030A" w:rsidRPr="00FE529F"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b/>
          <w:i/>
          <w:sz w:val="28"/>
          <w:szCs w:val="28"/>
        </w:rPr>
        <w:t>Цехмистро Елизавета Дмитриевна</w:t>
      </w:r>
      <w:r w:rsidRPr="00FE529F">
        <w:rPr>
          <w:rFonts w:ascii="Times New Roman" w:hAnsi="Times New Roman" w:cs="Times New Roman"/>
          <w:i/>
          <w:sz w:val="28"/>
          <w:szCs w:val="28"/>
        </w:rPr>
        <w:t>,</w:t>
      </w:r>
    </w:p>
    <w:p w:rsidR="004B030A" w:rsidRPr="00FE529F"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i/>
          <w:sz w:val="28"/>
          <w:szCs w:val="28"/>
        </w:rPr>
        <w:t>Студентка ДВГУПС</w:t>
      </w:r>
    </w:p>
    <w:p w:rsidR="004B030A" w:rsidRPr="00FE529F"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i/>
          <w:sz w:val="28"/>
          <w:szCs w:val="28"/>
        </w:rPr>
        <w:t xml:space="preserve"> Хабаровский техникум </w:t>
      </w:r>
    </w:p>
    <w:p w:rsidR="004B030A"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i/>
          <w:sz w:val="28"/>
          <w:szCs w:val="28"/>
        </w:rPr>
        <w:t>железнодорожного транспорта</w:t>
      </w:r>
    </w:p>
    <w:p w:rsidR="004B030A" w:rsidRDefault="004B030A" w:rsidP="00D7270E">
      <w:pPr>
        <w:spacing w:after="0"/>
        <w:jc w:val="right"/>
        <w:rPr>
          <w:rFonts w:ascii="Times New Roman" w:hAnsi="Times New Roman" w:cs="Times New Roman"/>
          <w:i/>
          <w:sz w:val="28"/>
          <w:szCs w:val="28"/>
        </w:rPr>
      </w:pPr>
    </w:p>
    <w:p w:rsidR="004B030A"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b/>
          <w:i/>
          <w:sz w:val="28"/>
          <w:szCs w:val="28"/>
        </w:rPr>
        <w:t>Триколич Валентина Борисовна</w:t>
      </w:r>
      <w:r>
        <w:rPr>
          <w:rFonts w:ascii="Times New Roman" w:hAnsi="Times New Roman" w:cs="Times New Roman"/>
          <w:i/>
          <w:sz w:val="28"/>
          <w:szCs w:val="28"/>
        </w:rPr>
        <w:t>,</w:t>
      </w:r>
    </w:p>
    <w:p w:rsidR="004B030A" w:rsidRPr="00FE529F" w:rsidRDefault="004B030A" w:rsidP="00D7270E">
      <w:pPr>
        <w:spacing w:after="0"/>
        <w:jc w:val="right"/>
        <w:rPr>
          <w:rFonts w:ascii="Times New Roman" w:hAnsi="Times New Roman" w:cs="Times New Roman"/>
          <w:i/>
          <w:sz w:val="28"/>
          <w:szCs w:val="28"/>
        </w:rPr>
      </w:pPr>
      <w:r>
        <w:rPr>
          <w:rFonts w:ascii="Times New Roman" w:hAnsi="Times New Roman" w:cs="Times New Roman"/>
          <w:i/>
          <w:sz w:val="28"/>
          <w:szCs w:val="28"/>
        </w:rPr>
        <w:t>Преподаватель</w:t>
      </w:r>
      <w:r w:rsidRPr="00FE529F">
        <w:rPr>
          <w:rFonts w:ascii="Times New Roman" w:hAnsi="Times New Roman" w:cs="Times New Roman"/>
          <w:i/>
          <w:sz w:val="28"/>
          <w:szCs w:val="28"/>
        </w:rPr>
        <w:t xml:space="preserve"> ДВГУПС</w:t>
      </w:r>
    </w:p>
    <w:p w:rsidR="004B030A" w:rsidRPr="00FE529F"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i/>
          <w:sz w:val="28"/>
          <w:szCs w:val="28"/>
        </w:rPr>
        <w:t xml:space="preserve"> Хабаровский техникум </w:t>
      </w:r>
    </w:p>
    <w:p w:rsidR="004B030A"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i/>
          <w:sz w:val="28"/>
          <w:szCs w:val="28"/>
        </w:rPr>
        <w:t>железнодорожного транспорта</w:t>
      </w:r>
    </w:p>
    <w:p w:rsidR="004B030A" w:rsidRPr="00FE529F" w:rsidRDefault="004B030A" w:rsidP="00D7270E">
      <w:pPr>
        <w:spacing w:after="0"/>
        <w:jc w:val="right"/>
        <w:rPr>
          <w:rFonts w:ascii="Times New Roman" w:hAnsi="Times New Roman" w:cs="Times New Roman"/>
          <w:i/>
          <w:sz w:val="28"/>
          <w:szCs w:val="28"/>
        </w:rPr>
      </w:pPr>
    </w:p>
    <w:p w:rsidR="004B030A" w:rsidRPr="0053324E" w:rsidRDefault="004B030A" w:rsidP="00D7270E">
      <w:pPr>
        <w:spacing w:after="0"/>
        <w:jc w:val="both"/>
        <w:rPr>
          <w:rFonts w:ascii="Times New Roman" w:hAnsi="Times New Roman" w:cs="Times New Roman"/>
          <w:i/>
          <w:sz w:val="28"/>
          <w:szCs w:val="28"/>
        </w:rPr>
      </w:pPr>
      <w:r>
        <w:rPr>
          <w:rFonts w:ascii="Times New Roman" w:hAnsi="Times New Roman" w:cs="Times New Roman"/>
          <w:i/>
          <w:sz w:val="28"/>
          <w:szCs w:val="28"/>
        </w:rPr>
        <w:tab/>
      </w:r>
      <w:r w:rsidRPr="0053324E">
        <w:rPr>
          <w:rFonts w:ascii="Times New Roman" w:hAnsi="Times New Roman" w:cs="Times New Roman"/>
          <w:i/>
          <w:sz w:val="28"/>
          <w:szCs w:val="28"/>
        </w:rPr>
        <w:t>В статье рассматриваются музыкальные символы Дальнего Востока и история их создания. Проведено социологическое исследование среди жителей Хабаровска. Рассмотрена краткая биография авторов известных музыкальных произведений.</w:t>
      </w:r>
    </w:p>
    <w:p w:rsidR="004B030A" w:rsidRPr="0053324E" w:rsidRDefault="004B030A" w:rsidP="00D7270E">
      <w:pPr>
        <w:spacing w:after="0"/>
        <w:jc w:val="both"/>
        <w:rPr>
          <w:rFonts w:ascii="Times New Roman" w:hAnsi="Times New Roman" w:cs="Times New Roman"/>
          <w:i/>
          <w:sz w:val="28"/>
          <w:szCs w:val="28"/>
          <w:lang w:val="en-US"/>
        </w:rPr>
      </w:pPr>
      <w:r w:rsidRPr="0053324E">
        <w:rPr>
          <w:rFonts w:ascii="Times New Roman" w:hAnsi="Times New Roman" w:cs="Times New Roman"/>
          <w:i/>
          <w:sz w:val="28"/>
          <w:szCs w:val="28"/>
        </w:rPr>
        <w:tab/>
      </w:r>
      <w:r w:rsidRPr="0053324E">
        <w:rPr>
          <w:rFonts w:ascii="Times New Roman" w:hAnsi="Times New Roman" w:cs="Times New Roman"/>
          <w:i/>
          <w:sz w:val="28"/>
          <w:szCs w:val="28"/>
          <w:lang w:val="en-US"/>
        </w:rPr>
        <w:t>The article discusses the musical symbols of the Far East and the history of their creation. A sociological study was conducted among the residents of Khabarovsk. A brief biography of the authors of famous musical works is considered.</w:t>
      </w:r>
    </w:p>
    <w:p w:rsidR="004B030A" w:rsidRDefault="004B030A" w:rsidP="00D7270E">
      <w:pPr>
        <w:spacing w:after="0"/>
        <w:jc w:val="both"/>
        <w:rPr>
          <w:rFonts w:ascii="Times New Roman" w:hAnsi="Times New Roman" w:cs="Times New Roman"/>
          <w:i/>
          <w:sz w:val="28"/>
          <w:szCs w:val="28"/>
        </w:rPr>
      </w:pPr>
      <w:r w:rsidRPr="000F2795">
        <w:rPr>
          <w:rFonts w:ascii="Times New Roman" w:hAnsi="Times New Roman" w:cs="Times New Roman"/>
          <w:i/>
          <w:sz w:val="28"/>
          <w:szCs w:val="28"/>
          <w:lang w:val="en-US"/>
        </w:rPr>
        <w:tab/>
      </w:r>
      <w:r>
        <w:rPr>
          <w:rFonts w:ascii="Times New Roman" w:hAnsi="Times New Roman" w:cs="Times New Roman"/>
          <w:i/>
          <w:sz w:val="28"/>
          <w:szCs w:val="28"/>
        </w:rPr>
        <w:t>Ключевые слова: музыка, музыкальный символ Дальнего востока, Амурские волны, на сопках манчжурии, Шатров, Кюсс.</w:t>
      </w:r>
    </w:p>
    <w:p w:rsidR="004B030A" w:rsidRPr="000F2795" w:rsidRDefault="004B030A" w:rsidP="00D7270E">
      <w:pPr>
        <w:spacing w:after="0"/>
        <w:jc w:val="both"/>
        <w:rPr>
          <w:rFonts w:ascii="Times New Roman" w:hAnsi="Times New Roman" w:cs="Times New Roman"/>
          <w:i/>
          <w:sz w:val="28"/>
          <w:szCs w:val="28"/>
          <w:lang w:val="en-US"/>
        </w:rPr>
      </w:pPr>
      <w:r>
        <w:rPr>
          <w:rFonts w:ascii="Times New Roman" w:hAnsi="Times New Roman" w:cs="Times New Roman"/>
          <w:i/>
          <w:sz w:val="28"/>
          <w:szCs w:val="28"/>
        </w:rPr>
        <w:tab/>
      </w:r>
      <w:r w:rsidRPr="0053324E">
        <w:rPr>
          <w:rFonts w:ascii="Times New Roman" w:hAnsi="Times New Roman" w:cs="Times New Roman"/>
          <w:i/>
          <w:sz w:val="28"/>
          <w:szCs w:val="28"/>
          <w:lang w:val="en-US"/>
        </w:rPr>
        <w:t>Keywords: music, musical symbol of the Far East, Amur waves, on the hills of Manchuria, Tents, Kyuss.</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Дальний Восток имеет долгую и интересную историю. Здесь проживали народы, говорившие на разных языках, поклонявшиеся разным божествам, обладавшие колоритной культурой, в том числе музыкальной. </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Музыка является источником вдохновения, средством самовыражения и каналом коммуникации. Она передает нашу самобытность, отражает взгляды и ценности народа, его историю и верования. Музыкальная культура родного края выступает как проводник культурного наследия и позволяет нам глубже понять исторический контекст и культурные обычаи своего народа.</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Живя на Дальнем востоке и изучая историю родного края мы знаем не мало его символов. Например: Амурский мост, бурый медведь, тигр и </w:t>
      </w:r>
      <w:r w:rsidRPr="000F2795">
        <w:rPr>
          <w:rFonts w:ascii="Times New Roman" w:eastAsia="Times New Roman" w:hAnsi="Times New Roman" w:cs="Times New Roman"/>
          <w:sz w:val="28"/>
          <w:szCs w:val="28"/>
        </w:rPr>
        <w:lastRenderedPageBreak/>
        <w:t>другие. Занимаясь в музыкальной школе, я заинтересовалась, а есть ли музыкальные символы Дальнего востока.</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Актуальность моего исследования заключается в том, что в современных условиях музыкальное искусство, открывая огромные возможности для познания душевного мира человека, развивает способность понимать людей, сопереживать и сочувствовать им. А если эта музыка становится символом огромной территории, то и познание, понимание культуры данного региона становится более понятным и интересным.</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Целью моего исследования  стало изучение музыкальных символов Дальнего Востока и создание рейтинга песен-символов Дальнего Востока.</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Практическая значимость работы: материал может быть использован на уроках истории родного края и других мероприятиях, посвященных символике Дальнего Востока.</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 История развития музыкальной культуры на Дальнем Востоке ведет свое начало с периода освоения и заселения обширной территории, т. е. с середины 19 века.</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 Первые военные музыканты прошлись по Амуру в 1854 году в составе Амурского сплава. Духовой оркестр сопровождал русскую делегацию при подписании Айгунского договора в мае 1858 года. И в последующем в каждом значительном празднике или гулянии непременно участвовали военные духовые полковые оркестры Амурского Казачьего Войска.</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 Особый факт, связанный с зарождением музыкального искусства на Дальнем Востоке, - появление флотских оркестров.   В 1860 г. в Николаевске-на-Амуре был учрежден первый военный оркестр. В 80-е гг. XIX в. в Благовещенске, Владивостоке, Чите, Хабаровске появляются музыкальные кружки, которые стали играть значительную роль в культурной жизни дальневосточных городов.</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В начале ХХ века и в последующие годы наибольший интерес в композиторской практике вызывает отражение местной дальневосточной тематики. Вальсы «На сопках Маньчжурии» И.А. Шатрова, «Амурские </w:t>
      </w:r>
      <w:r w:rsidRPr="000F2795">
        <w:rPr>
          <w:rFonts w:ascii="Times New Roman" w:eastAsia="Times New Roman" w:hAnsi="Times New Roman" w:cs="Times New Roman"/>
          <w:sz w:val="28"/>
          <w:szCs w:val="28"/>
        </w:rPr>
        <w:lastRenderedPageBreak/>
        <w:t>волны» М. Кюсса являются своего рода музыкальными символами Дальнего Востока России.</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Я заинтересовалась вопросом почему эти композиции звучат на каждом городском празднике? Был проведен опрос жителей Дальневосточного региона, в котором приняло участие 65 человек.  Возраст респондентов от 16 до 50 лет. Интересно, что произведения Шатрова и Кюсса всем знакомы, но большинство опрошенных не знают как называются эти произведения и кто их автор. По результатам опроса, я выяснила, что у каждой возрастной категории современных дальневосточников, свой музыкальный символ. Так, молодые люди, в категории 16-25 лет называли «Владивосток 2000», люди более старшего возраста назвали: вальсы «Амурские волны», «На сопках Маньчжурии», «Три танкиста», «Прощание славянки». Также среди респондентов встречались ассоциации с классической музыкой, звуками природы и  этнической музыкой малочисленных народов Дальнего Востока.</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Интересно, что песня «Владивосток-2000» известной группы «Мумий Тролль» была записана ещё в 1996 году в столице Великобритании. Британские маэстро сначала долго спорили об аранжировке, затем не могли понять, какой вообще должна быть песня, а после по-английски тактично отметили, что если и существует понятие «русский рок», то это творение – ярчайший его образец. По словам самого  Ильи Лагутенко, песня написана о некоем «мифологическом» городе Владивостоке, существующем в параллельной Вселенной и наполненным символами и знаками, понятными только самим его жителям и автору текста. При написании строк будущего хита Илья создавал странную смесь из существующих городских реалий, выдуманного символизма и собственных эмоций.</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Авторами  других главных музыкальных символов Дальнего Востока стали военные капельмейстеры, т.е. дирижеры военного оркестра. В XIX веке слово «капельмейстер» употреблялось даже чаще, чем дирижёр. Музыканты вместе с армией переносили все тяготы войны, принимали непосредственное </w:t>
      </w:r>
      <w:r w:rsidRPr="000F2795">
        <w:rPr>
          <w:rFonts w:ascii="Times New Roman" w:eastAsia="Times New Roman" w:hAnsi="Times New Roman" w:cs="Times New Roman"/>
          <w:sz w:val="28"/>
          <w:szCs w:val="28"/>
        </w:rPr>
        <w:lastRenderedPageBreak/>
        <w:t>участие в боях. О героизме музыкантов свидетельствовали списки награжденных. Капельмейстеры русской армии не имели офицерских чинов, большинство из них были вольнонаемными, и, по уставу, награждались медалями. Но, в виде исключения за служебные или боевые заслуги, некоторые из них были пожалованы гражданскими чинами, соответствующими офицерским, и награждены орденами.</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 Как правило, их авторами были военные музыканты и капельмейстеры, хорошо знавшие армейскую жизнь изнутри, и судьба их творений подчас была просто удивительной. Яркий тому пример – история русского военного марша «Прощание славянки». Родился марш очень красиво, на волне славянского патриотизма. Марш был написан в 1912 году  в Тамбове, штабс-трубачом 7-го запасного кавалерийского полка, Василием Ивановичем Агапкиным. Интересно, что не очень давно появилось мнение, что автор марша — на самом деле Яков Богорад.  В реальности Агапкин отвез в Симферополь капельмейстеру и издателю Богораду своё произведение, и тот сделал инструментовку,  то есть переложил музыку с фортепианного варианта на оркестр. И помог придумать название – «Прощание славянки». Этот марш порой называется перронным, потому что под него прощаются на вокзале. Теперь и в мирной жизни. Сегодня под звуки марша отправляются теплоходы на Волге  и поезда во многих городах страны. Например, фирменный поезд «Татарстан» (Казань – Москва), фирменный поезд «Кама» (Пермь – Москва), фирменный поезд «Сура» (Пенза—Москва), фирменный поезд Воронеж—Москва и многие другие.</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 «Марш «Прощание славянки» сегодня крепко связан с проводами в армию и с демобилизацией. Его исполнение — ритуал проводов и встреч кораблей, подводных лодок. Видимо, эта  мелодия никого не оставляет равнодушными.</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Популярный вальс «На сопках Маньчжурии» написан во время Русско-японской войны 1904–1905 гг. Его автор - Илья Алексеевич Шатров. Будучи капельмейстером Мокшанского стрелкового полка, Шатров вместе с </w:t>
      </w:r>
      <w:r w:rsidRPr="000F2795">
        <w:rPr>
          <w:rFonts w:ascii="Times New Roman" w:eastAsia="Times New Roman" w:hAnsi="Times New Roman" w:cs="Times New Roman"/>
          <w:sz w:val="28"/>
          <w:szCs w:val="28"/>
        </w:rPr>
        <w:lastRenderedPageBreak/>
        <w:t>музыкантами принял участие в битве под Мукденом. Свой вальс он посвятил памяти погибших товарищей и назвал его «Мокшанский полк на сопках Маньчжурии».</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С самого рождения вальсу сопутствовал небывалый успех. В 1907 г. начали издаваться ноты, а с 1910 г. выходить грампластинки с записью вальса в исполнении главным образом военных оркестров. Затем его запели и певцы – к музыке стали сочинять различные варианты текста по вкусу исполнителей.</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Новый пик популярности вальса пришелся на годы Великой Отечественной войны, когда его в 1945 году перед бойцами Дальневосточного фронта его исполнял Иван Козловский, и включали в свои репертуары многие фронтовые концертные бригады.</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Вальс облетел весь мир. За рубежом он назывался «Русским национальным вальсом». В России же имя его автора начали потихоньку забывать.  Сначала из названия вальса исчезло посвящение Мокшанскому полку. Осталось просто «На сопках Маньчжурии». Потом исчезло и имя автора. На  советских пластинках писали, что вальс стал просто «старинным». </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По своей популярности вальс «На сопках Маньчжурии» долгое время практически не имел себе равных, а соперничать с ним могли только «Амурские волны», автор которых Макс АвелевичКюсс, как и Шатров, полковым капельмейстером прошел японскую войну.</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Жизнь композитора, создавшего вальс «Амурские волны», с одной стороны, описана строгими документами военных архивов, а с другой, две легенды освещают ее.  Легенда о вальсе, созданном безнадёжно влюбленным человеком, и легенда о музыканте, не пожелавшем продать свой дар даже, когда за это ему пообещали сохранить жизнь.  Легенды, не потому что неправда, а потому, что его реальная биография, может быть, и забудется, а эти прекрасные истории никогда.</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lastRenderedPageBreak/>
        <w:t xml:space="preserve"> Семья Кюсса была бедной, будущий композитор подрабатывал, помогая жестянщику, и, во многом себе отказывая, откладывал деньги, чтобы купить кларнет и оплатить уроки обучения игры на нем.  Окончив школу, поступил в Одесское музыкальное училище и уже в 18 лет опубликовал свое первое произведение — вальс «Грезы любви». </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Вальс «Амурские волны» был посвящен Вере Яковлевне Кириленко. Произведение являлось благодарностью за то, что Вера Яковлевна всю душу отдаёт работе в обществе и много делает для нуждающихся людей.</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После премьеры в Офицерском собрании ноты вальса выпрашивали друг у друга, чтобы переписать от руки, и вот он уже звучит в переложении для фортепиано на всех вечерах и во всех домах Владивостока, а на парадах и по вечерам и праздникам в парках его играли военные духовые оркестры.</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 Так как местная типография не могла печатать ноты – не было соответствующей техники, Вера Яковлевна, используя свои связи, организовала издание нот вальса в Санкт-Петербурге. Правда, там немного сократили название, назвав вальс «Амурские волны».</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«Три танкиста» – песня из довоенной (1939) музыкальной кинокомедии режиссёра-постановщика Ивана Александровича Пырьева «Трактористы». Эта песня с другими словами впервые прозвучала в одном из выпусков боевогокиносборника № 1 «Победа – за нами!».</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 В довоенной музыкальной кинокомедии «Трактористы» с самых первых кадров звучала песня про трёх танкистов – «Экипаж машины боевой». Задорная, зажигательная и очень мелодичная песня стала лейтмотивом картины. Инициатором создания такой именно песни, по свидетельству её авторов – поэта Ласкина и композиторов братьев Покрасс, был режиссёр-постановщик фильма Пырьев.</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Тревожный 1938 год накануне грозных событий. Германский фашизм, подталкиваемый англосаксами, начал свои агрессивные действия с оккупации Австрии. На Востоке Япония, захватив Центральный Китай и Маньчжурию, сделала пробное провокационное нападение на границе нашей </w:t>
      </w:r>
      <w:r w:rsidRPr="000F2795">
        <w:rPr>
          <w:rFonts w:ascii="Times New Roman" w:eastAsia="Times New Roman" w:hAnsi="Times New Roman" w:cs="Times New Roman"/>
          <w:sz w:val="28"/>
          <w:szCs w:val="28"/>
        </w:rPr>
        <w:lastRenderedPageBreak/>
        <w:t>Родины. Самураи были жестоко наказаны. Советские танкисты разгромили и полностью уничтожили несколько японских дивизий.</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Экипаж из песни имеет реальный прототип — это танк БТ-7, участвовавший в боях у озера Хасан. Командиром экипажа был Василий Михайлович Агарков, механиком-водителем Николай Сергеевич Житенёв, башенным стрелком Сергей Михайлович Румянцев.</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 29 июля 1938 года ночью все военнослужащие на Дальнем Востоке были подняты по боевой тревоге: японские войска внезапно вторглись на территорию СССР у высоты Безымянной.  Утром нескольким экипажам, в том числе и Василия Агаркова, предписывалось остаться в военном городке и нести караульную службу. Оставшиеся были расстроены невозможностью участвовать в бою.</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Агарков предложил отправить в штаб рапорт с просьбой отправиться на фронт. На следующий день экипаж принял участие в боевых действиях и до самого конца участвовал в хасанских событиях. Рапорт был зачитан на XVIII съезде партии как пример безграничного патриотизма. Это вдохновило присутствующих на съезде композиторов братьев Покрасс и поэта Бориса Ласкина написать песню об экипаже. В фильме песню исполнил герой Николая Крючкова Клим Ярко.</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В дни Великой Отечественной войны, в короткие и редкие минуты солдатских привалов песня поднимала дух советских солдат. Песня эта живёт и сегодня.</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Рейтинг песен-символов Дальнего Востока моего исследования выглядит следующим образом:</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1. Владивосток – 2000 (Группа «Мумий Тролль)</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2. Вальс «Амурские волны» (М.А.Кюсс)</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3. Классическая музыка</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4. Звуки природы</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5. Гимн Хабаровска (З.Савин)</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6. «На сопках Манчжурии» (И.А.Шатров)</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lastRenderedPageBreak/>
        <w:t>7. «Три Танкиста» (Братья Покрасс)</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8. Марш</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9. Марш «Прощание славянки» (В.И.Агапкин)</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10. Песни В.Высоцкого</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Таким образом, вальсы, песни, композиции, которые исполняют духовые оркестры, прошли через века и ценятся в наше время, как любимые музыкальные шедевры. Поэты, композиторы и исполнители получали творческое вдохновение в период значимых событий на Дальнем Востоке. Стоит отметить, многие произведения связаны с военной тематикой. </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Музыкальные символы Дальнего Востока – это не только «визитная карточка» нашего края, говорящая о ее неповторимости, но и своеобразный памятник истории и культуры, отражающий основную направленность развития нашей малой Родины. Музыка Дальневосточных музыкальных символов знакома всем жителям, однако мало кто знает имена авторов и историю их создания.  В процессе исследования  я поняла, что мои сверстники, да и поколение старше, мало знают песен о родном крае.</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На уроках литературы и искусства мы изучаем творчество всемирно известных поэтов, которые пишут о Родине, о своей любви к ней, но мы мало знаем тех авторов и исполнителей и их произведения, которые воспевают именно наш родной край. Даже Гимн Хабаровского края и история его создания мало знаком коренным дальневосточникам.</w:t>
      </w:r>
    </w:p>
    <w:p w:rsidR="004B030A"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 xml:space="preserve"> Знакомство с творчеством таких замечательных людей поможет мне и моим сверстникам сохранить культуру нашего народа, помнить и знать прошлое и настоящее своего края, гордиться им. Ведь у поколения, не знающего истории, нет будущего!</w:t>
      </w:r>
    </w:p>
    <w:p w:rsidR="004B030A" w:rsidRDefault="004B030A" w:rsidP="00D7270E">
      <w:pPr>
        <w:spacing w:after="0" w:line="240" w:lineRule="auto"/>
        <w:jc w:val="center"/>
        <w:rPr>
          <w:rFonts w:ascii="Times New Roman" w:eastAsia="Times New Roman" w:hAnsi="Times New Roman" w:cs="Times New Roman"/>
          <w:sz w:val="28"/>
          <w:szCs w:val="28"/>
        </w:rPr>
      </w:pPr>
    </w:p>
    <w:p w:rsidR="004B030A" w:rsidRPr="000F2795" w:rsidRDefault="004B030A" w:rsidP="00D7270E">
      <w:pPr>
        <w:spacing w:after="0" w:line="240" w:lineRule="auto"/>
        <w:jc w:val="center"/>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Список источников</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1. Калабухов, К. Песни дорог войны. Три танкиста : электронный ресурс – URL: https://proza.ru/2020/02/08/773</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lastRenderedPageBreak/>
        <w:t>2. Мамедова, К. Музыкальная символика как носитель человеческих ценностей: электронный ресурс – URL:   http://konservatoriya.az/?p=3425</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3. Маренков, Р. Зарождение музыкального искусства на Дальнем Востоке России: электронный ресурс – URL:  https://na-journal.ru/6-2022-kultura-iskusstvo/4000-zarozhdenie-muzykalnogo-iskusstva-na-dalnem-vostoke-rossii</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4. «Музыкальные символы Дальнего Востока» : электронный ресурс – URL:http://pobedanews.ru/article/muzyikalnyie-simvolyi-dalnego-vostoka.</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5. Правмир: – URL:  https://www.pravmir.ru/11-interesnyx-faktov-o-marshe-proshhanie-slavyanki/</w:t>
      </w:r>
    </w:p>
    <w:p w:rsidR="004B030A" w:rsidRPr="000F2795" w:rsidRDefault="004B030A" w:rsidP="00D7270E">
      <w:pPr>
        <w:spacing w:after="0" w:line="360" w:lineRule="auto"/>
        <w:ind w:firstLine="709"/>
        <w:jc w:val="both"/>
        <w:rPr>
          <w:rFonts w:ascii="Times New Roman" w:eastAsia="Times New Roman" w:hAnsi="Times New Roman" w:cs="Times New Roman"/>
          <w:sz w:val="28"/>
          <w:szCs w:val="28"/>
        </w:rPr>
      </w:pPr>
      <w:r w:rsidRPr="000F2795">
        <w:rPr>
          <w:rFonts w:ascii="Times New Roman" w:eastAsia="Times New Roman" w:hAnsi="Times New Roman" w:cs="Times New Roman"/>
          <w:sz w:val="28"/>
          <w:szCs w:val="28"/>
        </w:rPr>
        <w:t>6. Чванина, Г. «Амурские волны» любви: электронный ресурс – URL:  https://kazanocheka.livejournal.com/605957.html</w:t>
      </w:r>
    </w:p>
    <w:p w:rsidR="004B030A" w:rsidRPr="000F2795" w:rsidRDefault="004B030A" w:rsidP="00D7270E">
      <w:pPr>
        <w:spacing w:after="0" w:line="360" w:lineRule="auto"/>
        <w:ind w:firstLine="709"/>
        <w:jc w:val="both"/>
        <w:rPr>
          <w:rFonts w:ascii="Times New Roman" w:eastAsia="Times New Roman" w:hAnsi="Times New Roman" w:cs="Times New Roman"/>
          <w:sz w:val="24"/>
          <w:szCs w:val="24"/>
        </w:rPr>
      </w:pPr>
    </w:p>
    <w:p w:rsidR="004B030A" w:rsidRPr="00FE529F" w:rsidRDefault="004B030A" w:rsidP="00D7270E">
      <w:pPr>
        <w:spacing w:after="0"/>
        <w:jc w:val="center"/>
        <w:rPr>
          <w:rFonts w:ascii="Times New Roman" w:hAnsi="Times New Roman" w:cs="Times New Roman"/>
          <w:b/>
          <w:sz w:val="28"/>
          <w:szCs w:val="28"/>
        </w:rPr>
      </w:pPr>
      <w:r>
        <w:rPr>
          <w:rFonts w:ascii="Times New Roman" w:hAnsi="Times New Roman" w:cs="Times New Roman"/>
          <w:b/>
          <w:sz w:val="28"/>
          <w:szCs w:val="28"/>
        </w:rPr>
        <w:t>ГРАФФИТИ НА УЛИЦАХ ХАБАРОВСКА: ИСКУССТВО ИЛИ ВАНДАЛИЗМ</w:t>
      </w:r>
    </w:p>
    <w:p w:rsidR="004B030A" w:rsidRPr="00FE529F" w:rsidRDefault="004B030A" w:rsidP="00D7270E">
      <w:pPr>
        <w:spacing w:after="0"/>
        <w:jc w:val="right"/>
        <w:rPr>
          <w:rFonts w:ascii="Times New Roman" w:hAnsi="Times New Roman" w:cs="Times New Roman"/>
          <w:i/>
          <w:sz w:val="28"/>
          <w:szCs w:val="28"/>
        </w:rPr>
      </w:pPr>
      <w:r>
        <w:rPr>
          <w:rFonts w:ascii="Times New Roman" w:hAnsi="Times New Roman" w:cs="Times New Roman"/>
          <w:b/>
          <w:i/>
          <w:sz w:val="28"/>
          <w:szCs w:val="28"/>
        </w:rPr>
        <w:t>Попелкова Виктория Андреевна</w:t>
      </w:r>
      <w:r w:rsidRPr="00FE529F">
        <w:rPr>
          <w:rFonts w:ascii="Times New Roman" w:hAnsi="Times New Roman" w:cs="Times New Roman"/>
          <w:i/>
          <w:sz w:val="28"/>
          <w:szCs w:val="28"/>
        </w:rPr>
        <w:t>,</w:t>
      </w:r>
    </w:p>
    <w:p w:rsidR="004B030A" w:rsidRPr="00FE529F"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i/>
          <w:sz w:val="28"/>
          <w:szCs w:val="28"/>
        </w:rPr>
        <w:t>Студентка ДВГУПС</w:t>
      </w:r>
    </w:p>
    <w:p w:rsidR="004B030A" w:rsidRPr="00FE529F"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i/>
          <w:sz w:val="28"/>
          <w:szCs w:val="28"/>
        </w:rPr>
        <w:t xml:space="preserve"> Хабаровский техникум </w:t>
      </w:r>
    </w:p>
    <w:p w:rsidR="004B030A"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i/>
          <w:sz w:val="28"/>
          <w:szCs w:val="28"/>
        </w:rPr>
        <w:t>железнодорожного транспорта</w:t>
      </w:r>
    </w:p>
    <w:p w:rsidR="004B030A" w:rsidRDefault="004B030A" w:rsidP="00D7270E">
      <w:pPr>
        <w:spacing w:after="0"/>
        <w:jc w:val="right"/>
        <w:rPr>
          <w:rFonts w:ascii="Times New Roman" w:hAnsi="Times New Roman" w:cs="Times New Roman"/>
          <w:i/>
          <w:sz w:val="28"/>
          <w:szCs w:val="28"/>
        </w:rPr>
      </w:pPr>
    </w:p>
    <w:p w:rsidR="004B030A"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b/>
          <w:i/>
          <w:sz w:val="28"/>
          <w:szCs w:val="28"/>
        </w:rPr>
        <w:t>Триколич Валентина Борисовна</w:t>
      </w:r>
      <w:r>
        <w:rPr>
          <w:rFonts w:ascii="Times New Roman" w:hAnsi="Times New Roman" w:cs="Times New Roman"/>
          <w:i/>
          <w:sz w:val="28"/>
          <w:szCs w:val="28"/>
        </w:rPr>
        <w:t>,</w:t>
      </w:r>
    </w:p>
    <w:p w:rsidR="004B030A" w:rsidRPr="00FE529F" w:rsidRDefault="004B030A" w:rsidP="00D7270E">
      <w:pPr>
        <w:spacing w:after="0"/>
        <w:jc w:val="right"/>
        <w:rPr>
          <w:rFonts w:ascii="Times New Roman" w:hAnsi="Times New Roman" w:cs="Times New Roman"/>
          <w:i/>
          <w:sz w:val="28"/>
          <w:szCs w:val="28"/>
        </w:rPr>
      </w:pPr>
      <w:r>
        <w:rPr>
          <w:rFonts w:ascii="Times New Roman" w:hAnsi="Times New Roman" w:cs="Times New Roman"/>
          <w:i/>
          <w:sz w:val="28"/>
          <w:szCs w:val="28"/>
        </w:rPr>
        <w:t>Преподаватель</w:t>
      </w:r>
      <w:r w:rsidRPr="00FE529F">
        <w:rPr>
          <w:rFonts w:ascii="Times New Roman" w:hAnsi="Times New Roman" w:cs="Times New Roman"/>
          <w:i/>
          <w:sz w:val="28"/>
          <w:szCs w:val="28"/>
        </w:rPr>
        <w:t xml:space="preserve"> ДВГУПС</w:t>
      </w:r>
    </w:p>
    <w:p w:rsidR="004B030A" w:rsidRPr="00FE529F"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i/>
          <w:sz w:val="28"/>
          <w:szCs w:val="28"/>
        </w:rPr>
        <w:t xml:space="preserve"> Хабаровский техникум </w:t>
      </w:r>
    </w:p>
    <w:p w:rsidR="004B030A" w:rsidRDefault="004B030A" w:rsidP="00D7270E">
      <w:pPr>
        <w:spacing w:after="0"/>
        <w:jc w:val="right"/>
        <w:rPr>
          <w:rFonts w:ascii="Times New Roman" w:hAnsi="Times New Roman" w:cs="Times New Roman"/>
          <w:i/>
          <w:sz w:val="28"/>
          <w:szCs w:val="28"/>
        </w:rPr>
      </w:pPr>
      <w:r w:rsidRPr="00FE529F">
        <w:rPr>
          <w:rFonts w:ascii="Times New Roman" w:hAnsi="Times New Roman" w:cs="Times New Roman"/>
          <w:i/>
          <w:sz w:val="28"/>
          <w:szCs w:val="28"/>
        </w:rPr>
        <w:t>железнодорожного транспорта</w:t>
      </w:r>
    </w:p>
    <w:p w:rsidR="004B030A" w:rsidRDefault="004B030A" w:rsidP="00D7270E">
      <w:pPr>
        <w:spacing w:after="0"/>
        <w:jc w:val="right"/>
        <w:rPr>
          <w:rFonts w:ascii="Times New Roman" w:hAnsi="Times New Roman" w:cs="Times New Roman"/>
          <w:i/>
          <w:sz w:val="28"/>
          <w:szCs w:val="28"/>
        </w:rPr>
      </w:pPr>
    </w:p>
    <w:p w:rsidR="004B030A" w:rsidRPr="004B030A" w:rsidRDefault="004B030A" w:rsidP="00D7270E">
      <w:pPr>
        <w:spacing w:after="0"/>
        <w:jc w:val="both"/>
        <w:rPr>
          <w:rFonts w:ascii="Times New Roman" w:hAnsi="Times New Roman" w:cs="Times New Roman"/>
          <w:i/>
          <w:sz w:val="28"/>
          <w:szCs w:val="28"/>
          <w:lang w:val="en-US"/>
        </w:rPr>
      </w:pPr>
      <w:r>
        <w:rPr>
          <w:rFonts w:ascii="Times New Roman" w:hAnsi="Times New Roman" w:cs="Times New Roman"/>
          <w:i/>
          <w:sz w:val="28"/>
          <w:szCs w:val="28"/>
        </w:rPr>
        <w:tab/>
      </w:r>
      <w:r w:rsidRPr="00CF6BD6">
        <w:rPr>
          <w:rFonts w:ascii="Times New Roman" w:hAnsi="Times New Roman" w:cs="Times New Roman"/>
          <w:i/>
          <w:sz w:val="28"/>
          <w:szCs w:val="28"/>
        </w:rPr>
        <w:t>В статье рассматривается граффити на улицах Хабаровска, история его создания. Проведено</w:t>
      </w:r>
      <w:r w:rsidRPr="004B030A">
        <w:rPr>
          <w:rFonts w:ascii="Times New Roman" w:hAnsi="Times New Roman" w:cs="Times New Roman"/>
          <w:i/>
          <w:sz w:val="28"/>
          <w:szCs w:val="28"/>
          <w:lang w:val="en-US"/>
        </w:rPr>
        <w:t xml:space="preserve"> </w:t>
      </w:r>
      <w:r w:rsidRPr="00CF6BD6">
        <w:rPr>
          <w:rFonts w:ascii="Times New Roman" w:hAnsi="Times New Roman" w:cs="Times New Roman"/>
          <w:i/>
          <w:sz w:val="28"/>
          <w:szCs w:val="28"/>
        </w:rPr>
        <w:t>социологическое</w:t>
      </w:r>
      <w:r w:rsidRPr="004B030A">
        <w:rPr>
          <w:rFonts w:ascii="Times New Roman" w:hAnsi="Times New Roman" w:cs="Times New Roman"/>
          <w:i/>
          <w:sz w:val="28"/>
          <w:szCs w:val="28"/>
          <w:lang w:val="en-US"/>
        </w:rPr>
        <w:t xml:space="preserve"> </w:t>
      </w:r>
      <w:r w:rsidRPr="00CF6BD6">
        <w:rPr>
          <w:rFonts w:ascii="Times New Roman" w:hAnsi="Times New Roman" w:cs="Times New Roman"/>
          <w:i/>
          <w:sz w:val="28"/>
          <w:szCs w:val="28"/>
        </w:rPr>
        <w:t>исследование</w:t>
      </w:r>
      <w:r w:rsidRPr="004B030A">
        <w:rPr>
          <w:rFonts w:ascii="Times New Roman" w:hAnsi="Times New Roman" w:cs="Times New Roman"/>
          <w:i/>
          <w:sz w:val="28"/>
          <w:szCs w:val="28"/>
          <w:lang w:val="en-US"/>
        </w:rPr>
        <w:t xml:space="preserve"> </w:t>
      </w:r>
      <w:r w:rsidRPr="00CF6BD6">
        <w:rPr>
          <w:rFonts w:ascii="Times New Roman" w:hAnsi="Times New Roman" w:cs="Times New Roman"/>
          <w:i/>
          <w:sz w:val="28"/>
          <w:szCs w:val="28"/>
        </w:rPr>
        <w:t>среди</w:t>
      </w:r>
      <w:r w:rsidRPr="004B030A">
        <w:rPr>
          <w:rFonts w:ascii="Times New Roman" w:hAnsi="Times New Roman" w:cs="Times New Roman"/>
          <w:i/>
          <w:sz w:val="28"/>
          <w:szCs w:val="28"/>
          <w:lang w:val="en-US"/>
        </w:rPr>
        <w:t xml:space="preserve"> </w:t>
      </w:r>
      <w:r w:rsidRPr="00CF6BD6">
        <w:rPr>
          <w:rFonts w:ascii="Times New Roman" w:hAnsi="Times New Roman" w:cs="Times New Roman"/>
          <w:i/>
          <w:sz w:val="28"/>
          <w:szCs w:val="28"/>
        </w:rPr>
        <w:t>жителей</w:t>
      </w:r>
      <w:r w:rsidRPr="004B030A">
        <w:rPr>
          <w:rFonts w:ascii="Times New Roman" w:hAnsi="Times New Roman" w:cs="Times New Roman"/>
          <w:i/>
          <w:sz w:val="28"/>
          <w:szCs w:val="28"/>
          <w:lang w:val="en-US"/>
        </w:rPr>
        <w:t xml:space="preserve"> </w:t>
      </w:r>
      <w:r w:rsidRPr="00CF6BD6">
        <w:rPr>
          <w:rFonts w:ascii="Times New Roman" w:hAnsi="Times New Roman" w:cs="Times New Roman"/>
          <w:i/>
          <w:sz w:val="28"/>
          <w:szCs w:val="28"/>
        </w:rPr>
        <w:t>Хабаровска</w:t>
      </w:r>
      <w:r w:rsidRPr="004B030A">
        <w:rPr>
          <w:rFonts w:ascii="Times New Roman" w:hAnsi="Times New Roman" w:cs="Times New Roman"/>
          <w:i/>
          <w:sz w:val="28"/>
          <w:szCs w:val="28"/>
          <w:lang w:val="en-US"/>
        </w:rPr>
        <w:t>.</w:t>
      </w:r>
    </w:p>
    <w:p w:rsidR="004B030A" w:rsidRPr="004B030A" w:rsidRDefault="004B030A" w:rsidP="00D7270E">
      <w:pPr>
        <w:spacing w:after="0"/>
        <w:jc w:val="both"/>
        <w:rPr>
          <w:rFonts w:ascii="Times New Roman" w:hAnsi="Times New Roman" w:cs="Times New Roman"/>
          <w:i/>
          <w:sz w:val="28"/>
          <w:szCs w:val="28"/>
          <w:lang w:val="en-US"/>
        </w:rPr>
      </w:pPr>
      <w:r w:rsidRPr="004B030A">
        <w:rPr>
          <w:rFonts w:ascii="Times New Roman" w:hAnsi="Times New Roman" w:cs="Times New Roman"/>
          <w:i/>
          <w:sz w:val="28"/>
          <w:szCs w:val="28"/>
          <w:lang w:val="en-US"/>
        </w:rPr>
        <w:tab/>
      </w:r>
      <w:r w:rsidRPr="00CF6BD6">
        <w:rPr>
          <w:rFonts w:ascii="Times New Roman" w:hAnsi="Times New Roman" w:cs="Times New Roman"/>
          <w:i/>
          <w:sz w:val="28"/>
          <w:szCs w:val="28"/>
          <w:lang w:val="en-US"/>
        </w:rPr>
        <w:t>The article discusses graffiti on the streets of Khabarovsk, the history of its creation. A sociological study was conducted among the residents of Khabarovsk.</w:t>
      </w:r>
    </w:p>
    <w:p w:rsidR="004B030A" w:rsidRDefault="004B030A" w:rsidP="00D7270E">
      <w:pPr>
        <w:spacing w:after="0"/>
        <w:jc w:val="both"/>
        <w:rPr>
          <w:rFonts w:ascii="Times New Roman" w:hAnsi="Times New Roman" w:cs="Times New Roman"/>
          <w:i/>
          <w:sz w:val="28"/>
          <w:szCs w:val="28"/>
        </w:rPr>
      </w:pPr>
      <w:r w:rsidRPr="004B030A">
        <w:rPr>
          <w:rFonts w:ascii="Times New Roman" w:hAnsi="Times New Roman" w:cs="Times New Roman"/>
          <w:i/>
          <w:sz w:val="28"/>
          <w:szCs w:val="28"/>
          <w:lang w:val="en-US"/>
        </w:rPr>
        <w:tab/>
      </w:r>
      <w:r>
        <w:rPr>
          <w:rFonts w:ascii="Times New Roman" w:hAnsi="Times New Roman" w:cs="Times New Roman"/>
          <w:i/>
          <w:sz w:val="28"/>
          <w:szCs w:val="28"/>
        </w:rPr>
        <w:t>Ключевые слова: стрит-арт, граффити, искусство, вандализм, уличное искусство.</w:t>
      </w:r>
    </w:p>
    <w:p w:rsidR="004B030A" w:rsidRPr="004B030A" w:rsidRDefault="004B030A" w:rsidP="00D7270E">
      <w:pPr>
        <w:spacing w:after="0"/>
        <w:jc w:val="both"/>
        <w:rPr>
          <w:rFonts w:ascii="Times New Roman" w:hAnsi="Times New Roman" w:cs="Times New Roman"/>
          <w:i/>
          <w:sz w:val="28"/>
          <w:szCs w:val="28"/>
          <w:lang w:val="en-US"/>
        </w:rPr>
      </w:pPr>
      <w:r>
        <w:rPr>
          <w:rFonts w:ascii="Times New Roman" w:hAnsi="Times New Roman" w:cs="Times New Roman"/>
          <w:i/>
          <w:sz w:val="28"/>
          <w:szCs w:val="28"/>
        </w:rPr>
        <w:tab/>
      </w:r>
      <w:r w:rsidRPr="00CF6BD6">
        <w:rPr>
          <w:rFonts w:ascii="Times New Roman" w:hAnsi="Times New Roman" w:cs="Times New Roman"/>
          <w:i/>
          <w:sz w:val="28"/>
          <w:szCs w:val="28"/>
          <w:lang w:val="en-US"/>
        </w:rPr>
        <w:t>Keywords: street art, graff</w:t>
      </w:r>
      <w:r>
        <w:rPr>
          <w:rFonts w:ascii="Times New Roman" w:hAnsi="Times New Roman" w:cs="Times New Roman"/>
          <w:i/>
          <w:sz w:val="28"/>
          <w:szCs w:val="28"/>
          <w:lang w:val="en-US"/>
        </w:rPr>
        <w:t>iti, art, vandalism</w:t>
      </w:r>
      <w:r w:rsidRPr="00441A00">
        <w:rPr>
          <w:rFonts w:ascii="Times New Roman" w:hAnsi="Times New Roman" w:cs="Times New Roman"/>
          <w:i/>
          <w:sz w:val="28"/>
          <w:szCs w:val="28"/>
          <w:lang w:val="en-US"/>
        </w:rPr>
        <w:t>.</w:t>
      </w:r>
    </w:p>
    <w:p w:rsidR="004B030A" w:rsidRPr="004B030A" w:rsidRDefault="004B030A" w:rsidP="00D7270E">
      <w:pPr>
        <w:spacing w:after="0"/>
        <w:jc w:val="both"/>
        <w:rPr>
          <w:rFonts w:ascii="Times New Roman" w:hAnsi="Times New Roman" w:cs="Times New Roman"/>
          <w:i/>
          <w:sz w:val="28"/>
          <w:szCs w:val="28"/>
          <w:lang w:val="en-US"/>
        </w:rPr>
      </w:pP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lastRenderedPageBreak/>
        <w:t xml:space="preserve">Каждый из нас хотя бы раз обращал внимание на то, как среди блеклых одноцветных построек сталкивались с яркими, вызывающими надписями и рисунками на стенах, которые одни считают искусством,    </w:t>
      </w:r>
      <w:r w:rsidRPr="00BA7548">
        <w:rPr>
          <w:rFonts w:ascii="Times New Roman" w:eastAsia="Times New Roman" w:hAnsi="Times New Roman" w:cs="Times New Roman"/>
          <w:b/>
          <w:bCs/>
          <w:color w:val="333333"/>
          <w:sz w:val="28"/>
          <w:szCs w:val="28"/>
        </w:rPr>
        <w:t>хобби</w:t>
      </w:r>
      <w:r w:rsidRPr="00BA7548">
        <w:rPr>
          <w:rFonts w:ascii="Times New Roman" w:eastAsia="Times New Roman" w:hAnsi="Times New Roman" w:cs="Times New Roman"/>
          <w:color w:val="333333"/>
          <w:sz w:val="28"/>
          <w:szCs w:val="28"/>
        </w:rPr>
        <w:t>, а другие – хулиганством. И наверняка всем знакомо слово </w:t>
      </w:r>
      <w:r w:rsidRPr="00BA7548">
        <w:rPr>
          <w:rFonts w:ascii="Times New Roman" w:eastAsia="Times New Roman" w:hAnsi="Times New Roman" w:cs="Times New Roman"/>
          <w:b/>
          <w:bCs/>
          <w:color w:val="333333"/>
          <w:sz w:val="28"/>
          <w:szCs w:val="28"/>
        </w:rPr>
        <w:t>граффити</w:t>
      </w:r>
      <w:r w:rsidRPr="00BA7548">
        <w:rPr>
          <w:rFonts w:ascii="Times New Roman" w:eastAsia="Times New Roman" w:hAnsi="Times New Roman" w:cs="Times New Roman"/>
          <w:color w:val="333333"/>
          <w:sz w:val="28"/>
          <w:szCs w:val="28"/>
        </w:rPr>
        <w:t xml:space="preserve"> (от итальянского «царапать»), а автор этого искусства величается райтером. </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Современный толковый словарь даёт два объяснения слову граффити. С одной стороны, это надписи, рисунки, и знаки, процарапанные или нанесённые краской на стены, символического, магического, религиозного, политического или бытового характера. С другой стороны, это направление в авангардном искусстве последней четверти XX века, характерной особенностью которого является ориентация на самодеятельные уличные росписи молодёжных групп, яркость, эмоциональность, стремление выйти за рамки общепринятых понятий, профессиональную основу.</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В наши дни граффити— это искусство улиц, это картины, нарисованные на стенах, среди которых можно найти по-настоящему прекрасные.</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Сегодня нет такой улицы в Хабаровске, где бы не отметились любители уличного искусства. Если прогуляться по городу и заглянуть в незнакомые дворы, то в них можно увидеть много интересного.</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Некоторые изображения на стенах, гаражах или на асфальте отражают внутренний мир художника. Пусть это будет любовное послание или просто красочное полотно, но на фоне серых домов стрит-арт смотрится живописно. Во многих своих работах художники-граффитисты закладывают особый смысл, но каждый из нас воспринимает это по-своему.</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 xml:space="preserve">Так, мною было проведено социологическое исследование, в котором приняло участие 50 человек. Возраст респондентов 16-50 лет. Примечательно, что 80% респондентов женщины. Участникам опроса был задан вопрос: знакомы ли Вам известные изображения граффити Хабаровска и каким событиям они посвящены. Самыми узнаваемыми оказались граффити под номером 3 и 4. Это изображения «Фортепиано», который </w:t>
      </w:r>
      <w:r w:rsidRPr="00BA7548">
        <w:rPr>
          <w:rFonts w:ascii="Times New Roman" w:eastAsia="Times New Roman" w:hAnsi="Times New Roman" w:cs="Times New Roman"/>
          <w:color w:val="333333"/>
          <w:sz w:val="28"/>
          <w:szCs w:val="28"/>
        </w:rPr>
        <w:lastRenderedPageBreak/>
        <w:t xml:space="preserve">хабаровские художники изобразили на торце дома №43 по улице Ленина и граффити под названием «Из Хабаровска в космос» с изображением хабаровчанина Петра Дуброва, который так же находится на одном их домов по улице Ленина. Эти изображения знакомы 46% респондентов. Петр Дубров – космонавт из Хабаровска, которому принадлежит рекорд по продолжительности космического полета. Хабаровчанин пробыл в космосе 355 суток. На граффити Дубров держит в руках всю планету Земля. </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 xml:space="preserve">Граффити пономером 1 знакомо 30% респондентов, это «Граффити Победы», где изображены сразу две девушки-юнармейца.Его нарисовали в рамках всероссийской акции «Дорога памяти» на стене, которая граничит со зданием штаба 11-й армии ВВС ПВО на пересечении улиц Ленина и Волочаевской. Граффити видно всем, кто проходит или проезжает мимо: легендарный советский летчик трижды Герой Советского Союза Иван Кожедуб смотрит со стены на мирный город, а рядом юные хабаровчанки Вика Грузинцева и Даша Цапок. </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Граффити под номером 2 знакомо 18% респондентов. Это граффити  в поддержку российской армии. На «полотне» неизвестный автор изобразил девочку, повязывающую белую ленту на плечо русского солдата. К слову, такие ленты российские военные, участвующие в спецоперации на Украине, используют в качестве отличительных знаков.</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Второй вопрос, который был задан хабаровчанам: Что для Вас граффити: искусство или вандализм. Так 88% опрошенных считают граффити искусством, а 12 % вандализмом.</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Для того, чтобы определить является ли граффити в Хабаровске искусством или вандализмом, необходимо обратиться к истории этого явления.</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 xml:space="preserve">Развитие граффити началось в США и пришлось на 70-80-е годы. Это связано с увеличением производства аэрозольных красок и, соответственно, доступа к ним. В это же развивающееся время, массовая культура вселяла в наиболее восприимчивую аудиторию – подростков – желание проявить себя, </w:t>
      </w:r>
      <w:r w:rsidRPr="00BA7548">
        <w:rPr>
          <w:rFonts w:ascii="Times New Roman" w:eastAsia="Times New Roman" w:hAnsi="Times New Roman" w:cs="Times New Roman"/>
          <w:color w:val="333333"/>
          <w:sz w:val="28"/>
          <w:szCs w:val="28"/>
        </w:rPr>
        <w:lastRenderedPageBreak/>
        <w:t>бросить вызов устоявшимся общественным нормам. Это и привело к распространению стрит-арта в целом и </w:t>
      </w:r>
      <w:r w:rsidRPr="00BA7548">
        <w:rPr>
          <w:rFonts w:ascii="Times New Roman" w:eastAsia="Times New Roman" w:hAnsi="Times New Roman" w:cs="Times New Roman"/>
          <w:b/>
          <w:bCs/>
          <w:color w:val="333333"/>
          <w:sz w:val="28"/>
          <w:szCs w:val="28"/>
        </w:rPr>
        <w:t>граффити</w:t>
      </w:r>
      <w:r w:rsidRPr="00BA7548">
        <w:rPr>
          <w:rFonts w:ascii="Times New Roman" w:eastAsia="Times New Roman" w:hAnsi="Times New Roman" w:cs="Times New Roman"/>
          <w:color w:val="333333"/>
          <w:sz w:val="28"/>
          <w:szCs w:val="28"/>
        </w:rPr>
        <w:t> в частности стало для многих любимым </w:t>
      </w:r>
      <w:r w:rsidRPr="00BA7548">
        <w:rPr>
          <w:rFonts w:ascii="Times New Roman" w:eastAsia="Times New Roman" w:hAnsi="Times New Roman" w:cs="Times New Roman"/>
          <w:b/>
          <w:bCs/>
          <w:color w:val="333333"/>
          <w:sz w:val="28"/>
          <w:szCs w:val="28"/>
        </w:rPr>
        <w:t>хобби</w:t>
      </w:r>
      <w:r w:rsidRPr="00BA7548">
        <w:rPr>
          <w:rFonts w:ascii="Times New Roman" w:eastAsia="Times New Roman" w:hAnsi="Times New Roman" w:cs="Times New Roman"/>
          <w:b/>
          <w:color w:val="333333"/>
          <w:sz w:val="28"/>
          <w:szCs w:val="28"/>
        </w:rPr>
        <w:t xml:space="preserve">. </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Начинающие художники часто использовали для создания своих шедевров уголь, простые аэрозоли и маркеры. Рабочие инструменты частенько изготавливались самостоятельно. Даже специальные составы для подкраски обуви и штемпельная краска становились материалами для работы.</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 xml:space="preserve"> Граффити имеет много стилей и направлений. Одно из них носит название </w:t>
      </w:r>
      <w:r w:rsidRPr="00BA7548">
        <w:rPr>
          <w:rFonts w:ascii="Times New Roman" w:eastAsia="Times New Roman" w:hAnsi="Times New Roman" w:cs="Times New Roman"/>
          <w:b/>
          <w:color w:val="333333"/>
          <w:sz w:val="28"/>
          <w:szCs w:val="28"/>
        </w:rPr>
        <w:t xml:space="preserve">тэггинг. </w:t>
      </w:r>
      <w:r w:rsidRPr="00BA7548">
        <w:rPr>
          <w:rFonts w:ascii="Times New Roman" w:eastAsia="Times New Roman" w:hAnsi="Times New Roman" w:cs="Times New Roman"/>
          <w:color w:val="333333"/>
          <w:sz w:val="28"/>
          <w:szCs w:val="28"/>
        </w:rPr>
        <w:t xml:space="preserve">Такие изображения похожи на таинственные сообщения. Кроме того, путем нанесения тэгов изображаются инициалы художника. Еще один вид граффити — это </w:t>
      </w:r>
      <w:r w:rsidRPr="00BA7548">
        <w:rPr>
          <w:rFonts w:ascii="Times New Roman" w:eastAsia="Times New Roman" w:hAnsi="Times New Roman" w:cs="Times New Roman"/>
          <w:b/>
          <w:color w:val="333333"/>
          <w:sz w:val="28"/>
          <w:szCs w:val="28"/>
        </w:rPr>
        <w:t>бомбинг</w:t>
      </w:r>
      <w:r w:rsidRPr="00BA7548">
        <w:rPr>
          <w:rFonts w:ascii="Times New Roman" w:eastAsia="Times New Roman" w:hAnsi="Times New Roman" w:cs="Times New Roman"/>
          <w:color w:val="333333"/>
          <w:sz w:val="28"/>
          <w:szCs w:val="28"/>
        </w:rPr>
        <w:t xml:space="preserve">. Такие изображения характеризуются тем, что содержат всего лишь два или три цвета. Они очень быстро наносятся, от чего страдает качество рисунка. В основном граффити этого вида состоят из буквенных символов, выполненных в оригинальной манере. Цель таких граффити — покрыть большой размер поверхности. Поэтому его можно отнести к хулиганским рисункам. </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b/>
          <w:color w:val="333333"/>
          <w:sz w:val="28"/>
          <w:szCs w:val="28"/>
        </w:rPr>
        <w:t>Wildstyle (дикий стиль)</w:t>
      </w:r>
      <w:r w:rsidRPr="00BA7548">
        <w:rPr>
          <w:rFonts w:ascii="Times New Roman" w:eastAsia="Times New Roman" w:hAnsi="Times New Roman" w:cs="Times New Roman"/>
          <w:color w:val="333333"/>
          <w:sz w:val="28"/>
          <w:szCs w:val="28"/>
        </w:rPr>
        <w:t xml:space="preserve"> — это наиболее сложный стиль граффити. Основной характеристикой таких изображений является сплетения букв и заостренные углы. Почему назвали этот тип граффити именно так? Потому что рисунок включает дикие, взрывные элементы. Буквы становятся нечитаемыми, так как художник часто вносит какие-то оригинальные дополнения, что приводит к отсутствию понимания написанного. </w:t>
      </w:r>
      <w:r w:rsidRPr="00BA7548">
        <w:rPr>
          <w:rFonts w:ascii="Times New Roman" w:eastAsia="Times New Roman" w:hAnsi="Times New Roman" w:cs="Times New Roman"/>
          <w:b/>
          <w:color w:val="333333"/>
          <w:sz w:val="28"/>
          <w:szCs w:val="28"/>
        </w:rPr>
        <w:t>FX (или 3D style, «объемный стиль»)</w:t>
      </w:r>
      <w:r w:rsidRPr="00BA7548">
        <w:rPr>
          <w:rFonts w:ascii="Times New Roman" w:eastAsia="Times New Roman" w:hAnsi="Times New Roman" w:cs="Times New Roman"/>
          <w:color w:val="333333"/>
          <w:sz w:val="28"/>
          <w:szCs w:val="28"/>
        </w:rPr>
        <w:t xml:space="preserve">.  Этот стиль отличается абсолютным объёмом букв. Придумать такой рисунок очень сложно. Надо обладать неординарной фантазией и незаурядным мышлением, чтобы нарисовать слово в объёме. При этом надо, чтобы все буквы сочетались друг с другом, и было довольно-таки понятно, что написано. Далеко не каждый райтер на это способен, и для этого нужны долгие годы тренировок. </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lastRenderedPageBreak/>
        <w:t>Сфера отношения к граффити широка и спорна и граффити может считаться отдельным видом изобразительного искусства при одном условии. Нанесение таких изображений не должно носить хулиганский характер. Человечество всегда стремилось создать что-то новое и оригинальное, однако граффитисты должны понимать, что их искусство получит истинное признание только тогда, когда перестанет быть уделом уличных хулиганов. Эстетика и приёмы граффити используются в рекламе, дизайне, видео и т. п. Выставки граффити регулярно проводятся в официальных учреждениях культуры. Однако во многих случаях деятельность художников улицы рассматривается как хулиганство и проявление вандализма и преследуется законом. В чем связь вандализма и граффити?</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 xml:space="preserve"> Согласно Большой Российской энциклопедии «вандализм — это бессмысленное уничтожение культурных и материальных ценностей». Но в более широком смысле вандализм означает вредительство, асоциальное поведение. Некоторые считают, что граффити — это своеобразная форма девиантного поведения, очень распространенная среди подростков и молодежи. С этим можно поспорить. Во-первых, феномен граффити в России никто не изучал и никаких исследований никто не проводил. Во-вторых, граффити — это способ коммуникации в обществе, способ выразить свое мнение или донести какую-либо информацию, и при этом сделать это инкогнито. Граффити — самое свободное (если так можно выразиться) из средств самовыражения.</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Также все «настоящие» граффитчики соблюдают кодекс, который гласит: «Не расписывай дома, представляющие культурную ценность, и вообще, не рисуй на жилых домах — не навязывай людям свое мировоззрение, не пиши на именах других райтеров, тем более на чужих работах, на надгробиях: роспись мемориальных стен и машин — это смерть! Те, кто пишет на чужих работах, заслуживают презрения.</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 xml:space="preserve">Сегодня в Хабаровске есть свое небольшое сообщество граффити-художников, но легальных площадок для их работ нет уже несколько лет. </w:t>
      </w:r>
      <w:r w:rsidRPr="00BA7548">
        <w:rPr>
          <w:rFonts w:ascii="Times New Roman" w:eastAsia="Times New Roman" w:hAnsi="Times New Roman" w:cs="Times New Roman"/>
          <w:color w:val="333333"/>
          <w:sz w:val="28"/>
          <w:szCs w:val="28"/>
        </w:rPr>
        <w:lastRenderedPageBreak/>
        <w:t>Райтерам приходится находить заброшенные места или площадки, за которыми не следят. Между тем иногда власти сами выступают инициатором для рисунков на фасадах зданий, а прокуратура борется с уличным искусством.  Популярные точки для граффити это стены у теннисных кортов в парке «Динамо», подземный переход у «Платинум Арены» и относительно новое место – плиты у дамбы в Южном микрорайоне.  Как отмечают художники, помочь движению могли бы согласованные арт-фестивали, но для них нужна помощь спонсоров или властей.</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Итак, понятие граффити воспринимается по-разному: для одних — это искусство и модный стрит-арт объект, для других — вандализм. Граффити, в принципе, невозможно контролировать или искоренить путем наложения на него запретов. Поэтому как форма искусства и средство выражения взглядов оно гибко, всеохватывающе и свободно от цензуры. Это своего рода анонимный визуальный диалог автора с другими членами общества.</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BA7548">
        <w:rPr>
          <w:rFonts w:ascii="Times New Roman" w:eastAsia="Times New Roman" w:hAnsi="Times New Roman" w:cs="Times New Roman"/>
          <w:color w:val="333333"/>
          <w:sz w:val="28"/>
          <w:szCs w:val="28"/>
        </w:rPr>
        <w:t xml:space="preserve">Подводя итог выше сказанному, можно утверждать, что граффити является культурным феноменом, в той или иной форме встречаемым в любом обществе. Граффити можно рассматривать как конкретный манифест персональной и общественной идеологии, очень эффективный в плане визуального воздействия на людей. Поэтому граффити является искусством, если служит для достижения благородных целей, в другом случае – это вандализм. </w:t>
      </w:r>
    </w:p>
    <w:p w:rsidR="004B030A" w:rsidRPr="00BA7548" w:rsidRDefault="004B030A" w:rsidP="00D7270E">
      <w:pPr>
        <w:spacing w:after="0" w:line="240" w:lineRule="auto"/>
        <w:jc w:val="center"/>
        <w:rPr>
          <w:rFonts w:ascii="Times New Roman" w:eastAsia="Times New Roman" w:hAnsi="Times New Roman" w:cs="Times New Roman"/>
          <w:sz w:val="28"/>
          <w:szCs w:val="28"/>
        </w:rPr>
      </w:pPr>
      <w:r w:rsidRPr="00BA7548">
        <w:rPr>
          <w:rFonts w:ascii="Times New Roman" w:eastAsia="Times New Roman" w:hAnsi="Times New Roman" w:cs="Times New Roman"/>
          <w:sz w:val="28"/>
          <w:szCs w:val="28"/>
        </w:rPr>
        <w:t>Список источников</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BA7548">
        <w:rPr>
          <w:rFonts w:ascii="Times New Roman" w:eastAsia="Times New Roman" w:hAnsi="Times New Roman" w:cs="Times New Roman"/>
          <w:color w:val="333333"/>
          <w:sz w:val="28"/>
          <w:szCs w:val="28"/>
        </w:rPr>
        <w:br/>
      </w:r>
      <w:r w:rsidRPr="00BA7548">
        <w:rPr>
          <w:rFonts w:ascii="Times New Roman" w:eastAsia="Times New Roman" w:hAnsi="Times New Roman" w:cs="Times New Roman"/>
          <w:color w:val="333333"/>
          <w:sz w:val="28"/>
          <w:szCs w:val="28"/>
        </w:rPr>
        <w:tab/>
      </w:r>
      <w:r w:rsidRPr="00BA7548">
        <w:rPr>
          <w:rFonts w:ascii="Times New Roman" w:eastAsia="Times New Roman" w:hAnsi="Times New Roman" w:cs="Times New Roman"/>
          <w:color w:val="000000"/>
          <w:sz w:val="28"/>
          <w:szCs w:val="28"/>
        </w:rPr>
        <w:t xml:space="preserve">1. Граффити в Хабаровске: хулиганская выходка или искусство? электронный ресурс – URL: https://habinfo.ru/neobychnoe-ryadom-strit-art-v-habarovske </w:t>
      </w:r>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BA7548">
        <w:rPr>
          <w:rFonts w:ascii="Times New Roman" w:eastAsia="Times New Roman" w:hAnsi="Times New Roman" w:cs="Times New Roman"/>
          <w:color w:val="000000"/>
          <w:sz w:val="28"/>
          <w:szCs w:val="28"/>
        </w:rPr>
        <w:t xml:space="preserve">2. Стена, ты просто космос: гигантский портрет космонавта Петра Дуброва нарисовали на фасаде дома в Хабаровске:электронный ресурс – URL:   </w:t>
      </w:r>
      <w:hyperlink r:id="rId31" w:history="1">
        <w:r w:rsidRPr="00BA7548">
          <w:rPr>
            <w:rFonts w:ascii="Times New Roman" w:eastAsia="Times New Roman" w:hAnsi="Times New Roman" w:cs="Times New Roman"/>
            <w:color w:val="000000"/>
            <w:sz w:val="28"/>
            <w:szCs w:val="28"/>
          </w:rPr>
          <w:t>https://www.hab.kp.ru/daily/2489/4747118/</w:t>
        </w:r>
      </w:hyperlink>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BA7548">
        <w:rPr>
          <w:rFonts w:ascii="Times New Roman" w:eastAsia="Times New Roman" w:hAnsi="Times New Roman" w:cs="Times New Roman"/>
          <w:color w:val="000000"/>
          <w:sz w:val="28"/>
          <w:szCs w:val="28"/>
        </w:rPr>
        <w:lastRenderedPageBreak/>
        <w:t xml:space="preserve">3. В Хабаровске появилось граффити в поддержку российских военных:электронный ресурс – URL:  </w:t>
      </w:r>
      <w:hyperlink r:id="rId32" w:history="1">
        <w:r w:rsidRPr="00BA7548">
          <w:rPr>
            <w:rFonts w:ascii="Times New Roman" w:eastAsia="Times New Roman" w:hAnsi="Times New Roman" w:cs="Times New Roman"/>
            <w:color w:val="000000"/>
            <w:sz w:val="28"/>
            <w:szCs w:val="28"/>
          </w:rPr>
          <w:t>https://www.todaykhv.ru/news/culture/54691/</w:t>
        </w:r>
      </w:hyperlink>
    </w:p>
    <w:p w:rsidR="004B030A" w:rsidRPr="004B030A" w:rsidRDefault="004B030A" w:rsidP="00D7270E">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BA7548">
        <w:rPr>
          <w:rFonts w:ascii="Times New Roman" w:eastAsia="Times New Roman" w:hAnsi="Times New Roman" w:cs="Times New Roman"/>
          <w:color w:val="000000"/>
          <w:sz w:val="28"/>
          <w:szCs w:val="28"/>
        </w:rPr>
        <w:t xml:space="preserve">4. Бортникова, Е. Подруги в красных беретах / Хабаровские вести/ электронная газета, выпуск 299.10.2021г. </w:t>
      </w:r>
      <w:r w:rsidRPr="00BA7548">
        <w:rPr>
          <w:rFonts w:ascii="Times New Roman" w:eastAsia="Times New Roman" w:hAnsi="Times New Roman" w:cs="Times New Roman"/>
          <w:color w:val="000000"/>
          <w:sz w:val="28"/>
          <w:szCs w:val="28"/>
          <w:lang w:val="en-US"/>
        </w:rPr>
        <w:t>URL</w:t>
      </w:r>
      <w:r w:rsidRPr="004B030A">
        <w:rPr>
          <w:rFonts w:ascii="Times New Roman" w:eastAsia="Times New Roman" w:hAnsi="Times New Roman" w:cs="Times New Roman"/>
          <w:color w:val="000000"/>
          <w:sz w:val="28"/>
          <w:szCs w:val="28"/>
        </w:rPr>
        <w:t xml:space="preserve">: </w:t>
      </w:r>
      <w:hyperlink r:id="rId33" w:history="1">
        <w:r w:rsidRPr="00BA7548">
          <w:rPr>
            <w:rFonts w:ascii="Times New Roman" w:eastAsia="Times New Roman" w:hAnsi="Times New Roman" w:cs="Times New Roman"/>
            <w:color w:val="000000"/>
            <w:sz w:val="28"/>
            <w:szCs w:val="28"/>
            <w:lang w:val="en-US"/>
          </w:rPr>
          <w:t>https</w:t>
        </w:r>
        <w:r w:rsidRPr="004B030A">
          <w:rPr>
            <w:rFonts w:ascii="Times New Roman" w:eastAsia="Times New Roman" w:hAnsi="Times New Roman" w:cs="Times New Roman"/>
            <w:color w:val="000000"/>
            <w:sz w:val="28"/>
            <w:szCs w:val="28"/>
          </w:rPr>
          <w:t>://</w:t>
        </w:r>
        <w:r w:rsidRPr="00BA7548">
          <w:rPr>
            <w:rFonts w:ascii="Times New Roman" w:eastAsia="Times New Roman" w:hAnsi="Times New Roman" w:cs="Times New Roman"/>
            <w:color w:val="000000"/>
            <w:sz w:val="28"/>
            <w:szCs w:val="28"/>
            <w:lang w:val="en-US"/>
          </w:rPr>
          <w:t>khab</w:t>
        </w:r>
        <w:r w:rsidRPr="004B030A">
          <w:rPr>
            <w:rFonts w:ascii="Times New Roman" w:eastAsia="Times New Roman" w:hAnsi="Times New Roman" w:cs="Times New Roman"/>
            <w:color w:val="000000"/>
            <w:sz w:val="28"/>
            <w:szCs w:val="28"/>
          </w:rPr>
          <w:t>-</w:t>
        </w:r>
        <w:r w:rsidRPr="00BA7548">
          <w:rPr>
            <w:rFonts w:ascii="Times New Roman" w:eastAsia="Times New Roman" w:hAnsi="Times New Roman" w:cs="Times New Roman"/>
            <w:color w:val="000000"/>
            <w:sz w:val="28"/>
            <w:szCs w:val="28"/>
            <w:lang w:val="en-US"/>
          </w:rPr>
          <w:t>vesti</w:t>
        </w:r>
        <w:r w:rsidRPr="004B030A">
          <w:rPr>
            <w:rFonts w:ascii="Times New Roman" w:eastAsia="Times New Roman" w:hAnsi="Times New Roman" w:cs="Times New Roman"/>
            <w:color w:val="000000"/>
            <w:sz w:val="28"/>
            <w:szCs w:val="28"/>
          </w:rPr>
          <w:t>.</w:t>
        </w:r>
        <w:r w:rsidRPr="00BA7548">
          <w:rPr>
            <w:rFonts w:ascii="Times New Roman" w:eastAsia="Times New Roman" w:hAnsi="Times New Roman" w:cs="Times New Roman"/>
            <w:color w:val="000000"/>
            <w:sz w:val="28"/>
            <w:szCs w:val="28"/>
            <w:lang w:val="en-US"/>
          </w:rPr>
          <w:t>ru</w:t>
        </w:r>
        <w:r w:rsidRPr="004B030A">
          <w:rPr>
            <w:rFonts w:ascii="Times New Roman" w:eastAsia="Times New Roman" w:hAnsi="Times New Roman" w:cs="Times New Roman"/>
            <w:color w:val="000000"/>
            <w:sz w:val="28"/>
            <w:szCs w:val="28"/>
          </w:rPr>
          <w:t>/</w:t>
        </w:r>
        <w:r w:rsidRPr="00BA7548">
          <w:rPr>
            <w:rFonts w:ascii="Times New Roman" w:eastAsia="Times New Roman" w:hAnsi="Times New Roman" w:cs="Times New Roman"/>
            <w:color w:val="000000"/>
            <w:sz w:val="28"/>
            <w:szCs w:val="28"/>
            <w:lang w:val="en-US"/>
          </w:rPr>
          <w:t>news</w:t>
        </w:r>
        <w:r w:rsidRPr="004B030A">
          <w:rPr>
            <w:rFonts w:ascii="Times New Roman" w:eastAsia="Times New Roman" w:hAnsi="Times New Roman" w:cs="Times New Roman"/>
            <w:color w:val="000000"/>
            <w:sz w:val="28"/>
            <w:szCs w:val="28"/>
          </w:rPr>
          <w:t>/</w:t>
        </w:r>
        <w:r w:rsidRPr="00BA7548">
          <w:rPr>
            <w:rFonts w:ascii="Times New Roman" w:eastAsia="Times New Roman" w:hAnsi="Times New Roman" w:cs="Times New Roman"/>
            <w:color w:val="000000"/>
            <w:sz w:val="28"/>
            <w:szCs w:val="28"/>
            <w:lang w:val="en-US"/>
          </w:rPr>
          <w:t>temy</w:t>
        </w:r>
        <w:r w:rsidRPr="004B030A">
          <w:rPr>
            <w:rFonts w:ascii="Times New Roman" w:eastAsia="Times New Roman" w:hAnsi="Times New Roman" w:cs="Times New Roman"/>
            <w:color w:val="000000"/>
            <w:sz w:val="28"/>
            <w:szCs w:val="28"/>
          </w:rPr>
          <w:t>_</w:t>
        </w:r>
        <w:r w:rsidRPr="00BA7548">
          <w:rPr>
            <w:rFonts w:ascii="Times New Roman" w:eastAsia="Times New Roman" w:hAnsi="Times New Roman" w:cs="Times New Roman"/>
            <w:color w:val="000000"/>
            <w:sz w:val="28"/>
            <w:szCs w:val="28"/>
            <w:lang w:val="en-US"/>
          </w:rPr>
          <w:t>nomera</w:t>
        </w:r>
        <w:r w:rsidRPr="004B030A">
          <w:rPr>
            <w:rFonts w:ascii="Times New Roman" w:eastAsia="Times New Roman" w:hAnsi="Times New Roman" w:cs="Times New Roman"/>
            <w:color w:val="000000"/>
            <w:sz w:val="28"/>
            <w:szCs w:val="28"/>
          </w:rPr>
          <w:t>/</w:t>
        </w:r>
        <w:r w:rsidRPr="00BA7548">
          <w:rPr>
            <w:rFonts w:ascii="Times New Roman" w:eastAsia="Times New Roman" w:hAnsi="Times New Roman" w:cs="Times New Roman"/>
            <w:color w:val="000000"/>
            <w:sz w:val="28"/>
            <w:szCs w:val="28"/>
            <w:lang w:val="en-US"/>
          </w:rPr>
          <w:t>podrugi</w:t>
        </w:r>
        <w:r w:rsidRPr="004B030A">
          <w:rPr>
            <w:rFonts w:ascii="Times New Roman" w:eastAsia="Times New Roman" w:hAnsi="Times New Roman" w:cs="Times New Roman"/>
            <w:color w:val="000000"/>
            <w:sz w:val="28"/>
            <w:szCs w:val="28"/>
          </w:rPr>
          <w:t>_</w:t>
        </w:r>
        <w:r w:rsidRPr="00BA7548">
          <w:rPr>
            <w:rFonts w:ascii="Times New Roman" w:eastAsia="Times New Roman" w:hAnsi="Times New Roman" w:cs="Times New Roman"/>
            <w:color w:val="000000"/>
            <w:sz w:val="28"/>
            <w:szCs w:val="28"/>
            <w:lang w:val="en-US"/>
          </w:rPr>
          <w:t>v</w:t>
        </w:r>
        <w:r w:rsidRPr="004B030A">
          <w:rPr>
            <w:rFonts w:ascii="Times New Roman" w:eastAsia="Times New Roman" w:hAnsi="Times New Roman" w:cs="Times New Roman"/>
            <w:color w:val="000000"/>
            <w:sz w:val="28"/>
            <w:szCs w:val="28"/>
          </w:rPr>
          <w:t>_</w:t>
        </w:r>
        <w:r w:rsidRPr="00BA7548">
          <w:rPr>
            <w:rFonts w:ascii="Times New Roman" w:eastAsia="Times New Roman" w:hAnsi="Times New Roman" w:cs="Times New Roman"/>
            <w:color w:val="000000"/>
            <w:sz w:val="28"/>
            <w:szCs w:val="28"/>
            <w:lang w:val="en-US"/>
          </w:rPr>
          <w:t>krasnykh</w:t>
        </w:r>
        <w:r w:rsidRPr="004B030A">
          <w:rPr>
            <w:rFonts w:ascii="Times New Roman" w:eastAsia="Times New Roman" w:hAnsi="Times New Roman" w:cs="Times New Roman"/>
            <w:color w:val="000000"/>
            <w:sz w:val="28"/>
            <w:szCs w:val="28"/>
          </w:rPr>
          <w:t>_</w:t>
        </w:r>
        <w:r w:rsidRPr="00BA7548">
          <w:rPr>
            <w:rFonts w:ascii="Times New Roman" w:eastAsia="Times New Roman" w:hAnsi="Times New Roman" w:cs="Times New Roman"/>
            <w:color w:val="000000"/>
            <w:sz w:val="28"/>
            <w:szCs w:val="28"/>
            <w:lang w:val="en-US"/>
          </w:rPr>
          <w:t>beretakh</w:t>
        </w:r>
      </w:hyperlink>
    </w:p>
    <w:p w:rsidR="004B030A" w:rsidRPr="00BA7548" w:rsidRDefault="004B030A" w:rsidP="00D7270E">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BA7548">
        <w:rPr>
          <w:rFonts w:ascii="Times New Roman" w:eastAsia="Times New Roman" w:hAnsi="Times New Roman" w:cs="Times New Roman"/>
          <w:color w:val="000000"/>
          <w:sz w:val="28"/>
          <w:szCs w:val="28"/>
        </w:rPr>
        <w:t>5. Как хабаровский стрит-арт выживает в Хабаровске – городе без легальных площадок для граффити // Электронный ресурс – URL: https://gubernia.com/kak-habarovskij-strit-art-vyzhivaet-v-habarovske-gorode-bez-legalnyh-ploshhadok-dlja-graffiti/</w:t>
      </w:r>
    </w:p>
    <w:p w:rsidR="004B030A" w:rsidRDefault="004B030A" w:rsidP="00D7270E">
      <w:pPr>
        <w:spacing w:after="0" w:line="360" w:lineRule="auto"/>
        <w:ind w:firstLine="426"/>
        <w:jc w:val="center"/>
        <w:rPr>
          <w:rFonts w:ascii="Times New Roman" w:hAnsi="Times New Roman" w:cs="Times New Roman"/>
          <w:b/>
          <w:bCs/>
          <w:sz w:val="28"/>
          <w:szCs w:val="28"/>
        </w:rPr>
      </w:pPr>
      <w:r w:rsidRPr="00FB14EA">
        <w:rPr>
          <w:rFonts w:ascii="Times New Roman" w:hAnsi="Times New Roman" w:cs="Times New Roman"/>
          <w:b/>
          <w:bCs/>
          <w:sz w:val="28"/>
          <w:szCs w:val="28"/>
        </w:rPr>
        <w:t>АНАЛИЗ СКАЗОК Н.Ю ЯРКИНОЙ: «КАПРИЗНАЯ РЫБКА», «ТРИ КОЗЫ. О ТОМ, КАК КОЗЫ НА ВОЛКА ОХОТИЛИСЬ», «КАК ЛИСИЧКА СЕБЯ ОБМАН</w:t>
      </w:r>
      <w:r>
        <w:rPr>
          <w:rFonts w:ascii="Times New Roman" w:hAnsi="Times New Roman" w:cs="Times New Roman"/>
          <w:b/>
          <w:bCs/>
          <w:sz w:val="28"/>
          <w:szCs w:val="28"/>
        </w:rPr>
        <w:t>УЛА»</w:t>
      </w:r>
      <w:r w:rsidRPr="00FB14EA">
        <w:rPr>
          <w:rFonts w:ascii="Times New Roman" w:hAnsi="Times New Roman" w:cs="Times New Roman"/>
          <w:b/>
          <w:bCs/>
          <w:sz w:val="28"/>
          <w:szCs w:val="28"/>
        </w:rPr>
        <w:t>.</w:t>
      </w:r>
    </w:p>
    <w:p w:rsidR="004B030A" w:rsidRPr="00FB14EA" w:rsidRDefault="004B030A" w:rsidP="00D7270E">
      <w:pPr>
        <w:spacing w:after="0" w:line="360" w:lineRule="auto"/>
        <w:jc w:val="right"/>
        <w:rPr>
          <w:rFonts w:ascii="Times New Roman" w:hAnsi="Times New Roman" w:cs="Times New Roman"/>
          <w:b/>
          <w:bCs/>
          <w:i/>
          <w:iCs/>
          <w:sz w:val="28"/>
          <w:szCs w:val="28"/>
        </w:rPr>
      </w:pPr>
      <w:r>
        <w:rPr>
          <w:rFonts w:ascii="Times New Roman" w:hAnsi="Times New Roman" w:cs="Times New Roman"/>
          <w:b/>
          <w:bCs/>
          <w:i/>
          <w:iCs/>
          <w:sz w:val="28"/>
          <w:szCs w:val="28"/>
        </w:rPr>
        <w:t>Трухина Камилла Владимиро</w:t>
      </w:r>
      <w:r w:rsidRPr="00FB14EA">
        <w:rPr>
          <w:rFonts w:ascii="Times New Roman" w:hAnsi="Times New Roman" w:cs="Times New Roman"/>
          <w:b/>
          <w:bCs/>
          <w:i/>
          <w:iCs/>
          <w:sz w:val="28"/>
          <w:szCs w:val="28"/>
        </w:rPr>
        <w:t>вна</w:t>
      </w:r>
      <w:r>
        <w:rPr>
          <w:rFonts w:ascii="Times New Roman" w:hAnsi="Times New Roman" w:cs="Times New Roman"/>
          <w:b/>
          <w:bCs/>
          <w:i/>
          <w:iCs/>
          <w:sz w:val="28"/>
          <w:szCs w:val="28"/>
        </w:rPr>
        <w:t>,</w:t>
      </w:r>
    </w:p>
    <w:p w:rsidR="004B030A" w:rsidRPr="00FB14EA" w:rsidRDefault="004B030A" w:rsidP="00D7270E">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с</w:t>
      </w:r>
      <w:r w:rsidRPr="00FB14EA">
        <w:rPr>
          <w:rFonts w:ascii="Times New Roman" w:hAnsi="Times New Roman" w:cs="Times New Roman"/>
          <w:i/>
          <w:iCs/>
          <w:sz w:val="28"/>
          <w:szCs w:val="28"/>
        </w:rPr>
        <w:t>тудентка КГБ ПОУ</w:t>
      </w:r>
      <w:r>
        <w:rPr>
          <w:rFonts w:ascii="Times New Roman" w:hAnsi="Times New Roman" w:cs="Times New Roman"/>
          <w:i/>
          <w:iCs/>
          <w:sz w:val="28"/>
          <w:szCs w:val="28"/>
        </w:rPr>
        <w:t xml:space="preserve"> «Хабаровский</w:t>
      </w:r>
    </w:p>
    <w:p w:rsidR="004B030A" w:rsidRPr="00FB14EA" w:rsidRDefault="004B030A" w:rsidP="00D7270E">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промышленно - экономический т</w:t>
      </w:r>
      <w:r w:rsidRPr="00FB14EA">
        <w:rPr>
          <w:rFonts w:ascii="Times New Roman" w:hAnsi="Times New Roman" w:cs="Times New Roman"/>
          <w:i/>
          <w:iCs/>
          <w:sz w:val="28"/>
          <w:szCs w:val="28"/>
        </w:rPr>
        <w:t>ехникум»</w:t>
      </w:r>
    </w:p>
    <w:p w:rsidR="004B030A" w:rsidRPr="00FB14EA" w:rsidRDefault="004B030A" w:rsidP="00D7270E">
      <w:pPr>
        <w:spacing w:after="0" w:line="360" w:lineRule="auto"/>
        <w:jc w:val="right"/>
        <w:rPr>
          <w:rFonts w:ascii="Times New Roman" w:hAnsi="Times New Roman" w:cs="Times New Roman"/>
          <w:b/>
          <w:bCs/>
          <w:i/>
          <w:iCs/>
          <w:sz w:val="28"/>
          <w:szCs w:val="28"/>
        </w:rPr>
      </w:pPr>
      <w:r>
        <w:rPr>
          <w:rFonts w:ascii="Times New Roman" w:hAnsi="Times New Roman" w:cs="Times New Roman"/>
          <w:b/>
          <w:bCs/>
          <w:i/>
          <w:iCs/>
          <w:sz w:val="28"/>
          <w:szCs w:val="28"/>
        </w:rPr>
        <w:t>Ко</w:t>
      </w:r>
      <w:r w:rsidRPr="00FB14EA">
        <w:rPr>
          <w:rFonts w:ascii="Times New Roman" w:hAnsi="Times New Roman" w:cs="Times New Roman"/>
          <w:b/>
          <w:bCs/>
          <w:i/>
          <w:iCs/>
          <w:sz w:val="28"/>
          <w:szCs w:val="28"/>
        </w:rPr>
        <w:t>нонова Кристина Олеговна</w:t>
      </w:r>
      <w:r>
        <w:rPr>
          <w:rFonts w:ascii="Times New Roman" w:hAnsi="Times New Roman" w:cs="Times New Roman"/>
          <w:b/>
          <w:bCs/>
          <w:i/>
          <w:iCs/>
          <w:sz w:val="28"/>
          <w:szCs w:val="28"/>
        </w:rPr>
        <w:t>,</w:t>
      </w:r>
    </w:p>
    <w:p w:rsidR="004B030A" w:rsidRPr="00FB14EA" w:rsidRDefault="004B030A" w:rsidP="00D7270E">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п</w:t>
      </w:r>
      <w:r w:rsidRPr="00FB14EA">
        <w:rPr>
          <w:rFonts w:ascii="Times New Roman" w:hAnsi="Times New Roman" w:cs="Times New Roman"/>
          <w:i/>
          <w:iCs/>
          <w:sz w:val="28"/>
          <w:szCs w:val="28"/>
        </w:rPr>
        <w:t>реподаватель КГБ ПОУ</w:t>
      </w:r>
      <w:r>
        <w:rPr>
          <w:rFonts w:ascii="Times New Roman" w:hAnsi="Times New Roman" w:cs="Times New Roman"/>
          <w:i/>
          <w:iCs/>
          <w:sz w:val="28"/>
          <w:szCs w:val="28"/>
        </w:rPr>
        <w:t xml:space="preserve"> «Хабаровский</w:t>
      </w:r>
    </w:p>
    <w:p w:rsidR="004B030A" w:rsidRPr="00FB14EA" w:rsidRDefault="004B030A" w:rsidP="00D7270E">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п</w:t>
      </w:r>
      <w:r w:rsidRPr="00FB14EA">
        <w:rPr>
          <w:rFonts w:ascii="Times New Roman" w:hAnsi="Times New Roman" w:cs="Times New Roman"/>
          <w:i/>
          <w:iCs/>
          <w:sz w:val="28"/>
          <w:szCs w:val="28"/>
        </w:rPr>
        <w:t>ромышленно - экономический техникум»</w:t>
      </w:r>
    </w:p>
    <w:p w:rsidR="004B030A" w:rsidRPr="00FB14EA" w:rsidRDefault="004B030A" w:rsidP="00D7270E">
      <w:pPr>
        <w:spacing w:after="0" w:line="360" w:lineRule="auto"/>
        <w:rPr>
          <w:rFonts w:ascii="Times New Roman" w:hAnsi="Times New Roman" w:cs="Times New Roman"/>
          <w:i/>
          <w:iCs/>
          <w:sz w:val="28"/>
          <w:szCs w:val="28"/>
        </w:rPr>
      </w:pPr>
    </w:p>
    <w:p w:rsidR="004B030A" w:rsidRPr="00FB14EA" w:rsidRDefault="004B030A" w:rsidP="00D7270E">
      <w:pPr>
        <w:spacing w:after="0" w:line="360" w:lineRule="auto"/>
        <w:ind w:firstLine="851"/>
        <w:jc w:val="both"/>
        <w:rPr>
          <w:rFonts w:ascii="Times New Roman" w:hAnsi="Times New Roman" w:cs="Times New Roman"/>
          <w:i/>
          <w:iCs/>
          <w:sz w:val="28"/>
          <w:szCs w:val="28"/>
        </w:rPr>
      </w:pPr>
      <w:r>
        <w:rPr>
          <w:rFonts w:ascii="Times New Roman" w:hAnsi="Times New Roman" w:cs="Times New Roman"/>
          <w:i/>
          <w:iCs/>
          <w:sz w:val="28"/>
          <w:szCs w:val="28"/>
        </w:rPr>
        <w:t xml:space="preserve">Аннотация: В </w:t>
      </w:r>
      <w:r w:rsidRPr="00FB14EA">
        <w:rPr>
          <w:rFonts w:ascii="Times New Roman" w:hAnsi="Times New Roman" w:cs="Times New Roman"/>
          <w:i/>
          <w:iCs/>
          <w:sz w:val="28"/>
          <w:szCs w:val="28"/>
        </w:rPr>
        <w:t>статье анализируются сказки Н.Ю</w:t>
      </w:r>
      <w:r>
        <w:rPr>
          <w:rFonts w:ascii="Times New Roman" w:hAnsi="Times New Roman" w:cs="Times New Roman"/>
          <w:i/>
          <w:iCs/>
          <w:sz w:val="28"/>
          <w:szCs w:val="28"/>
        </w:rPr>
        <w:t>.</w:t>
      </w:r>
      <w:r w:rsidRPr="00FB14EA">
        <w:rPr>
          <w:rFonts w:ascii="Times New Roman" w:hAnsi="Times New Roman" w:cs="Times New Roman"/>
          <w:i/>
          <w:iCs/>
          <w:sz w:val="28"/>
          <w:szCs w:val="28"/>
        </w:rPr>
        <w:t xml:space="preserve"> Яркиной. Исследуются сказочные сюжеты, система персонажей. Проводится сравнение персонажей авторской сказки с классической интерпретацией образцов лисы, волка, рыбки, козы.</w:t>
      </w:r>
    </w:p>
    <w:p w:rsidR="004B030A" w:rsidRPr="004B030A" w:rsidRDefault="004B030A" w:rsidP="00D7270E">
      <w:pPr>
        <w:spacing w:after="0" w:line="360" w:lineRule="auto"/>
        <w:ind w:firstLine="851"/>
        <w:jc w:val="both"/>
        <w:rPr>
          <w:rFonts w:ascii="Times New Roman" w:eastAsia="SimSun" w:hAnsi="Times New Roman" w:cs="Times New Roman"/>
          <w:i/>
          <w:iCs/>
          <w:color w:val="000000"/>
          <w:sz w:val="28"/>
          <w:szCs w:val="28"/>
          <w:lang w:val="en-US"/>
        </w:rPr>
      </w:pPr>
      <w:r w:rsidRPr="004B030A">
        <w:rPr>
          <w:rFonts w:ascii="Times New Roman" w:eastAsia="SimSun" w:hAnsi="Times New Roman" w:cs="Times New Roman"/>
          <w:i/>
          <w:iCs/>
          <w:color w:val="000000"/>
          <w:sz w:val="28"/>
          <w:szCs w:val="28"/>
          <w:lang w:val="en-US"/>
        </w:rPr>
        <w:t>Abstract: The article analyzes the fairy tales of N.Y. Yarkina. The fairytale plots and the character system are explored. The author compares the characters of the author's fairy tale with the classical interpretation of the samples of fox, wolf, fish, goat.</w:t>
      </w:r>
    </w:p>
    <w:p w:rsidR="004B030A" w:rsidRPr="004B030A" w:rsidRDefault="004B030A" w:rsidP="00D7270E">
      <w:pPr>
        <w:spacing w:after="0" w:line="360" w:lineRule="auto"/>
        <w:ind w:firstLine="851"/>
        <w:jc w:val="both"/>
        <w:rPr>
          <w:rFonts w:ascii="Times New Roman" w:eastAsia="SimSun" w:hAnsi="Times New Roman" w:cs="Times New Roman"/>
          <w:i/>
          <w:iCs/>
          <w:color w:val="000000"/>
          <w:sz w:val="28"/>
          <w:szCs w:val="28"/>
          <w:lang w:val="en-US"/>
        </w:rPr>
      </w:pPr>
    </w:p>
    <w:p w:rsidR="004B030A" w:rsidRPr="0004412D" w:rsidRDefault="004B030A" w:rsidP="00D7270E">
      <w:pPr>
        <w:spacing w:after="0" w:line="360" w:lineRule="auto"/>
        <w:ind w:firstLine="851"/>
        <w:jc w:val="both"/>
        <w:rPr>
          <w:rFonts w:ascii="Times New Roman" w:eastAsia="SimSun" w:hAnsi="Times New Roman" w:cs="Times New Roman"/>
          <w:i/>
          <w:iCs/>
          <w:color w:val="000000"/>
          <w:sz w:val="28"/>
          <w:szCs w:val="28"/>
        </w:rPr>
      </w:pPr>
      <w:r w:rsidRPr="00FB14EA">
        <w:rPr>
          <w:rFonts w:ascii="Times New Roman" w:eastAsia="SimSun" w:hAnsi="Times New Roman" w:cs="Times New Roman"/>
          <w:i/>
          <w:iCs/>
          <w:color w:val="000000"/>
          <w:sz w:val="28"/>
          <w:szCs w:val="28"/>
        </w:rPr>
        <w:lastRenderedPageBreak/>
        <w:t>Ключевыетермины</w:t>
      </w:r>
      <w:r w:rsidRPr="0004412D">
        <w:rPr>
          <w:rFonts w:ascii="Times New Roman" w:eastAsia="SimSun" w:hAnsi="Times New Roman" w:cs="Times New Roman"/>
          <w:i/>
          <w:iCs/>
          <w:color w:val="000000"/>
          <w:sz w:val="28"/>
          <w:szCs w:val="28"/>
        </w:rPr>
        <w:t>:</w:t>
      </w:r>
      <w:r>
        <w:rPr>
          <w:rFonts w:ascii="Times New Roman" w:eastAsia="SimSun" w:hAnsi="Times New Roman" w:cs="Times New Roman"/>
          <w:i/>
          <w:iCs/>
          <w:color w:val="000000"/>
          <w:sz w:val="28"/>
          <w:szCs w:val="28"/>
        </w:rPr>
        <w:t>л</w:t>
      </w:r>
      <w:r w:rsidRPr="00FB14EA">
        <w:rPr>
          <w:rFonts w:ascii="Times New Roman" w:eastAsia="SimSun" w:hAnsi="Times New Roman" w:cs="Times New Roman"/>
          <w:i/>
          <w:iCs/>
          <w:color w:val="000000"/>
          <w:sz w:val="28"/>
          <w:szCs w:val="28"/>
        </w:rPr>
        <w:t>итературнаясказка</w:t>
      </w:r>
      <w:r w:rsidRPr="0004412D">
        <w:rPr>
          <w:rFonts w:ascii="Times New Roman" w:eastAsia="SimSun" w:hAnsi="Times New Roman" w:cs="Times New Roman"/>
          <w:i/>
          <w:iCs/>
          <w:color w:val="000000"/>
          <w:sz w:val="28"/>
          <w:szCs w:val="28"/>
        </w:rPr>
        <w:t xml:space="preserve">, </w:t>
      </w:r>
      <w:r>
        <w:rPr>
          <w:rFonts w:ascii="Times New Roman" w:eastAsia="SimSun" w:hAnsi="Times New Roman" w:cs="Times New Roman"/>
          <w:i/>
          <w:iCs/>
          <w:color w:val="000000"/>
          <w:sz w:val="28"/>
          <w:szCs w:val="28"/>
        </w:rPr>
        <w:t>с</w:t>
      </w:r>
      <w:r w:rsidRPr="00FB14EA">
        <w:rPr>
          <w:rFonts w:ascii="Times New Roman" w:eastAsia="SimSun" w:hAnsi="Times New Roman" w:cs="Times New Roman"/>
          <w:i/>
          <w:iCs/>
          <w:color w:val="000000"/>
          <w:sz w:val="28"/>
          <w:szCs w:val="28"/>
        </w:rPr>
        <w:t>истемаперсонажей</w:t>
      </w:r>
      <w:r w:rsidRPr="0004412D">
        <w:rPr>
          <w:rFonts w:ascii="Times New Roman" w:eastAsia="SimSun" w:hAnsi="Times New Roman" w:cs="Times New Roman"/>
          <w:i/>
          <w:iCs/>
          <w:color w:val="000000"/>
          <w:sz w:val="28"/>
          <w:szCs w:val="28"/>
        </w:rPr>
        <w:t xml:space="preserve">, </w:t>
      </w:r>
      <w:r>
        <w:rPr>
          <w:rFonts w:ascii="Times New Roman" w:eastAsia="SimSun" w:hAnsi="Times New Roman" w:cs="Times New Roman"/>
          <w:i/>
          <w:iCs/>
          <w:color w:val="000000"/>
          <w:sz w:val="28"/>
          <w:szCs w:val="28"/>
        </w:rPr>
        <w:t>с</w:t>
      </w:r>
      <w:r w:rsidRPr="00FB14EA">
        <w:rPr>
          <w:rFonts w:ascii="Times New Roman" w:eastAsia="SimSun" w:hAnsi="Times New Roman" w:cs="Times New Roman"/>
          <w:i/>
          <w:iCs/>
          <w:color w:val="000000"/>
          <w:sz w:val="28"/>
          <w:szCs w:val="28"/>
        </w:rPr>
        <w:t>казкиоживотных</w:t>
      </w:r>
      <w:r w:rsidRPr="0004412D">
        <w:rPr>
          <w:rFonts w:ascii="Times New Roman" w:eastAsia="SimSun" w:hAnsi="Times New Roman" w:cs="Times New Roman"/>
          <w:i/>
          <w:iCs/>
          <w:color w:val="000000"/>
          <w:sz w:val="28"/>
          <w:szCs w:val="28"/>
        </w:rPr>
        <w:t xml:space="preserve">, </w:t>
      </w:r>
      <w:r>
        <w:rPr>
          <w:rFonts w:ascii="Times New Roman" w:eastAsia="SimSun" w:hAnsi="Times New Roman" w:cs="Times New Roman"/>
          <w:i/>
          <w:iCs/>
          <w:color w:val="000000"/>
          <w:sz w:val="28"/>
          <w:szCs w:val="28"/>
        </w:rPr>
        <w:t>дальневосточнаялитература</w:t>
      </w:r>
      <w:r w:rsidRPr="0004412D">
        <w:rPr>
          <w:rFonts w:ascii="Times New Roman" w:eastAsia="SimSun" w:hAnsi="Times New Roman" w:cs="Times New Roman"/>
          <w:i/>
          <w:iCs/>
          <w:color w:val="000000"/>
          <w:sz w:val="28"/>
          <w:szCs w:val="28"/>
        </w:rPr>
        <w:t xml:space="preserve">, </w:t>
      </w:r>
      <w:r>
        <w:rPr>
          <w:rFonts w:ascii="Times New Roman" w:eastAsia="SimSun" w:hAnsi="Times New Roman" w:cs="Times New Roman"/>
          <w:i/>
          <w:iCs/>
          <w:color w:val="000000"/>
          <w:sz w:val="28"/>
          <w:szCs w:val="28"/>
        </w:rPr>
        <w:t>Н</w:t>
      </w:r>
      <w:r w:rsidRPr="0004412D">
        <w:rPr>
          <w:rFonts w:ascii="Times New Roman" w:eastAsia="SimSun" w:hAnsi="Times New Roman" w:cs="Times New Roman"/>
          <w:i/>
          <w:iCs/>
          <w:color w:val="000000"/>
          <w:sz w:val="28"/>
          <w:szCs w:val="28"/>
        </w:rPr>
        <w:t>.</w:t>
      </w:r>
      <w:r>
        <w:rPr>
          <w:rFonts w:ascii="Times New Roman" w:eastAsia="SimSun" w:hAnsi="Times New Roman" w:cs="Times New Roman"/>
          <w:i/>
          <w:iCs/>
          <w:color w:val="000000"/>
          <w:sz w:val="28"/>
          <w:szCs w:val="28"/>
        </w:rPr>
        <w:t>Ю. Яркина.</w:t>
      </w:r>
    </w:p>
    <w:p w:rsidR="004B030A" w:rsidRPr="004B030A" w:rsidRDefault="004B030A" w:rsidP="00D7270E">
      <w:pPr>
        <w:spacing w:after="0" w:line="360" w:lineRule="auto"/>
        <w:ind w:firstLine="851"/>
        <w:jc w:val="both"/>
        <w:rPr>
          <w:rFonts w:ascii="Times New Roman" w:eastAsia="SimSun" w:hAnsi="Times New Roman" w:cs="Times New Roman"/>
          <w:i/>
          <w:iCs/>
          <w:color w:val="000000"/>
          <w:sz w:val="28"/>
          <w:szCs w:val="28"/>
          <w:lang w:val="en-US"/>
        </w:rPr>
      </w:pPr>
      <w:r w:rsidRPr="004B030A">
        <w:rPr>
          <w:rFonts w:ascii="Times New Roman" w:eastAsia="SimSun" w:hAnsi="Times New Roman" w:cs="Times New Roman"/>
          <w:i/>
          <w:iCs/>
          <w:color w:val="000000"/>
          <w:sz w:val="28"/>
          <w:szCs w:val="28"/>
          <w:lang w:val="en-US"/>
        </w:rPr>
        <w:t>Key terms: a literary fairy tale, Character system, Fairy tales about animals, far Eastern literature, N.Y. Yarkina.</w:t>
      </w:r>
    </w:p>
    <w:p w:rsidR="004B030A" w:rsidRPr="004B030A" w:rsidRDefault="004B030A" w:rsidP="00D7270E">
      <w:pPr>
        <w:spacing w:after="0" w:line="360" w:lineRule="auto"/>
        <w:ind w:firstLine="851"/>
        <w:jc w:val="both"/>
        <w:rPr>
          <w:rFonts w:ascii="Times New Roman" w:eastAsia="SimSun" w:hAnsi="Times New Roman" w:cs="Times New Roman"/>
          <w:i/>
          <w:iCs/>
          <w:color w:val="000000"/>
          <w:sz w:val="28"/>
          <w:szCs w:val="28"/>
          <w:lang w:val="en-US"/>
        </w:rPr>
      </w:pPr>
    </w:p>
    <w:p w:rsidR="004B030A" w:rsidRDefault="004B030A" w:rsidP="00D7270E">
      <w:pPr>
        <w:spacing w:after="0" w:line="360" w:lineRule="auto"/>
        <w:ind w:firstLine="851"/>
        <w:jc w:val="both"/>
        <w:rPr>
          <w:rFonts w:ascii="Times New Roman" w:eastAsia="SimSun" w:hAnsi="Times New Roman" w:cs="Times New Roman"/>
          <w:color w:val="000000"/>
          <w:sz w:val="28"/>
          <w:szCs w:val="28"/>
        </w:rPr>
      </w:pPr>
      <w:r>
        <w:rPr>
          <w:rFonts w:ascii="Times New Roman" w:eastAsia="SimSun" w:hAnsi="Times New Roman" w:cs="Times New Roman"/>
          <w:color w:val="000000"/>
          <w:sz w:val="28"/>
          <w:szCs w:val="28"/>
        </w:rPr>
        <w:t>В настоящее время большое</w:t>
      </w:r>
      <w:r w:rsidRPr="00FB14EA">
        <w:rPr>
          <w:rFonts w:ascii="Times New Roman" w:eastAsia="SimSun" w:hAnsi="Times New Roman" w:cs="Times New Roman"/>
          <w:color w:val="000000"/>
          <w:sz w:val="28"/>
          <w:szCs w:val="28"/>
        </w:rPr>
        <w:t xml:space="preserve"> внимания уделяется особенностям национальных культур. На Дальнем Востоке есть множество талантливых литераторов, однако их тво</w:t>
      </w:r>
      <w:r>
        <w:rPr>
          <w:rFonts w:ascii="Times New Roman" w:eastAsia="SimSun" w:hAnsi="Times New Roman" w:cs="Times New Roman"/>
          <w:color w:val="000000"/>
          <w:sz w:val="28"/>
          <w:szCs w:val="28"/>
        </w:rPr>
        <w:t>рчество мало изучено, что обуславливает актуальность настоящего исследования</w:t>
      </w:r>
      <w:r w:rsidRPr="00FB14EA">
        <w:rPr>
          <w:rFonts w:ascii="Times New Roman" w:eastAsia="SimSun" w:hAnsi="Times New Roman" w:cs="Times New Roman"/>
          <w:color w:val="000000"/>
          <w:sz w:val="28"/>
          <w:szCs w:val="28"/>
        </w:rPr>
        <w:t xml:space="preserve">. </w:t>
      </w:r>
    </w:p>
    <w:p w:rsidR="004B030A" w:rsidRDefault="004B030A" w:rsidP="00D7270E">
      <w:pPr>
        <w:spacing w:after="0" w:line="360" w:lineRule="auto"/>
        <w:ind w:firstLine="851"/>
        <w:jc w:val="both"/>
        <w:rPr>
          <w:rFonts w:ascii="Times New Roman" w:eastAsia="SimSun" w:hAnsi="Times New Roman" w:cs="Times New Roman"/>
          <w:color w:val="000000"/>
          <w:sz w:val="28"/>
          <w:szCs w:val="28"/>
        </w:rPr>
      </w:pPr>
      <w:r>
        <w:rPr>
          <w:rFonts w:ascii="Times New Roman" w:eastAsia="SimSun" w:hAnsi="Times New Roman" w:cs="Times New Roman"/>
          <w:color w:val="000000"/>
          <w:sz w:val="28"/>
          <w:szCs w:val="28"/>
        </w:rPr>
        <w:t>С</w:t>
      </w:r>
      <w:r w:rsidRPr="00FB14EA">
        <w:rPr>
          <w:rFonts w:ascii="Times New Roman" w:eastAsia="SimSun" w:hAnsi="Times New Roman" w:cs="Times New Roman"/>
          <w:color w:val="000000"/>
          <w:sz w:val="28"/>
          <w:szCs w:val="28"/>
        </w:rPr>
        <w:t>татья посвящена творчеству Н.Ю</w:t>
      </w:r>
      <w:r>
        <w:rPr>
          <w:rFonts w:ascii="Times New Roman" w:eastAsia="SimSun" w:hAnsi="Times New Roman" w:cs="Times New Roman"/>
          <w:color w:val="000000"/>
          <w:sz w:val="28"/>
          <w:szCs w:val="28"/>
        </w:rPr>
        <w:t xml:space="preserve">. </w:t>
      </w:r>
      <w:r w:rsidRPr="00FB14EA">
        <w:rPr>
          <w:rFonts w:ascii="Times New Roman" w:eastAsia="SimSun" w:hAnsi="Times New Roman" w:cs="Times New Roman"/>
          <w:color w:val="000000"/>
          <w:sz w:val="28"/>
          <w:szCs w:val="28"/>
        </w:rPr>
        <w:t>Яркиной, а именно её сказкам: «Капризная рыбка», «Как лисичка себя обманула», «О том, как козы на волка охотил</w:t>
      </w:r>
      <w:r>
        <w:rPr>
          <w:rFonts w:ascii="Times New Roman" w:eastAsia="SimSun" w:hAnsi="Times New Roman" w:cs="Times New Roman"/>
          <w:color w:val="000000"/>
          <w:sz w:val="28"/>
          <w:szCs w:val="28"/>
        </w:rPr>
        <w:t>ись»</w:t>
      </w:r>
      <w:r w:rsidRPr="00FB14EA">
        <w:rPr>
          <w:rFonts w:ascii="Times New Roman" w:eastAsia="SimSun" w:hAnsi="Times New Roman" w:cs="Times New Roman"/>
          <w:color w:val="000000"/>
          <w:sz w:val="28"/>
          <w:szCs w:val="28"/>
        </w:rPr>
        <w:t>.</w:t>
      </w:r>
    </w:p>
    <w:p w:rsidR="004B030A" w:rsidRPr="00FB14EA" w:rsidRDefault="004B030A" w:rsidP="00D7270E">
      <w:pPr>
        <w:spacing w:after="0" w:line="360" w:lineRule="auto"/>
        <w:ind w:firstLine="851"/>
        <w:jc w:val="both"/>
        <w:rPr>
          <w:rFonts w:ascii="Times New Roman" w:eastAsia="SimSun" w:hAnsi="Times New Roman" w:cs="Times New Roman"/>
          <w:color w:val="000000"/>
          <w:sz w:val="28"/>
          <w:szCs w:val="28"/>
        </w:rPr>
      </w:pPr>
      <w:r>
        <w:rPr>
          <w:rFonts w:ascii="Times New Roman" w:eastAsia="SimSun" w:hAnsi="Times New Roman" w:cs="Times New Roman"/>
          <w:color w:val="000000"/>
          <w:sz w:val="28"/>
          <w:szCs w:val="28"/>
        </w:rPr>
        <w:t>Цель исследования состоит в выявлении авторских художественных особенностей</w:t>
      </w:r>
      <w:r w:rsidRPr="00FB14EA">
        <w:rPr>
          <w:rFonts w:ascii="Times New Roman" w:eastAsia="SimSun" w:hAnsi="Times New Roman" w:cs="Times New Roman"/>
          <w:color w:val="000000"/>
          <w:sz w:val="28"/>
          <w:szCs w:val="28"/>
        </w:rPr>
        <w:t xml:space="preserve"> Н.Ю</w:t>
      </w:r>
      <w:r>
        <w:rPr>
          <w:rFonts w:ascii="Times New Roman" w:eastAsia="SimSun" w:hAnsi="Times New Roman" w:cs="Times New Roman"/>
          <w:color w:val="000000"/>
          <w:sz w:val="28"/>
          <w:szCs w:val="28"/>
        </w:rPr>
        <w:t>.</w:t>
      </w:r>
      <w:r w:rsidRPr="00FB14EA">
        <w:rPr>
          <w:rFonts w:ascii="Times New Roman" w:eastAsia="SimSun" w:hAnsi="Times New Roman" w:cs="Times New Roman"/>
          <w:color w:val="000000"/>
          <w:sz w:val="28"/>
          <w:szCs w:val="28"/>
        </w:rPr>
        <w:t xml:space="preserve"> Яркиной.</w:t>
      </w:r>
    </w:p>
    <w:p w:rsidR="004B030A" w:rsidRPr="00FB14EA" w:rsidRDefault="004B030A" w:rsidP="00D7270E">
      <w:pPr>
        <w:spacing w:after="0" w:line="360" w:lineRule="auto"/>
        <w:ind w:firstLine="851"/>
        <w:jc w:val="both"/>
        <w:rPr>
          <w:rFonts w:ascii="Times New Roman" w:eastAsia="SimSun" w:hAnsi="Times New Roman" w:cs="Times New Roman"/>
          <w:color w:val="000000"/>
          <w:sz w:val="28"/>
          <w:szCs w:val="28"/>
        </w:rPr>
      </w:pPr>
      <w:r>
        <w:rPr>
          <w:rFonts w:ascii="Times New Roman" w:eastAsia="SimSun" w:hAnsi="Times New Roman" w:cs="Times New Roman"/>
          <w:color w:val="000000"/>
          <w:sz w:val="28"/>
          <w:szCs w:val="28"/>
        </w:rPr>
        <w:t>Для достижения цели</w:t>
      </w:r>
      <w:r w:rsidRPr="00FB14EA">
        <w:rPr>
          <w:rFonts w:ascii="Times New Roman" w:eastAsia="SimSun" w:hAnsi="Times New Roman" w:cs="Times New Roman"/>
          <w:color w:val="000000"/>
          <w:sz w:val="28"/>
          <w:szCs w:val="28"/>
        </w:rPr>
        <w:t xml:space="preserve"> необходимо выполнить следующие задачи:</w:t>
      </w:r>
    </w:p>
    <w:p w:rsidR="004B030A" w:rsidRPr="00FB14EA" w:rsidRDefault="004B030A" w:rsidP="00D7270E">
      <w:pPr>
        <w:numPr>
          <w:ilvl w:val="0"/>
          <w:numId w:val="18"/>
        </w:numPr>
        <w:spacing w:after="0" w:line="360" w:lineRule="auto"/>
        <w:ind w:left="0" w:firstLine="851"/>
        <w:jc w:val="both"/>
        <w:rPr>
          <w:rFonts w:ascii="Times New Roman" w:eastAsia="SimSun" w:hAnsi="Times New Roman" w:cs="Times New Roman"/>
          <w:color w:val="000000"/>
          <w:sz w:val="28"/>
          <w:szCs w:val="28"/>
        </w:rPr>
      </w:pPr>
      <w:r w:rsidRPr="00FB14EA">
        <w:rPr>
          <w:rFonts w:ascii="Times New Roman" w:eastAsia="SimSun" w:hAnsi="Times New Roman" w:cs="Times New Roman"/>
          <w:color w:val="000000"/>
          <w:sz w:val="28"/>
          <w:szCs w:val="28"/>
        </w:rPr>
        <w:t>Дать определение жанру «сказка»</w:t>
      </w:r>
      <w:r>
        <w:rPr>
          <w:rFonts w:ascii="Times New Roman" w:eastAsia="SimSun" w:hAnsi="Times New Roman" w:cs="Times New Roman"/>
          <w:color w:val="000000"/>
          <w:sz w:val="28"/>
          <w:szCs w:val="28"/>
        </w:rPr>
        <w:t>.</w:t>
      </w:r>
    </w:p>
    <w:p w:rsidR="004B030A" w:rsidRPr="00FB14EA" w:rsidRDefault="004B030A" w:rsidP="00D7270E">
      <w:pPr>
        <w:numPr>
          <w:ilvl w:val="0"/>
          <w:numId w:val="18"/>
        </w:numPr>
        <w:spacing w:after="0" w:line="360" w:lineRule="auto"/>
        <w:ind w:left="0" w:firstLine="851"/>
        <w:jc w:val="both"/>
        <w:rPr>
          <w:rFonts w:ascii="Times New Roman" w:eastAsia="SimSun" w:hAnsi="Times New Roman" w:cs="Times New Roman"/>
          <w:color w:val="000000"/>
          <w:sz w:val="28"/>
          <w:szCs w:val="28"/>
        </w:rPr>
      </w:pPr>
      <w:r w:rsidRPr="00FB14EA">
        <w:rPr>
          <w:rFonts w:ascii="Times New Roman" w:eastAsia="SimSun" w:hAnsi="Times New Roman" w:cs="Times New Roman"/>
          <w:color w:val="000000"/>
          <w:sz w:val="28"/>
          <w:szCs w:val="28"/>
        </w:rPr>
        <w:t xml:space="preserve">Проанализировать отличительные черты </w:t>
      </w:r>
      <w:r>
        <w:rPr>
          <w:rFonts w:ascii="Times New Roman" w:eastAsia="SimSun" w:hAnsi="Times New Roman" w:cs="Times New Roman"/>
          <w:color w:val="000000"/>
          <w:sz w:val="28"/>
          <w:szCs w:val="28"/>
        </w:rPr>
        <w:t xml:space="preserve">сказок </w:t>
      </w:r>
      <w:r w:rsidRPr="00FB14EA">
        <w:rPr>
          <w:rFonts w:ascii="Times New Roman" w:eastAsia="SimSun" w:hAnsi="Times New Roman" w:cs="Times New Roman"/>
          <w:color w:val="000000"/>
          <w:sz w:val="28"/>
          <w:szCs w:val="28"/>
        </w:rPr>
        <w:t>о животных</w:t>
      </w:r>
      <w:r>
        <w:rPr>
          <w:rFonts w:ascii="Times New Roman" w:eastAsia="SimSun" w:hAnsi="Times New Roman" w:cs="Times New Roman"/>
          <w:color w:val="000000"/>
          <w:sz w:val="28"/>
          <w:szCs w:val="28"/>
        </w:rPr>
        <w:t>.</w:t>
      </w:r>
    </w:p>
    <w:p w:rsidR="004B030A" w:rsidRPr="00FB14EA" w:rsidRDefault="004B030A" w:rsidP="00D7270E">
      <w:pPr>
        <w:numPr>
          <w:ilvl w:val="0"/>
          <w:numId w:val="18"/>
        </w:numPr>
        <w:spacing w:after="0" w:line="360" w:lineRule="auto"/>
        <w:ind w:left="0" w:firstLine="851"/>
        <w:jc w:val="both"/>
        <w:rPr>
          <w:rFonts w:ascii="Times New Roman" w:eastAsia="SimSun" w:hAnsi="Times New Roman" w:cs="Times New Roman"/>
          <w:color w:val="000000"/>
          <w:sz w:val="28"/>
          <w:szCs w:val="28"/>
        </w:rPr>
      </w:pPr>
      <w:r w:rsidRPr="00FB14EA">
        <w:rPr>
          <w:rFonts w:ascii="Times New Roman" w:eastAsia="SimSun" w:hAnsi="Times New Roman" w:cs="Times New Roman"/>
          <w:color w:val="000000"/>
          <w:sz w:val="28"/>
          <w:szCs w:val="28"/>
        </w:rPr>
        <w:t>Проанализировать сказки Н.Ю</w:t>
      </w:r>
      <w:r>
        <w:rPr>
          <w:rFonts w:ascii="Times New Roman" w:eastAsia="SimSun" w:hAnsi="Times New Roman" w:cs="Times New Roman"/>
          <w:color w:val="000000"/>
          <w:sz w:val="28"/>
          <w:szCs w:val="28"/>
        </w:rPr>
        <w:t>.</w:t>
      </w:r>
      <w:r w:rsidRPr="00FB14EA">
        <w:rPr>
          <w:rFonts w:ascii="Times New Roman" w:eastAsia="SimSun" w:hAnsi="Times New Roman" w:cs="Times New Roman"/>
          <w:color w:val="000000"/>
          <w:sz w:val="28"/>
          <w:szCs w:val="28"/>
        </w:rPr>
        <w:t xml:space="preserve"> Яркиной</w:t>
      </w:r>
      <w:r>
        <w:rPr>
          <w:rFonts w:ascii="Times New Roman" w:eastAsia="SimSun" w:hAnsi="Times New Roman" w:cs="Times New Roman"/>
          <w:color w:val="000000"/>
          <w:sz w:val="28"/>
          <w:szCs w:val="28"/>
        </w:rPr>
        <w:t>.</w:t>
      </w:r>
    </w:p>
    <w:p w:rsidR="004B030A" w:rsidRDefault="004B030A" w:rsidP="00D7270E">
      <w:pPr>
        <w:spacing w:after="0" w:line="360" w:lineRule="auto"/>
        <w:ind w:firstLine="851"/>
        <w:jc w:val="both"/>
        <w:rPr>
          <w:rFonts w:ascii="Times New Roman" w:eastAsia="SimSun" w:hAnsi="Times New Roman" w:cs="Times New Roman"/>
          <w:color w:val="000000"/>
          <w:sz w:val="28"/>
          <w:szCs w:val="28"/>
        </w:rPr>
      </w:pPr>
      <w:r>
        <w:rPr>
          <w:rFonts w:ascii="Times New Roman" w:eastAsia="SimSun" w:hAnsi="Times New Roman" w:cs="Times New Roman"/>
          <w:color w:val="000000"/>
          <w:sz w:val="28"/>
          <w:szCs w:val="28"/>
        </w:rPr>
        <w:t xml:space="preserve">Сказка – это </w:t>
      </w:r>
      <w:r w:rsidRPr="00FB14EA">
        <w:rPr>
          <w:rFonts w:ascii="Times New Roman" w:eastAsia="SimSun" w:hAnsi="Times New Roman" w:cs="Times New Roman"/>
          <w:color w:val="000000"/>
          <w:sz w:val="28"/>
          <w:szCs w:val="28"/>
        </w:rPr>
        <w:t xml:space="preserve">жанр, </w:t>
      </w:r>
      <w:r>
        <w:rPr>
          <w:rFonts w:ascii="Times New Roman" w:eastAsia="SimSun" w:hAnsi="Times New Roman" w:cs="Times New Roman"/>
          <w:color w:val="000000"/>
          <w:sz w:val="28"/>
          <w:szCs w:val="28"/>
        </w:rPr>
        <w:t>с которого начинается знакомство ребёнка с литературой. Именно сказка</w:t>
      </w:r>
      <w:r w:rsidRPr="00FB14EA">
        <w:rPr>
          <w:rFonts w:ascii="Times New Roman" w:eastAsia="SimSun" w:hAnsi="Times New Roman" w:cs="Times New Roman"/>
          <w:color w:val="000000"/>
          <w:sz w:val="28"/>
          <w:szCs w:val="28"/>
        </w:rPr>
        <w:t xml:space="preserve"> пробуждает все самое доброе в душе человека</w:t>
      </w:r>
      <w:r>
        <w:rPr>
          <w:rFonts w:ascii="Times New Roman" w:eastAsia="SimSun" w:hAnsi="Times New Roman" w:cs="Times New Roman"/>
          <w:color w:val="000000"/>
          <w:sz w:val="28"/>
          <w:szCs w:val="28"/>
        </w:rPr>
        <w:t xml:space="preserve"> и способствует формированию нравственных ценностей. Сказка способна привить любовь к чтению. Она </w:t>
      </w:r>
      <w:r w:rsidRPr="00FB14EA">
        <w:rPr>
          <w:rFonts w:ascii="Times New Roman" w:eastAsia="SimSun" w:hAnsi="Times New Roman" w:cs="Times New Roman"/>
          <w:color w:val="000000"/>
          <w:sz w:val="28"/>
          <w:szCs w:val="28"/>
        </w:rPr>
        <w:t>учит правильному о</w:t>
      </w:r>
      <w:r>
        <w:rPr>
          <w:rFonts w:ascii="Times New Roman" w:eastAsia="SimSun" w:hAnsi="Times New Roman" w:cs="Times New Roman"/>
          <w:color w:val="000000"/>
          <w:sz w:val="28"/>
          <w:szCs w:val="28"/>
        </w:rPr>
        <w:t xml:space="preserve">бщению, развивает эмоциональный интеллект </w:t>
      </w:r>
      <w:r w:rsidRPr="00FB14EA">
        <w:rPr>
          <w:rFonts w:ascii="Times New Roman" w:eastAsia="SimSun" w:hAnsi="Times New Roman" w:cs="Times New Roman"/>
          <w:color w:val="000000"/>
          <w:sz w:val="28"/>
          <w:szCs w:val="28"/>
        </w:rPr>
        <w:t>и речь</w:t>
      </w:r>
      <w:r>
        <w:rPr>
          <w:rFonts w:ascii="Times New Roman" w:eastAsia="SimSun" w:hAnsi="Times New Roman" w:cs="Times New Roman"/>
          <w:color w:val="000000"/>
          <w:sz w:val="28"/>
          <w:szCs w:val="28"/>
        </w:rPr>
        <w:t xml:space="preserve"> юных читателей</w:t>
      </w:r>
      <w:r w:rsidRPr="00FB14EA">
        <w:rPr>
          <w:rFonts w:ascii="Times New Roman" w:eastAsia="SimSun" w:hAnsi="Times New Roman" w:cs="Times New Roman"/>
          <w:color w:val="000000"/>
          <w:sz w:val="28"/>
          <w:szCs w:val="28"/>
        </w:rPr>
        <w:t>.</w:t>
      </w:r>
    </w:p>
    <w:p w:rsidR="004B030A" w:rsidRPr="00F35C8C" w:rsidRDefault="004B030A" w:rsidP="00D7270E">
      <w:pPr>
        <w:spacing w:after="0" w:line="360" w:lineRule="auto"/>
        <w:ind w:firstLine="851"/>
        <w:jc w:val="both"/>
        <w:rPr>
          <w:rFonts w:ascii="Times New Roman" w:eastAsia="SimSun" w:hAnsi="Times New Roman" w:cs="Times New Roman"/>
          <w:color w:val="000000"/>
          <w:sz w:val="28"/>
          <w:szCs w:val="28"/>
        </w:rPr>
      </w:pPr>
      <w:r>
        <w:rPr>
          <w:rFonts w:ascii="Times New Roman" w:eastAsia="SimSun" w:hAnsi="Times New Roman" w:cs="Times New Roman"/>
          <w:color w:val="000000"/>
          <w:sz w:val="28"/>
          <w:szCs w:val="28"/>
        </w:rPr>
        <w:t xml:space="preserve">В словаре литературоведческих терминов под редакцией Л.И. Тимофеева и С.В. Тураева даётся следующее определение жанру сказки: «Сказка – один из основных жанров народного устно-поэтического творчества. Сказка – преимущественно прозаический художественный устный рассказ фантастического, авантюрного или бытового характера» </w:t>
      </w:r>
      <w:r w:rsidRPr="00F35C8C">
        <w:rPr>
          <w:rFonts w:ascii="Times New Roman" w:eastAsia="SimSun" w:hAnsi="Times New Roman" w:cs="Times New Roman"/>
          <w:color w:val="000000"/>
          <w:sz w:val="28"/>
          <w:szCs w:val="28"/>
        </w:rPr>
        <w:t>[</w:t>
      </w:r>
      <w:r>
        <w:rPr>
          <w:rFonts w:ascii="Times New Roman" w:eastAsia="SimSun" w:hAnsi="Times New Roman" w:cs="Times New Roman"/>
          <w:color w:val="000000"/>
          <w:sz w:val="28"/>
          <w:szCs w:val="28"/>
        </w:rPr>
        <w:t>1, с.356</w:t>
      </w:r>
      <w:r w:rsidRPr="00F35C8C">
        <w:rPr>
          <w:rFonts w:ascii="Times New Roman" w:eastAsia="SimSun" w:hAnsi="Times New Roman" w:cs="Times New Roman"/>
          <w:color w:val="000000"/>
          <w:sz w:val="28"/>
          <w:szCs w:val="28"/>
        </w:rPr>
        <w:t>]</w:t>
      </w:r>
      <w:r>
        <w:rPr>
          <w:rFonts w:ascii="Times New Roman" w:eastAsia="SimSun" w:hAnsi="Times New Roman" w:cs="Times New Roman"/>
          <w:color w:val="000000"/>
          <w:sz w:val="28"/>
          <w:szCs w:val="28"/>
        </w:rPr>
        <w:t>.</w:t>
      </w:r>
    </w:p>
    <w:p w:rsidR="004B030A" w:rsidRPr="00FB14EA" w:rsidRDefault="004B030A" w:rsidP="00D7270E">
      <w:pPr>
        <w:pStyle w:val="a3"/>
        <w:shd w:val="clear" w:color="auto" w:fill="FFFFFF"/>
        <w:spacing w:before="0" w:after="0" w:line="360" w:lineRule="auto"/>
        <w:ind w:firstLine="851"/>
        <w:jc w:val="both"/>
        <w:rPr>
          <w:color w:val="000000"/>
          <w:sz w:val="28"/>
          <w:szCs w:val="28"/>
          <w:shd w:val="clear" w:color="auto" w:fill="FFFFFF"/>
        </w:rPr>
      </w:pPr>
      <w:r>
        <w:rPr>
          <w:color w:val="000000"/>
          <w:sz w:val="28"/>
          <w:szCs w:val="28"/>
          <w:shd w:val="clear" w:color="auto" w:fill="FFFFFF"/>
        </w:rPr>
        <w:t>Выделяется</w:t>
      </w:r>
      <w:r w:rsidRPr="00FB14EA">
        <w:rPr>
          <w:color w:val="000000"/>
          <w:sz w:val="28"/>
          <w:szCs w:val="28"/>
          <w:shd w:val="clear" w:color="auto" w:fill="FFFFFF"/>
        </w:rPr>
        <w:t xml:space="preserve"> несколько видов сказок:</w:t>
      </w:r>
    </w:p>
    <w:p w:rsidR="004B030A" w:rsidRPr="00FB14EA" w:rsidRDefault="004B030A" w:rsidP="00D7270E">
      <w:pPr>
        <w:pStyle w:val="a3"/>
        <w:numPr>
          <w:ilvl w:val="0"/>
          <w:numId w:val="19"/>
        </w:numPr>
        <w:shd w:val="clear" w:color="auto" w:fill="FFFFFF"/>
        <w:tabs>
          <w:tab w:val="clear" w:pos="425"/>
        </w:tabs>
        <w:spacing w:before="0" w:after="0" w:line="360" w:lineRule="auto"/>
        <w:ind w:left="0" w:firstLine="851"/>
        <w:jc w:val="both"/>
        <w:rPr>
          <w:color w:val="000000"/>
          <w:sz w:val="28"/>
          <w:szCs w:val="28"/>
          <w:shd w:val="clear" w:color="auto" w:fill="FFFFFF"/>
        </w:rPr>
      </w:pPr>
      <w:r w:rsidRPr="00FB14EA">
        <w:rPr>
          <w:color w:val="000000"/>
          <w:sz w:val="28"/>
          <w:szCs w:val="28"/>
          <w:shd w:val="clear" w:color="auto" w:fill="FFFFFF"/>
        </w:rPr>
        <w:lastRenderedPageBreak/>
        <w:t>Волшебные (</w:t>
      </w:r>
      <w:r>
        <w:rPr>
          <w:color w:val="000000"/>
          <w:sz w:val="28"/>
          <w:szCs w:val="28"/>
          <w:shd w:val="clear" w:color="auto" w:fill="FFFFFF"/>
        </w:rPr>
        <w:t xml:space="preserve">для которых характерны наличие </w:t>
      </w:r>
      <w:r>
        <w:rPr>
          <w:rFonts w:eastAsia="Arial"/>
          <w:color w:val="333333"/>
          <w:sz w:val="28"/>
          <w:szCs w:val="28"/>
          <w:shd w:val="clear" w:color="auto" w:fill="FFFFFF"/>
        </w:rPr>
        <w:t>волшебных предметов</w:t>
      </w:r>
      <w:r w:rsidRPr="00FB14EA">
        <w:rPr>
          <w:rFonts w:eastAsia="Arial"/>
          <w:color w:val="333333"/>
          <w:sz w:val="28"/>
          <w:szCs w:val="28"/>
          <w:shd w:val="clear" w:color="auto" w:fill="FFFFFF"/>
        </w:rPr>
        <w:t xml:space="preserve">, </w:t>
      </w:r>
      <w:r>
        <w:rPr>
          <w:rFonts w:eastAsia="Arial"/>
          <w:color w:val="333333"/>
          <w:sz w:val="28"/>
          <w:szCs w:val="28"/>
          <w:shd w:val="clear" w:color="auto" w:fill="FFFFFF"/>
        </w:rPr>
        <w:t xml:space="preserve">волшебные </w:t>
      </w:r>
      <w:r w:rsidRPr="00FB14EA">
        <w:rPr>
          <w:rFonts w:eastAsia="Arial"/>
          <w:color w:val="333333"/>
          <w:sz w:val="28"/>
          <w:szCs w:val="28"/>
          <w:shd w:val="clear" w:color="auto" w:fill="FFFFFF"/>
        </w:rPr>
        <w:t>п</w:t>
      </w:r>
      <w:r>
        <w:rPr>
          <w:rFonts w:eastAsia="Arial"/>
          <w:color w:val="333333"/>
          <w:sz w:val="28"/>
          <w:szCs w:val="28"/>
          <w:shd w:val="clear" w:color="auto" w:fill="FFFFFF"/>
        </w:rPr>
        <w:t>омощники, превращения</w:t>
      </w:r>
      <w:r w:rsidRPr="00FB14EA">
        <w:rPr>
          <w:rFonts w:eastAsia="Arial"/>
          <w:color w:val="333333"/>
          <w:sz w:val="28"/>
          <w:szCs w:val="28"/>
          <w:shd w:val="clear" w:color="auto" w:fill="FFFFFF"/>
        </w:rPr>
        <w:t>)</w:t>
      </w:r>
      <w:r>
        <w:rPr>
          <w:rFonts w:eastAsia="Arial"/>
          <w:color w:val="333333"/>
          <w:sz w:val="28"/>
          <w:szCs w:val="28"/>
          <w:shd w:val="clear" w:color="auto" w:fill="FFFFFF"/>
        </w:rPr>
        <w:t>.</w:t>
      </w:r>
    </w:p>
    <w:p w:rsidR="004B030A" w:rsidRPr="00FB14EA" w:rsidRDefault="004B030A" w:rsidP="00D7270E">
      <w:pPr>
        <w:pStyle w:val="a3"/>
        <w:numPr>
          <w:ilvl w:val="0"/>
          <w:numId w:val="19"/>
        </w:numPr>
        <w:shd w:val="clear" w:color="auto" w:fill="FFFFFF"/>
        <w:tabs>
          <w:tab w:val="clear" w:pos="425"/>
        </w:tabs>
        <w:spacing w:before="0" w:after="0" w:line="360" w:lineRule="auto"/>
        <w:ind w:left="0" w:firstLine="851"/>
        <w:jc w:val="both"/>
        <w:rPr>
          <w:color w:val="000000"/>
          <w:sz w:val="28"/>
          <w:szCs w:val="28"/>
          <w:shd w:val="clear" w:color="auto" w:fill="FFFFFF"/>
        </w:rPr>
      </w:pPr>
      <w:r w:rsidRPr="00FB14EA">
        <w:rPr>
          <w:color w:val="000000"/>
          <w:sz w:val="28"/>
          <w:szCs w:val="28"/>
          <w:shd w:val="clear" w:color="auto" w:fill="FFFFFF"/>
        </w:rPr>
        <w:t xml:space="preserve">Социально </w:t>
      </w:r>
      <w:r>
        <w:rPr>
          <w:color w:val="000000"/>
          <w:sz w:val="28"/>
          <w:szCs w:val="28"/>
          <w:shd w:val="clear" w:color="auto" w:fill="FFFFFF"/>
        </w:rPr>
        <w:t>–</w:t>
      </w:r>
      <w:r w:rsidRPr="00FB14EA">
        <w:rPr>
          <w:color w:val="000000"/>
          <w:sz w:val="28"/>
          <w:szCs w:val="28"/>
          <w:shd w:val="clear" w:color="auto" w:fill="FFFFFF"/>
        </w:rPr>
        <w:t xml:space="preserve"> бытовые</w:t>
      </w:r>
      <w:r>
        <w:rPr>
          <w:color w:val="000000"/>
          <w:sz w:val="28"/>
          <w:szCs w:val="28"/>
          <w:shd w:val="clear" w:color="auto" w:fill="FFFFFF"/>
        </w:rPr>
        <w:t xml:space="preserve"> (герой таких сказок – обычный человек, часто крестьянин или солдат; для данного вида сказок характерен оптимизм и близость их к анекдоту; все превращения объясняются реалистически).</w:t>
      </w:r>
    </w:p>
    <w:p w:rsidR="004B030A" w:rsidRPr="00FB14EA" w:rsidRDefault="004B030A" w:rsidP="00D7270E">
      <w:pPr>
        <w:pStyle w:val="a3"/>
        <w:numPr>
          <w:ilvl w:val="0"/>
          <w:numId w:val="19"/>
        </w:numPr>
        <w:shd w:val="clear" w:color="auto" w:fill="FFFFFF"/>
        <w:tabs>
          <w:tab w:val="clear" w:pos="425"/>
        </w:tabs>
        <w:spacing w:before="0" w:after="0" w:line="360" w:lineRule="auto"/>
        <w:ind w:left="0" w:firstLine="851"/>
        <w:jc w:val="both"/>
        <w:rPr>
          <w:color w:val="000000"/>
          <w:sz w:val="28"/>
          <w:szCs w:val="28"/>
          <w:shd w:val="clear" w:color="auto" w:fill="FFFFFF"/>
        </w:rPr>
      </w:pPr>
      <w:r w:rsidRPr="00FB14EA">
        <w:rPr>
          <w:color w:val="000000"/>
          <w:sz w:val="28"/>
          <w:szCs w:val="28"/>
          <w:shd w:val="clear" w:color="auto" w:fill="FFFFFF"/>
        </w:rPr>
        <w:t>Сказки о животных</w:t>
      </w:r>
      <w:r>
        <w:rPr>
          <w:color w:val="000000"/>
          <w:sz w:val="28"/>
          <w:szCs w:val="28"/>
          <w:shd w:val="clear" w:color="auto" w:fill="FFFFFF"/>
        </w:rPr>
        <w:t xml:space="preserve"> (героями данных сказок являются животные).</w:t>
      </w:r>
    </w:p>
    <w:p w:rsidR="004B030A" w:rsidRPr="00FB14EA" w:rsidRDefault="004B030A" w:rsidP="00D7270E">
      <w:pPr>
        <w:pStyle w:val="a3"/>
        <w:numPr>
          <w:ilvl w:val="0"/>
          <w:numId w:val="19"/>
        </w:numPr>
        <w:shd w:val="clear" w:color="auto" w:fill="FFFFFF"/>
        <w:tabs>
          <w:tab w:val="clear" w:pos="425"/>
        </w:tabs>
        <w:spacing w:before="0" w:after="0" w:line="360" w:lineRule="auto"/>
        <w:ind w:left="0" w:firstLine="851"/>
        <w:jc w:val="both"/>
        <w:rPr>
          <w:color w:val="000000"/>
          <w:sz w:val="28"/>
          <w:szCs w:val="28"/>
          <w:shd w:val="clear" w:color="auto" w:fill="FFFFFF"/>
        </w:rPr>
      </w:pPr>
      <w:r w:rsidRPr="00FB14EA">
        <w:rPr>
          <w:color w:val="000000"/>
          <w:sz w:val="28"/>
          <w:szCs w:val="28"/>
          <w:shd w:val="clear" w:color="auto" w:fill="FFFFFF"/>
        </w:rPr>
        <w:t>К</w:t>
      </w:r>
      <w:r>
        <w:rPr>
          <w:color w:val="000000"/>
          <w:sz w:val="28"/>
          <w:szCs w:val="28"/>
          <w:shd w:val="clear" w:color="auto" w:fill="FFFFFF"/>
        </w:rPr>
        <w:t>умулятивные (сказки, объясняющие явления природы</w:t>
      </w:r>
      <w:r w:rsidRPr="00FB14EA">
        <w:rPr>
          <w:color w:val="000000"/>
          <w:sz w:val="28"/>
          <w:szCs w:val="28"/>
          <w:shd w:val="clear" w:color="auto" w:fill="FFFFFF"/>
        </w:rPr>
        <w:t>)</w:t>
      </w:r>
      <w:r>
        <w:rPr>
          <w:color w:val="000000"/>
          <w:sz w:val="28"/>
          <w:szCs w:val="28"/>
          <w:shd w:val="clear" w:color="auto" w:fill="FFFFFF"/>
        </w:rPr>
        <w:t>.</w:t>
      </w:r>
    </w:p>
    <w:p w:rsidR="004B030A" w:rsidRPr="00EF7222" w:rsidRDefault="004B030A" w:rsidP="00D7270E">
      <w:pPr>
        <w:pStyle w:val="a3"/>
        <w:shd w:val="clear" w:color="auto" w:fill="FFFFFF"/>
        <w:spacing w:before="0" w:after="0" w:line="360" w:lineRule="auto"/>
        <w:ind w:firstLine="851"/>
        <w:jc w:val="both"/>
        <w:rPr>
          <w:color w:val="000000"/>
          <w:sz w:val="28"/>
          <w:szCs w:val="28"/>
          <w:shd w:val="clear" w:color="auto" w:fill="FFFFFF"/>
        </w:rPr>
      </w:pPr>
      <w:r w:rsidRPr="00FB14EA">
        <w:rPr>
          <w:color w:val="000000"/>
          <w:sz w:val="28"/>
          <w:szCs w:val="28"/>
          <w:shd w:val="clear" w:color="auto" w:fill="FFFFFF"/>
        </w:rPr>
        <w:t>Анализируемые сказки относятся к типу сказок о животных.</w:t>
      </w:r>
      <w:r>
        <w:rPr>
          <w:color w:val="000000"/>
          <w:sz w:val="28"/>
          <w:szCs w:val="28"/>
          <w:shd w:val="clear" w:color="auto" w:fill="FFFFFF"/>
        </w:rPr>
        <w:t xml:space="preserve"> «</w:t>
      </w:r>
      <w:r w:rsidRPr="00EF7222">
        <w:rPr>
          <w:color w:val="000000"/>
          <w:sz w:val="28"/>
          <w:szCs w:val="28"/>
          <w:shd w:val="clear" w:color="auto" w:fill="FFFFFF"/>
        </w:rPr>
        <w:t>Животные – центральные персонажи повествования – это ведущий и основной признак животного эпоса (или сказок о животных). В этих сказках животные выступают в</w:t>
      </w:r>
      <w:r w:rsidRPr="00EF7222">
        <w:rPr>
          <w:color w:val="000000"/>
          <w:sz w:val="28"/>
          <w:szCs w:val="28"/>
          <w:shd w:val="clear" w:color="auto" w:fill="FFFFFF"/>
        </w:rPr>
        <w:br/>
        <w:t>качестве носителей определенных черт человеческого характера. За каждым персонажем закрепляются те или иные особенности поведения, взаимодействия с другими, что оказывает психологическое воздействие навосприятие героя и вырабатывает определенные установки у людей. Такоеявление становится своего рода аллегорией некоторых видов положительного или отрицательного поведения</w:t>
      </w:r>
      <w:r>
        <w:rPr>
          <w:color w:val="000000"/>
          <w:sz w:val="28"/>
          <w:szCs w:val="28"/>
          <w:shd w:val="clear" w:color="auto" w:fill="FFFFFF"/>
        </w:rPr>
        <w:t xml:space="preserve">» </w:t>
      </w:r>
      <w:r w:rsidRPr="00EF7222">
        <w:rPr>
          <w:color w:val="000000"/>
          <w:sz w:val="28"/>
          <w:szCs w:val="28"/>
          <w:shd w:val="clear" w:color="auto" w:fill="FFFFFF"/>
        </w:rPr>
        <w:t>[</w:t>
      </w:r>
      <w:r>
        <w:rPr>
          <w:color w:val="000000"/>
          <w:sz w:val="28"/>
          <w:szCs w:val="28"/>
          <w:shd w:val="clear" w:color="auto" w:fill="FFFFFF"/>
        </w:rPr>
        <w:t>2, стр.42</w:t>
      </w:r>
      <w:r w:rsidRPr="00046788">
        <w:rPr>
          <w:color w:val="000000"/>
          <w:sz w:val="28"/>
          <w:szCs w:val="28"/>
          <w:shd w:val="clear" w:color="auto" w:fill="FFFFFF"/>
        </w:rPr>
        <w:t>]. Так, в сказке «</w:t>
      </w:r>
      <w:r>
        <w:rPr>
          <w:color w:val="000000"/>
          <w:sz w:val="28"/>
          <w:szCs w:val="28"/>
          <w:shd w:val="clear" w:color="auto" w:fill="FFFFFF"/>
        </w:rPr>
        <w:t>Как лисичка себя обманула» единственным персонажем сказки является лиса. В сказке «Три козы. Как козы на волка охотились» героями сказки являются волк, три козы и медведь. В сказке «Капризная рыбка» помимо самой рыбки упоминаются лиса, ёжик, оленёнок и циплёнок.</w:t>
      </w:r>
    </w:p>
    <w:p w:rsidR="004B030A" w:rsidRPr="00FB14EA" w:rsidRDefault="004B030A" w:rsidP="00D7270E">
      <w:pPr>
        <w:pStyle w:val="a3"/>
        <w:shd w:val="clear" w:color="auto" w:fill="FFFFFF"/>
        <w:spacing w:before="0" w:after="0" w:line="360" w:lineRule="auto"/>
        <w:ind w:firstLine="851"/>
        <w:jc w:val="both"/>
        <w:rPr>
          <w:color w:val="000000"/>
          <w:sz w:val="28"/>
          <w:szCs w:val="28"/>
          <w:shd w:val="clear" w:color="auto" w:fill="FFFFFF"/>
        </w:rPr>
      </w:pPr>
      <w:r w:rsidRPr="00FB14EA">
        <w:rPr>
          <w:color w:val="000000"/>
          <w:sz w:val="28"/>
          <w:szCs w:val="28"/>
          <w:shd w:val="clear" w:color="auto" w:fill="FFFFFF"/>
        </w:rPr>
        <w:t>Н.Ю</w:t>
      </w:r>
      <w:r>
        <w:rPr>
          <w:color w:val="000000"/>
          <w:sz w:val="28"/>
          <w:szCs w:val="28"/>
          <w:shd w:val="clear" w:color="auto" w:fill="FFFFFF"/>
        </w:rPr>
        <w:t>.</w:t>
      </w:r>
      <w:r w:rsidRPr="00FB14EA">
        <w:rPr>
          <w:color w:val="000000"/>
          <w:sz w:val="28"/>
          <w:szCs w:val="28"/>
          <w:shd w:val="clear" w:color="auto" w:fill="FFFFFF"/>
        </w:rPr>
        <w:t xml:space="preserve"> Яркина</w:t>
      </w:r>
      <w:r>
        <w:rPr>
          <w:color w:val="000000"/>
          <w:sz w:val="28"/>
          <w:szCs w:val="28"/>
          <w:shd w:val="clear" w:color="auto" w:fill="FFFFFF"/>
        </w:rPr>
        <w:t>, в отличие</w:t>
      </w:r>
      <w:r w:rsidRPr="00FB14EA">
        <w:rPr>
          <w:color w:val="000000"/>
          <w:sz w:val="28"/>
          <w:szCs w:val="28"/>
          <w:shd w:val="clear" w:color="auto" w:fill="FFFFFF"/>
        </w:rPr>
        <w:t xml:space="preserve"> от привычных нам </w:t>
      </w:r>
      <w:r>
        <w:rPr>
          <w:color w:val="000000"/>
          <w:sz w:val="28"/>
          <w:szCs w:val="28"/>
          <w:shd w:val="clear" w:color="auto" w:fill="FFFFFF"/>
        </w:rPr>
        <w:t>традиционных сюжетов сказок (</w:t>
      </w:r>
      <w:r w:rsidRPr="00FB14EA">
        <w:rPr>
          <w:color w:val="000000"/>
          <w:sz w:val="28"/>
          <w:szCs w:val="28"/>
          <w:shd w:val="clear" w:color="auto" w:fill="FFFFFF"/>
        </w:rPr>
        <w:t>например</w:t>
      </w:r>
      <w:r>
        <w:rPr>
          <w:color w:val="000000"/>
          <w:sz w:val="28"/>
          <w:szCs w:val="28"/>
          <w:shd w:val="clear" w:color="auto" w:fill="FFFFFF"/>
        </w:rPr>
        <w:t>,</w:t>
      </w:r>
      <w:r w:rsidRPr="00FB14EA">
        <w:rPr>
          <w:color w:val="000000"/>
          <w:sz w:val="28"/>
          <w:szCs w:val="28"/>
          <w:shd w:val="clear" w:color="auto" w:fill="FFFFFF"/>
        </w:rPr>
        <w:t xml:space="preserve"> о том, как серый волк охотится на козлят или же, как хитрая лисица кого-то обманывает</w:t>
      </w:r>
      <w:r>
        <w:rPr>
          <w:color w:val="000000"/>
          <w:sz w:val="28"/>
          <w:szCs w:val="28"/>
          <w:shd w:val="clear" w:color="auto" w:fill="FFFFFF"/>
        </w:rPr>
        <w:t>)</w:t>
      </w:r>
      <w:r w:rsidRPr="00FB14EA">
        <w:rPr>
          <w:color w:val="000000"/>
          <w:sz w:val="28"/>
          <w:szCs w:val="28"/>
          <w:shd w:val="clear" w:color="auto" w:fill="FFFFFF"/>
        </w:rPr>
        <w:t>, переосмысл</w:t>
      </w:r>
      <w:r>
        <w:rPr>
          <w:color w:val="000000"/>
          <w:sz w:val="28"/>
          <w:szCs w:val="28"/>
          <w:shd w:val="clear" w:color="auto" w:fill="FFFFFF"/>
        </w:rPr>
        <w:t xml:space="preserve">ивает действия персонажей итем самым дает новую трактовку событий, меняя </w:t>
      </w:r>
      <w:r w:rsidRPr="00FB14EA">
        <w:rPr>
          <w:color w:val="000000"/>
          <w:sz w:val="28"/>
          <w:szCs w:val="28"/>
          <w:shd w:val="clear" w:color="auto" w:fill="FFFFFF"/>
        </w:rPr>
        <w:t>смысл сказки.</w:t>
      </w:r>
    </w:p>
    <w:p w:rsidR="004B030A" w:rsidRDefault="004B030A" w:rsidP="00D7270E">
      <w:pPr>
        <w:pStyle w:val="a3"/>
        <w:shd w:val="clear" w:color="auto" w:fill="FFFFFF"/>
        <w:spacing w:before="0" w:after="0" w:line="360" w:lineRule="auto"/>
        <w:ind w:firstLine="851"/>
        <w:jc w:val="both"/>
        <w:rPr>
          <w:color w:val="000000"/>
          <w:sz w:val="28"/>
          <w:szCs w:val="28"/>
          <w:shd w:val="clear" w:color="auto" w:fill="FFFFFF"/>
        </w:rPr>
      </w:pPr>
      <w:r>
        <w:rPr>
          <w:color w:val="000000"/>
          <w:sz w:val="28"/>
          <w:szCs w:val="28"/>
          <w:shd w:val="clear" w:color="auto" w:fill="FFFFFF"/>
        </w:rPr>
        <w:t>Так, в</w:t>
      </w:r>
      <w:r w:rsidRPr="00FB14EA">
        <w:rPr>
          <w:color w:val="000000"/>
          <w:sz w:val="28"/>
          <w:szCs w:val="28"/>
          <w:shd w:val="clear" w:color="auto" w:fill="FFFFFF"/>
        </w:rPr>
        <w:t xml:space="preserve"> сказке «Как лисичка себя обманула» вместо того, чтобы обхитрить кого-то другого, она обманывает сама себя, тем самым попадая в свою же ловушку: «Встала утром лисичка, пироги печь. Глядит, а яблок нет! -Кто взял мои яблоки? Закричала лисичка. А потом вспомнила, что сама ночью их и съела. Стыдно стало лисичке. Уж так она привыкла хитрить да </w:t>
      </w:r>
      <w:r w:rsidRPr="00FB14EA">
        <w:rPr>
          <w:color w:val="000000"/>
          <w:sz w:val="28"/>
          <w:szCs w:val="28"/>
          <w:shd w:val="clear" w:color="auto" w:fill="FFFFFF"/>
        </w:rPr>
        <w:lastRenderedPageBreak/>
        <w:t>других обманывать, что и не з</w:t>
      </w:r>
      <w:r>
        <w:rPr>
          <w:color w:val="000000"/>
          <w:sz w:val="28"/>
          <w:szCs w:val="28"/>
          <w:shd w:val="clear" w:color="auto" w:fill="FFFFFF"/>
        </w:rPr>
        <w:t>аметила, как сама себя обманула</w:t>
      </w:r>
      <w:r w:rsidRPr="00046788">
        <w:rPr>
          <w:color w:val="000000"/>
          <w:sz w:val="28"/>
          <w:szCs w:val="28"/>
          <w:shd w:val="clear" w:color="auto" w:fill="FFFFFF"/>
        </w:rPr>
        <w:t>» [3, стр. 9].Тем самым лисица попалась в свою же ловушку, хотя до этого привыкла обманывать только других.</w:t>
      </w:r>
    </w:p>
    <w:p w:rsidR="004B030A" w:rsidRPr="00EF7222" w:rsidRDefault="004B030A" w:rsidP="00D7270E">
      <w:pPr>
        <w:pStyle w:val="a3"/>
        <w:shd w:val="clear" w:color="auto" w:fill="FFFFFF"/>
        <w:spacing w:before="0" w:after="0" w:line="360" w:lineRule="auto"/>
        <w:ind w:firstLine="851"/>
        <w:jc w:val="both"/>
        <w:rPr>
          <w:color w:val="000000"/>
          <w:sz w:val="28"/>
          <w:szCs w:val="28"/>
          <w:shd w:val="clear" w:color="auto" w:fill="FFFFFF"/>
        </w:rPr>
      </w:pPr>
      <w:r w:rsidRPr="00FB14EA">
        <w:rPr>
          <w:color w:val="000000"/>
          <w:sz w:val="28"/>
          <w:szCs w:val="28"/>
          <w:shd w:val="clear" w:color="auto" w:fill="FFFFFF"/>
        </w:rPr>
        <w:t xml:space="preserve">В сказке «Три козы. О том, как козы на волка охотились» </w:t>
      </w:r>
      <w:r w:rsidRPr="00046788">
        <w:rPr>
          <w:color w:val="000000"/>
          <w:sz w:val="28"/>
          <w:szCs w:val="28"/>
          <w:shd w:val="clear" w:color="auto" w:fill="FFFFFF"/>
        </w:rPr>
        <w:t>главными героями являются три козы, серый волк, и медведь</w:t>
      </w:r>
      <w:r>
        <w:rPr>
          <w:color w:val="000000"/>
          <w:sz w:val="28"/>
          <w:szCs w:val="28"/>
          <w:shd w:val="clear" w:color="auto" w:fill="FFFFFF"/>
        </w:rPr>
        <w:t>. В</w:t>
      </w:r>
      <w:r w:rsidRPr="00FB14EA">
        <w:rPr>
          <w:color w:val="000000"/>
          <w:sz w:val="28"/>
          <w:szCs w:val="28"/>
          <w:shd w:val="clear" w:color="auto" w:fill="FFFFFF"/>
        </w:rPr>
        <w:t>место того, чтобы волк охотился на</w:t>
      </w:r>
      <w:r>
        <w:rPr>
          <w:color w:val="000000"/>
          <w:sz w:val="28"/>
          <w:szCs w:val="28"/>
          <w:shd w:val="clear" w:color="auto" w:fill="FFFFFF"/>
        </w:rPr>
        <w:t xml:space="preserve"> коз, к</w:t>
      </w:r>
      <w:r w:rsidRPr="00FB14EA">
        <w:rPr>
          <w:color w:val="000000"/>
          <w:sz w:val="28"/>
          <w:szCs w:val="28"/>
          <w:shd w:val="clear" w:color="auto" w:fill="FFFFFF"/>
        </w:rPr>
        <w:t xml:space="preserve">озы </w:t>
      </w:r>
      <w:r>
        <w:rPr>
          <w:color w:val="000000"/>
          <w:sz w:val="28"/>
          <w:szCs w:val="28"/>
          <w:shd w:val="clear" w:color="auto" w:fill="FFFFFF"/>
        </w:rPr>
        <w:t xml:space="preserve">сами </w:t>
      </w:r>
      <w:r w:rsidRPr="00FB14EA">
        <w:rPr>
          <w:color w:val="000000"/>
          <w:sz w:val="28"/>
          <w:szCs w:val="28"/>
          <w:shd w:val="clear" w:color="auto" w:fill="FFFFFF"/>
        </w:rPr>
        <w:t xml:space="preserve">охотятся на волка: «Услыхал их волк испугался, заметался. Бросился к себе домой, глядь, а козы уже там: по дому </w:t>
      </w:r>
      <w:r>
        <w:rPr>
          <w:color w:val="000000"/>
          <w:sz w:val="28"/>
          <w:szCs w:val="28"/>
          <w:shd w:val="clear" w:color="auto" w:fill="FFFFFF"/>
        </w:rPr>
        <w:t>рыщут - волка ищут</w:t>
      </w:r>
      <w:r w:rsidRPr="00046788">
        <w:rPr>
          <w:color w:val="000000"/>
          <w:sz w:val="28"/>
          <w:szCs w:val="28"/>
          <w:shd w:val="clear" w:color="auto" w:fill="FFFFFF"/>
        </w:rPr>
        <w:t>» [4, стр. 3]Характер у волка очень трусливый, видно, что он боится коз и всячески пытается от них спрятаться, при этом прося помощи у медведя. В то же время характер коз очень суровый, видно, что они решительно настроены на охоту за волком.</w:t>
      </w:r>
    </w:p>
    <w:p w:rsidR="004B030A" w:rsidRPr="00EF7222" w:rsidRDefault="004B030A" w:rsidP="00D7270E">
      <w:pPr>
        <w:pStyle w:val="a3"/>
        <w:shd w:val="clear" w:color="auto" w:fill="FFFFFF"/>
        <w:spacing w:before="0" w:after="0" w:line="360" w:lineRule="auto"/>
        <w:ind w:firstLine="851"/>
        <w:jc w:val="both"/>
        <w:rPr>
          <w:color w:val="000000"/>
          <w:sz w:val="28"/>
          <w:szCs w:val="28"/>
          <w:shd w:val="clear" w:color="auto" w:fill="FFFFFF"/>
        </w:rPr>
      </w:pPr>
      <w:r w:rsidRPr="00FB14EA">
        <w:rPr>
          <w:color w:val="000000"/>
          <w:sz w:val="28"/>
          <w:szCs w:val="28"/>
          <w:shd w:val="clear" w:color="auto" w:fill="FFFFFF"/>
        </w:rPr>
        <w:t>В сказке «Капризная рыбка» вместо добро</w:t>
      </w:r>
      <w:r>
        <w:rPr>
          <w:color w:val="000000"/>
          <w:sz w:val="28"/>
          <w:szCs w:val="28"/>
          <w:shd w:val="clear" w:color="auto" w:fill="FFFFFF"/>
        </w:rPr>
        <w:t>й и дружелюбной рыбки читатель видит злую и недовольную рыбку, которая готова дружить лишь с теми, кто угостит её чем-то вкусным: «</w:t>
      </w:r>
      <w:r w:rsidRPr="00FB14EA">
        <w:rPr>
          <w:color w:val="000000"/>
          <w:sz w:val="28"/>
          <w:szCs w:val="28"/>
          <w:shd w:val="clear" w:color="auto" w:fill="FFFFFF"/>
        </w:rPr>
        <w:t>Какая ты красивая, рыбка! Давай с тобой дружить? - Давай, ответила рыбка. - А чем ты меня угостишь? - Я тебе принесу самую вкусную травку, сказал оленёнок. - Фи, - отвернулась рыбка, - я не ем тр</w:t>
      </w:r>
      <w:r>
        <w:rPr>
          <w:color w:val="000000"/>
          <w:sz w:val="28"/>
          <w:szCs w:val="28"/>
          <w:shd w:val="clear" w:color="auto" w:fill="FFFFFF"/>
        </w:rPr>
        <w:t>авку, - Не хочу с тобой дружить</w:t>
      </w:r>
      <w:r w:rsidRPr="00FB14EA">
        <w:rPr>
          <w:color w:val="000000"/>
          <w:sz w:val="28"/>
          <w:szCs w:val="28"/>
          <w:shd w:val="clear" w:color="auto" w:fill="FFFFFF"/>
        </w:rPr>
        <w:t xml:space="preserve">» </w:t>
      </w:r>
      <w:r w:rsidRPr="00046788">
        <w:rPr>
          <w:color w:val="000000"/>
          <w:sz w:val="28"/>
          <w:szCs w:val="28"/>
          <w:shd w:val="clear" w:color="auto" w:fill="FFFFFF"/>
        </w:rPr>
        <w:t>[5, стр. 3]</w:t>
      </w:r>
      <w:r>
        <w:rPr>
          <w:color w:val="000000"/>
          <w:sz w:val="28"/>
          <w:szCs w:val="28"/>
          <w:shd w:val="clear" w:color="auto" w:fill="FFFFFF"/>
        </w:rPr>
        <w:t>.</w:t>
      </w:r>
    </w:p>
    <w:p w:rsidR="004B030A" w:rsidRDefault="004B030A" w:rsidP="00D7270E">
      <w:pPr>
        <w:pStyle w:val="a3"/>
        <w:shd w:val="clear" w:color="auto" w:fill="FFFFFF"/>
        <w:spacing w:before="0" w:after="0" w:line="360" w:lineRule="auto"/>
        <w:ind w:firstLine="851"/>
        <w:jc w:val="both"/>
        <w:rPr>
          <w:color w:val="000000"/>
          <w:sz w:val="28"/>
          <w:szCs w:val="28"/>
          <w:shd w:val="clear" w:color="auto" w:fill="FFFFFF"/>
        </w:rPr>
      </w:pPr>
      <w:r>
        <w:rPr>
          <w:color w:val="000000"/>
          <w:sz w:val="28"/>
          <w:szCs w:val="28"/>
          <w:shd w:val="clear" w:color="auto" w:fill="FFFFFF"/>
        </w:rPr>
        <w:t>Анализ сказок Н.Ю. Яркиной показал, что автор, используя в своих сказках классических персонажей русских сказок о животных (лису, волка, коз, рыбку), переосмысляет их и наделяет чертами, противоположными традиционным образам: хитрость лисы оборачивается против неё самой и она остаётся обманутой («Как лисичка себя обманула»); волк из злодея превращается в жертву, вынужденную бежать и прятаться от коз («Три козы. О том, как козы на волка охотились»); рыбка, вместо привычной для данного сказочного образа щедрости проявляет свою капризность и подкупность, требуя «что-нибудь вкусное» как плату за дружбу с ней («Капризная рыбка»). Можно сделать вывод о том, что отличительной чертой творчества Н.Ю. Яркиной является обман читательских ожиданий как следствие нестандартного переосмысления традиционных сказочных образов.</w:t>
      </w:r>
    </w:p>
    <w:p w:rsidR="004B030A" w:rsidRPr="00FB14EA" w:rsidRDefault="004B030A" w:rsidP="00D7270E">
      <w:pPr>
        <w:pStyle w:val="a3"/>
        <w:shd w:val="clear" w:color="auto" w:fill="FFFFFF"/>
        <w:spacing w:before="0" w:after="0" w:line="360" w:lineRule="auto"/>
        <w:ind w:firstLine="851"/>
        <w:jc w:val="both"/>
        <w:rPr>
          <w:color w:val="000000"/>
          <w:sz w:val="28"/>
          <w:szCs w:val="28"/>
          <w:shd w:val="clear" w:color="auto" w:fill="FFFFFF"/>
        </w:rPr>
      </w:pPr>
    </w:p>
    <w:p w:rsidR="004B030A" w:rsidRDefault="004B030A" w:rsidP="00D7270E">
      <w:pPr>
        <w:pStyle w:val="a3"/>
        <w:shd w:val="clear" w:color="auto" w:fill="FFFFFF"/>
        <w:spacing w:before="0" w:after="0" w:line="360" w:lineRule="auto"/>
        <w:ind w:firstLine="851"/>
        <w:jc w:val="center"/>
        <w:rPr>
          <w:color w:val="000000"/>
          <w:sz w:val="28"/>
          <w:szCs w:val="28"/>
          <w:shd w:val="clear" w:color="auto" w:fill="FFFFFF"/>
        </w:rPr>
      </w:pPr>
      <w:r>
        <w:rPr>
          <w:color w:val="000000"/>
          <w:sz w:val="28"/>
          <w:szCs w:val="28"/>
          <w:shd w:val="clear" w:color="auto" w:fill="FFFFFF"/>
        </w:rPr>
        <w:lastRenderedPageBreak/>
        <w:t>Список</w:t>
      </w:r>
      <w:r w:rsidRPr="00FB14EA">
        <w:rPr>
          <w:color w:val="000000"/>
          <w:sz w:val="28"/>
          <w:szCs w:val="28"/>
          <w:shd w:val="clear" w:color="auto" w:fill="FFFFFF"/>
        </w:rPr>
        <w:t xml:space="preserve"> источников:</w:t>
      </w:r>
    </w:p>
    <w:p w:rsidR="004B030A" w:rsidRDefault="004B030A" w:rsidP="00D7270E">
      <w:pPr>
        <w:pStyle w:val="a3"/>
        <w:numPr>
          <w:ilvl w:val="0"/>
          <w:numId w:val="20"/>
        </w:numPr>
        <w:shd w:val="clear" w:color="auto" w:fill="FFFFFF"/>
        <w:spacing w:before="0" w:after="0" w:line="360" w:lineRule="auto"/>
        <w:ind w:left="0"/>
        <w:jc w:val="both"/>
        <w:rPr>
          <w:color w:val="000000"/>
          <w:sz w:val="28"/>
          <w:szCs w:val="28"/>
          <w:shd w:val="clear" w:color="auto" w:fill="FFFFFF"/>
        </w:rPr>
      </w:pPr>
      <w:r>
        <w:rPr>
          <w:color w:val="000000"/>
          <w:sz w:val="28"/>
          <w:szCs w:val="28"/>
          <w:shd w:val="clear" w:color="auto" w:fill="FFFFFF"/>
        </w:rPr>
        <w:t>Тимофеев Л.И., Тураев С.В. Словарь литературоведческих терминов. – М., «Просвещение», 1974. – 509 с.</w:t>
      </w:r>
    </w:p>
    <w:p w:rsidR="004B030A" w:rsidRDefault="004B030A" w:rsidP="00D7270E">
      <w:pPr>
        <w:pStyle w:val="a3"/>
        <w:numPr>
          <w:ilvl w:val="0"/>
          <w:numId w:val="20"/>
        </w:numPr>
        <w:shd w:val="clear" w:color="auto" w:fill="FFFFFF"/>
        <w:spacing w:before="0" w:after="0" w:line="360" w:lineRule="auto"/>
        <w:ind w:left="0"/>
        <w:jc w:val="both"/>
        <w:rPr>
          <w:color w:val="000000"/>
          <w:sz w:val="28"/>
          <w:szCs w:val="28"/>
          <w:shd w:val="clear" w:color="auto" w:fill="FFFFFF"/>
        </w:rPr>
      </w:pPr>
      <w:r w:rsidRPr="00C00231">
        <w:rPr>
          <w:color w:val="000000"/>
          <w:sz w:val="28"/>
          <w:szCs w:val="28"/>
          <w:shd w:val="clear" w:color="auto" w:fill="FFFFFF"/>
        </w:rPr>
        <w:t>Манерко</w:t>
      </w:r>
      <w:r>
        <w:rPr>
          <w:color w:val="000000"/>
          <w:sz w:val="28"/>
          <w:szCs w:val="28"/>
          <w:shd w:val="clear" w:color="auto" w:fill="FFFFFF"/>
        </w:rPr>
        <w:t xml:space="preserve"> К.В., </w:t>
      </w:r>
      <w:r w:rsidRPr="00C00231">
        <w:rPr>
          <w:color w:val="000000"/>
          <w:sz w:val="28"/>
          <w:szCs w:val="28"/>
          <w:shd w:val="clear" w:color="auto" w:fill="FFFFFF"/>
        </w:rPr>
        <w:t>Тарасова</w:t>
      </w:r>
      <w:r>
        <w:rPr>
          <w:color w:val="000000"/>
          <w:sz w:val="28"/>
          <w:szCs w:val="28"/>
          <w:shd w:val="clear" w:color="auto" w:fill="FFFFFF"/>
        </w:rPr>
        <w:t xml:space="preserve"> И.И. Фольклорные сказки о животных. Характеристика лисы и волка в системе образов сказок о животных // Евразийская интеграция. </w:t>
      </w:r>
      <w:r w:rsidRPr="003D686E">
        <w:rPr>
          <w:color w:val="000000"/>
          <w:sz w:val="28"/>
          <w:szCs w:val="28"/>
          <w:shd w:val="clear" w:color="auto" w:fill="FFFFFF"/>
        </w:rPr>
        <w:t>Материалы XV Международной научно-практической конференции.</w:t>
      </w:r>
      <w:r>
        <w:rPr>
          <w:color w:val="000000"/>
          <w:sz w:val="28"/>
          <w:szCs w:val="28"/>
          <w:shd w:val="clear" w:color="auto" w:fill="FFFFFF"/>
        </w:rPr>
        <w:t xml:space="preserve"> – Армавир: </w:t>
      </w:r>
      <w:r w:rsidRPr="003D686E">
        <w:rPr>
          <w:color w:val="000000"/>
          <w:sz w:val="28"/>
          <w:szCs w:val="28"/>
          <w:shd w:val="clear" w:color="auto" w:fill="FFFFFF"/>
        </w:rPr>
        <w:t>Армавирский государственный педагогический университет</w:t>
      </w:r>
      <w:r>
        <w:rPr>
          <w:color w:val="000000"/>
          <w:sz w:val="28"/>
          <w:szCs w:val="28"/>
          <w:shd w:val="clear" w:color="auto" w:fill="FFFFFF"/>
        </w:rPr>
        <w:t>., 2019. – С. 41-46.</w:t>
      </w:r>
    </w:p>
    <w:p w:rsidR="004B030A" w:rsidRDefault="004B030A" w:rsidP="00D7270E">
      <w:pPr>
        <w:pStyle w:val="a3"/>
        <w:numPr>
          <w:ilvl w:val="0"/>
          <w:numId w:val="20"/>
        </w:numPr>
        <w:shd w:val="clear" w:color="auto" w:fill="FFFFFF"/>
        <w:spacing w:before="0" w:after="0" w:line="360" w:lineRule="auto"/>
        <w:ind w:left="0"/>
        <w:jc w:val="both"/>
        <w:rPr>
          <w:color w:val="000000"/>
          <w:sz w:val="28"/>
          <w:szCs w:val="28"/>
          <w:shd w:val="clear" w:color="auto" w:fill="FFFFFF"/>
        </w:rPr>
      </w:pPr>
      <w:r>
        <w:rPr>
          <w:color w:val="000000"/>
          <w:sz w:val="28"/>
          <w:szCs w:val="28"/>
          <w:shd w:val="clear" w:color="auto" w:fill="FFFFFF"/>
        </w:rPr>
        <w:t>Яркина Н.Ю. Как лисичка себя обманула. – Хабаровск, 2010. – 10 с.</w:t>
      </w:r>
    </w:p>
    <w:p w:rsidR="004B030A" w:rsidRDefault="004B030A" w:rsidP="00D7270E">
      <w:pPr>
        <w:pStyle w:val="a3"/>
        <w:numPr>
          <w:ilvl w:val="0"/>
          <w:numId w:val="20"/>
        </w:numPr>
        <w:shd w:val="clear" w:color="auto" w:fill="FFFFFF"/>
        <w:spacing w:before="0" w:after="0" w:line="360" w:lineRule="auto"/>
        <w:ind w:left="0"/>
        <w:jc w:val="both"/>
        <w:rPr>
          <w:color w:val="000000"/>
          <w:sz w:val="28"/>
          <w:szCs w:val="28"/>
          <w:shd w:val="clear" w:color="auto" w:fill="FFFFFF"/>
        </w:rPr>
      </w:pPr>
      <w:r>
        <w:rPr>
          <w:color w:val="000000"/>
          <w:sz w:val="28"/>
          <w:szCs w:val="28"/>
          <w:shd w:val="clear" w:color="auto" w:fill="FFFFFF"/>
        </w:rPr>
        <w:t xml:space="preserve">Яркина Н.Ю. </w:t>
      </w:r>
      <w:r w:rsidRPr="003D686E">
        <w:rPr>
          <w:color w:val="000000"/>
          <w:sz w:val="28"/>
          <w:szCs w:val="28"/>
          <w:shd w:val="clear" w:color="auto" w:fill="FFFFFF"/>
        </w:rPr>
        <w:t>Три козы. О том, как козы на волка охотились</w:t>
      </w:r>
      <w:r>
        <w:rPr>
          <w:color w:val="000000"/>
          <w:sz w:val="28"/>
          <w:szCs w:val="28"/>
          <w:shd w:val="clear" w:color="auto" w:fill="FFFFFF"/>
        </w:rPr>
        <w:t>. – Хабаровск, 2011. – 10 с.</w:t>
      </w:r>
    </w:p>
    <w:p w:rsidR="004B030A" w:rsidRPr="00C00231" w:rsidRDefault="004B030A" w:rsidP="00D7270E">
      <w:pPr>
        <w:pStyle w:val="a3"/>
        <w:numPr>
          <w:ilvl w:val="0"/>
          <w:numId w:val="20"/>
        </w:numPr>
        <w:shd w:val="clear" w:color="auto" w:fill="FFFFFF"/>
        <w:spacing w:before="0" w:after="0" w:line="360" w:lineRule="auto"/>
        <w:ind w:left="0"/>
        <w:jc w:val="both"/>
        <w:rPr>
          <w:color w:val="000000"/>
          <w:sz w:val="28"/>
          <w:szCs w:val="28"/>
          <w:shd w:val="clear" w:color="auto" w:fill="FFFFFF"/>
        </w:rPr>
      </w:pPr>
      <w:r>
        <w:rPr>
          <w:color w:val="000000"/>
          <w:sz w:val="28"/>
          <w:szCs w:val="28"/>
          <w:shd w:val="clear" w:color="auto" w:fill="FFFFFF"/>
        </w:rPr>
        <w:t>Яркина Н.Ю. Капризная рыбка. – Хабаровск, 2010. – 10 с.</w:t>
      </w:r>
    </w:p>
    <w:p w:rsidR="00EF0E68" w:rsidRPr="00EF0E68" w:rsidRDefault="00EF0E68" w:rsidP="00D7270E">
      <w:pPr>
        <w:pStyle w:val="a5"/>
        <w:shd w:val="clear" w:color="auto" w:fill="FFFFFF"/>
        <w:spacing w:after="0" w:line="240" w:lineRule="auto"/>
        <w:ind w:left="0"/>
        <w:rPr>
          <w:rFonts w:ascii="Times New Roman" w:eastAsia="Times New Roman" w:hAnsi="Times New Roman" w:cs="Times New Roman"/>
          <w:b/>
          <w:color w:val="1A1A1A"/>
          <w:sz w:val="25"/>
          <w:szCs w:val="25"/>
        </w:rPr>
      </w:pPr>
    </w:p>
    <w:p w:rsidR="004601E6" w:rsidRDefault="004601E6" w:rsidP="00D7270E">
      <w:pPr>
        <w:pStyle w:val="a5"/>
        <w:shd w:val="clear" w:color="auto" w:fill="FFFFFF"/>
        <w:spacing w:after="0" w:line="360" w:lineRule="auto"/>
        <w:ind w:left="0"/>
        <w:jc w:val="center"/>
        <w:rPr>
          <w:rFonts w:ascii="Times New Roman" w:eastAsia="Times New Roman" w:hAnsi="Times New Roman" w:cs="Times New Roman"/>
          <w:b/>
          <w:color w:val="1A1A1A"/>
          <w:sz w:val="28"/>
          <w:szCs w:val="28"/>
        </w:rPr>
      </w:pPr>
    </w:p>
    <w:p w:rsidR="00EF0E68" w:rsidRPr="00EF0E68" w:rsidRDefault="00EF0E68" w:rsidP="00D7270E">
      <w:pPr>
        <w:pStyle w:val="a5"/>
        <w:shd w:val="clear" w:color="auto" w:fill="FFFFFF"/>
        <w:spacing w:after="0" w:line="360" w:lineRule="auto"/>
        <w:ind w:left="0"/>
        <w:jc w:val="center"/>
        <w:rPr>
          <w:rFonts w:ascii="Times New Roman" w:eastAsia="Times New Roman" w:hAnsi="Times New Roman" w:cs="Times New Roman"/>
          <w:b/>
          <w:color w:val="1A1A1A"/>
          <w:sz w:val="28"/>
          <w:szCs w:val="28"/>
        </w:rPr>
      </w:pPr>
      <w:r w:rsidRPr="00EF0E68">
        <w:rPr>
          <w:rFonts w:ascii="Times New Roman" w:eastAsia="Times New Roman" w:hAnsi="Times New Roman" w:cs="Times New Roman"/>
          <w:b/>
          <w:color w:val="1A1A1A"/>
          <w:sz w:val="28"/>
          <w:szCs w:val="28"/>
        </w:rPr>
        <w:t>Пушкинский бал как отражение культурного наследия через</w:t>
      </w:r>
    </w:p>
    <w:p w:rsidR="00EF0E68" w:rsidRPr="00EF0E68" w:rsidRDefault="00EF0E68" w:rsidP="00D7270E">
      <w:pPr>
        <w:pStyle w:val="a5"/>
        <w:shd w:val="clear" w:color="auto" w:fill="FFFFFF"/>
        <w:spacing w:after="0" w:line="360" w:lineRule="auto"/>
        <w:ind w:left="0"/>
        <w:jc w:val="center"/>
        <w:rPr>
          <w:rFonts w:ascii="Times New Roman" w:eastAsia="Times New Roman" w:hAnsi="Times New Roman" w:cs="Times New Roman"/>
          <w:b/>
          <w:color w:val="1A1A1A"/>
          <w:sz w:val="28"/>
          <w:szCs w:val="28"/>
        </w:rPr>
      </w:pPr>
      <w:r w:rsidRPr="00EF0E68">
        <w:rPr>
          <w:rFonts w:ascii="Times New Roman" w:eastAsia="Times New Roman" w:hAnsi="Times New Roman" w:cs="Times New Roman"/>
          <w:b/>
          <w:color w:val="1A1A1A"/>
          <w:sz w:val="28"/>
          <w:szCs w:val="28"/>
        </w:rPr>
        <w:t>Творчество А. С. Пушкина в г. Амурске</w:t>
      </w:r>
    </w:p>
    <w:p w:rsidR="004B030A" w:rsidRPr="00D7270E" w:rsidRDefault="004B030A" w:rsidP="00D7270E">
      <w:pPr>
        <w:spacing w:after="0"/>
        <w:jc w:val="both"/>
        <w:rPr>
          <w:rFonts w:ascii="Times New Roman" w:hAnsi="Times New Roman" w:cs="Times New Roman"/>
          <w:sz w:val="28"/>
          <w:szCs w:val="28"/>
        </w:rPr>
      </w:pPr>
    </w:p>
    <w:p w:rsidR="004B030A" w:rsidRPr="00D7270E" w:rsidRDefault="004B030A" w:rsidP="00D7270E">
      <w:pPr>
        <w:shd w:val="clear" w:color="auto" w:fill="FFFFFF"/>
        <w:spacing w:after="0" w:line="240" w:lineRule="auto"/>
        <w:jc w:val="right"/>
        <w:rPr>
          <w:rFonts w:ascii="Times New Roman" w:eastAsia="Times New Roman" w:hAnsi="Times New Roman" w:cs="Times New Roman"/>
          <w:color w:val="1A1A1A"/>
          <w:sz w:val="25"/>
          <w:szCs w:val="25"/>
        </w:rPr>
      </w:pPr>
      <w:r w:rsidRPr="00D7270E">
        <w:rPr>
          <w:rFonts w:ascii="Times New Roman" w:eastAsia="Times New Roman" w:hAnsi="Times New Roman" w:cs="Times New Roman"/>
          <w:color w:val="1A1A1A"/>
          <w:sz w:val="25"/>
          <w:szCs w:val="25"/>
        </w:rPr>
        <w:t>Мазанко Марина</w:t>
      </w:r>
    </w:p>
    <w:p w:rsidR="004B030A" w:rsidRPr="00D7270E" w:rsidRDefault="004B030A" w:rsidP="00D7270E">
      <w:pPr>
        <w:shd w:val="clear" w:color="auto" w:fill="FFFFFF"/>
        <w:spacing w:after="0" w:line="240" w:lineRule="auto"/>
        <w:jc w:val="right"/>
        <w:rPr>
          <w:rFonts w:ascii="Times New Roman" w:eastAsia="Times New Roman" w:hAnsi="Times New Roman" w:cs="Times New Roman"/>
          <w:color w:val="1A1A1A"/>
          <w:sz w:val="25"/>
          <w:szCs w:val="25"/>
        </w:rPr>
      </w:pPr>
      <w:r w:rsidRPr="00D7270E">
        <w:rPr>
          <w:rFonts w:ascii="Times New Roman" w:eastAsia="Times New Roman" w:hAnsi="Times New Roman" w:cs="Times New Roman"/>
          <w:color w:val="1A1A1A"/>
          <w:sz w:val="25"/>
          <w:szCs w:val="25"/>
        </w:rPr>
        <w:t>Руководитель:</w:t>
      </w:r>
    </w:p>
    <w:p w:rsidR="004B030A" w:rsidRPr="00D7270E" w:rsidRDefault="004B030A" w:rsidP="00D7270E">
      <w:pPr>
        <w:shd w:val="clear" w:color="auto" w:fill="FFFFFF"/>
        <w:spacing w:after="0" w:line="240" w:lineRule="auto"/>
        <w:jc w:val="right"/>
        <w:rPr>
          <w:rFonts w:ascii="Times New Roman" w:eastAsia="Times New Roman" w:hAnsi="Times New Roman" w:cs="Times New Roman"/>
          <w:color w:val="1A1A1A"/>
          <w:sz w:val="25"/>
          <w:szCs w:val="25"/>
        </w:rPr>
      </w:pPr>
      <w:r w:rsidRPr="00D7270E">
        <w:rPr>
          <w:rFonts w:ascii="Times New Roman" w:eastAsia="Times New Roman" w:hAnsi="Times New Roman" w:cs="Times New Roman"/>
          <w:color w:val="1A1A1A"/>
          <w:sz w:val="25"/>
          <w:szCs w:val="25"/>
        </w:rPr>
        <w:t>Коскина Елена Валерьевна</w:t>
      </w:r>
    </w:p>
    <w:p w:rsidR="004B030A" w:rsidRPr="00D7270E" w:rsidRDefault="004B030A" w:rsidP="00D7270E">
      <w:pPr>
        <w:shd w:val="clear" w:color="auto" w:fill="FFFFFF"/>
        <w:spacing w:after="0" w:line="240" w:lineRule="auto"/>
        <w:jc w:val="right"/>
        <w:rPr>
          <w:rFonts w:ascii="Times New Roman" w:eastAsia="Times New Roman" w:hAnsi="Times New Roman" w:cs="Times New Roman"/>
          <w:color w:val="1A1A1A"/>
          <w:sz w:val="25"/>
          <w:szCs w:val="25"/>
        </w:rPr>
      </w:pPr>
      <w:r w:rsidRPr="00D7270E">
        <w:rPr>
          <w:rFonts w:ascii="Times New Roman" w:eastAsia="Times New Roman" w:hAnsi="Times New Roman" w:cs="Times New Roman"/>
          <w:color w:val="1A1A1A"/>
          <w:sz w:val="25"/>
          <w:szCs w:val="25"/>
        </w:rPr>
        <w:t>преподаватель АПТ</w:t>
      </w:r>
    </w:p>
    <w:p w:rsidR="004B030A" w:rsidRPr="00D7270E" w:rsidRDefault="004B030A" w:rsidP="00D7270E">
      <w:pPr>
        <w:shd w:val="clear" w:color="auto" w:fill="FFFFFF"/>
        <w:spacing w:after="0" w:line="240" w:lineRule="auto"/>
        <w:rPr>
          <w:rFonts w:ascii="Times New Roman" w:eastAsia="Times New Roman" w:hAnsi="Times New Roman" w:cs="Times New Roman"/>
          <w:color w:val="1A1A1A"/>
          <w:sz w:val="25"/>
          <w:szCs w:val="25"/>
        </w:rPr>
      </w:pPr>
    </w:p>
    <w:p w:rsidR="004B030A" w:rsidRDefault="004B030A" w:rsidP="00D7270E">
      <w:pPr>
        <w:pStyle w:val="a3"/>
        <w:spacing w:before="0" w:after="0" w:line="360" w:lineRule="auto"/>
        <w:ind w:firstLine="708"/>
        <w:jc w:val="both"/>
        <w:rPr>
          <w:sz w:val="28"/>
          <w:szCs w:val="28"/>
        </w:rPr>
      </w:pPr>
      <w:r w:rsidRPr="00981F14">
        <w:rPr>
          <w:b/>
          <w:bCs/>
          <w:sz w:val="28"/>
          <w:szCs w:val="28"/>
        </w:rPr>
        <w:t>Введение</w:t>
      </w:r>
    </w:p>
    <w:p w:rsidR="004B030A" w:rsidRDefault="004B030A" w:rsidP="00D72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Pr="0083633F">
        <w:rPr>
          <w:rFonts w:ascii="Times New Roman" w:hAnsi="Times New Roman" w:cs="Times New Roman"/>
          <w:sz w:val="28"/>
          <w:szCs w:val="28"/>
        </w:rPr>
        <w:t>ультурное нас</w:t>
      </w:r>
      <w:r>
        <w:rPr>
          <w:rFonts w:ascii="Times New Roman" w:hAnsi="Times New Roman" w:cs="Times New Roman"/>
          <w:sz w:val="28"/>
          <w:szCs w:val="28"/>
        </w:rPr>
        <w:t xml:space="preserve">ледие – это совокупность материальных и духовных ценностей, созданных прошлым поколением и выдержанных временем. </w:t>
      </w:r>
      <w:r w:rsidRPr="0083633F">
        <w:rPr>
          <w:rFonts w:ascii="Times New Roman" w:hAnsi="Times New Roman" w:cs="Times New Roman"/>
          <w:sz w:val="28"/>
          <w:szCs w:val="28"/>
        </w:rPr>
        <w:t xml:space="preserve">Культурное наследие включает в себя традиции, язык, обычаи, религию, фольклор, художественное и литературное творчество, национальную кухню и многое другое. </w:t>
      </w:r>
      <w:r>
        <w:rPr>
          <w:rFonts w:ascii="Times New Roman" w:hAnsi="Times New Roman" w:cs="Times New Roman"/>
          <w:sz w:val="28"/>
          <w:szCs w:val="28"/>
        </w:rPr>
        <w:t>К</w:t>
      </w:r>
      <w:r w:rsidRPr="0083633F">
        <w:rPr>
          <w:rFonts w:ascii="Times New Roman" w:hAnsi="Times New Roman" w:cs="Times New Roman"/>
          <w:sz w:val="28"/>
          <w:szCs w:val="28"/>
        </w:rPr>
        <w:t>ультурное наследие оказывает огромное влияние на форм</w:t>
      </w:r>
      <w:r>
        <w:rPr>
          <w:rFonts w:ascii="Times New Roman" w:hAnsi="Times New Roman" w:cs="Times New Roman"/>
          <w:sz w:val="28"/>
          <w:szCs w:val="28"/>
        </w:rPr>
        <w:t>ирование личности, мировоззрение человека и ценности</w:t>
      </w:r>
      <w:r w:rsidRPr="0083633F">
        <w:rPr>
          <w:rFonts w:ascii="Times New Roman" w:hAnsi="Times New Roman" w:cs="Times New Roman"/>
          <w:sz w:val="28"/>
          <w:szCs w:val="28"/>
        </w:rPr>
        <w:t xml:space="preserve"> народа. Его сохранение и изучение позволяют лучше понять себ</w:t>
      </w:r>
      <w:r>
        <w:rPr>
          <w:rFonts w:ascii="Times New Roman" w:hAnsi="Times New Roman" w:cs="Times New Roman"/>
          <w:sz w:val="28"/>
          <w:szCs w:val="28"/>
        </w:rPr>
        <w:t xml:space="preserve">я и своих предков, сохранить </w:t>
      </w:r>
      <w:r w:rsidRPr="0083633F">
        <w:rPr>
          <w:rFonts w:ascii="Times New Roman" w:hAnsi="Times New Roman" w:cs="Times New Roman"/>
          <w:sz w:val="28"/>
          <w:szCs w:val="28"/>
        </w:rPr>
        <w:t>культуру и продолжить ее</w:t>
      </w:r>
      <w:r>
        <w:rPr>
          <w:rFonts w:ascii="Times New Roman" w:hAnsi="Times New Roman" w:cs="Times New Roman"/>
          <w:sz w:val="28"/>
          <w:szCs w:val="28"/>
        </w:rPr>
        <w:t xml:space="preserve"> развитие сегодня</w:t>
      </w:r>
      <w:r w:rsidRPr="0083633F">
        <w:rPr>
          <w:rFonts w:ascii="Times New Roman" w:hAnsi="Times New Roman" w:cs="Times New Roman"/>
          <w:sz w:val="28"/>
          <w:szCs w:val="28"/>
        </w:rPr>
        <w:t>.</w:t>
      </w:r>
      <w:r w:rsidRPr="00096EB3">
        <w:rPr>
          <w:rFonts w:ascii="Times New Roman" w:hAnsi="Times New Roman" w:cs="Times New Roman"/>
          <w:sz w:val="28"/>
          <w:szCs w:val="28"/>
        </w:rPr>
        <w:t xml:space="preserve"> </w:t>
      </w:r>
    </w:p>
    <w:p w:rsidR="004B030A" w:rsidRPr="00AE23B7" w:rsidRDefault="004B030A" w:rsidP="00D7270E">
      <w:pPr>
        <w:spacing w:after="0" w:line="360" w:lineRule="auto"/>
        <w:ind w:firstLine="851"/>
        <w:jc w:val="both"/>
        <w:rPr>
          <w:rFonts w:ascii="Times New Roman" w:eastAsia="Times New Roman" w:hAnsi="Times New Roman" w:cs="Times New Roman"/>
          <w:sz w:val="28"/>
          <w:szCs w:val="28"/>
        </w:rPr>
      </w:pPr>
      <w:r>
        <w:rPr>
          <w:rFonts w:ascii="Times New Roman" w:hAnsi="Times New Roman" w:cs="Times New Roman"/>
          <w:sz w:val="28"/>
          <w:szCs w:val="28"/>
        </w:rPr>
        <w:t>Надо сказать, что культурное наследие являе</w:t>
      </w:r>
      <w:r w:rsidRPr="0083633F">
        <w:rPr>
          <w:rFonts w:ascii="Times New Roman" w:hAnsi="Times New Roman" w:cs="Times New Roman"/>
          <w:sz w:val="28"/>
          <w:szCs w:val="28"/>
        </w:rPr>
        <w:t>тся источником вдох</w:t>
      </w:r>
      <w:r>
        <w:rPr>
          <w:rFonts w:ascii="Times New Roman" w:hAnsi="Times New Roman" w:cs="Times New Roman"/>
          <w:sz w:val="28"/>
          <w:szCs w:val="28"/>
        </w:rPr>
        <w:t xml:space="preserve">новения и творчества не только для одного человека, но и общества в </w:t>
      </w:r>
      <w:r>
        <w:rPr>
          <w:rFonts w:ascii="Times New Roman" w:hAnsi="Times New Roman" w:cs="Times New Roman"/>
          <w:sz w:val="28"/>
          <w:szCs w:val="28"/>
        </w:rPr>
        <w:lastRenderedPageBreak/>
        <w:t xml:space="preserve">целом. Так в нашем городе зародилась новая традиция – проводить Пушкинские балы и Пушкинские вечера. Почему вызван интерес </w:t>
      </w:r>
      <w:r>
        <w:rPr>
          <w:rFonts w:ascii="Times New Roman" w:eastAsia="Times New Roman" w:hAnsi="Times New Roman" w:cs="Times New Roman"/>
          <w:sz w:val="28"/>
          <w:szCs w:val="28"/>
        </w:rPr>
        <w:t xml:space="preserve">к </w:t>
      </w:r>
      <w:r w:rsidRPr="007E1C54">
        <w:rPr>
          <w:rFonts w:ascii="Times New Roman" w:eastAsia="Times New Roman" w:hAnsi="Times New Roman" w:cs="Times New Roman"/>
          <w:sz w:val="28"/>
          <w:szCs w:val="28"/>
        </w:rPr>
        <w:t xml:space="preserve">наследию </w:t>
      </w:r>
      <w:r>
        <w:rPr>
          <w:rFonts w:ascii="Times New Roman" w:eastAsia="Times New Roman" w:hAnsi="Times New Roman" w:cs="Times New Roman"/>
          <w:sz w:val="28"/>
          <w:szCs w:val="28"/>
        </w:rPr>
        <w:t xml:space="preserve">именно пушкинской эпохи? Потому что А. С. Пушкин – гений русской словесности, и он совершенно незаслуженно многими забыт. Так, например, ополчился на русскую культуру Запад, а на Украине Александр Сергеевич вычеркнут из учебной программы.  Все </w:t>
      </w:r>
      <w:r>
        <w:rPr>
          <w:rFonts w:ascii="Times New Roman" w:hAnsi="Times New Roman" w:cs="Times New Roman"/>
          <w:sz w:val="28"/>
          <w:szCs w:val="28"/>
        </w:rPr>
        <w:t>это</w:t>
      </w:r>
      <w:r w:rsidRPr="00C35542">
        <w:rPr>
          <w:rFonts w:ascii="Times New Roman" w:hAnsi="Times New Roman" w:cs="Times New Roman"/>
          <w:sz w:val="28"/>
          <w:szCs w:val="28"/>
        </w:rPr>
        <w:t xml:space="preserve"> подтве</w:t>
      </w:r>
      <w:r>
        <w:rPr>
          <w:rFonts w:ascii="Times New Roman" w:hAnsi="Times New Roman" w:cs="Times New Roman"/>
          <w:sz w:val="28"/>
          <w:szCs w:val="28"/>
        </w:rPr>
        <w:t xml:space="preserve">рждает </w:t>
      </w:r>
      <w:r w:rsidRPr="0083770F">
        <w:rPr>
          <w:rFonts w:ascii="Times New Roman" w:hAnsi="Times New Roman" w:cs="Times New Roman"/>
          <w:i/>
          <w:sz w:val="28"/>
          <w:szCs w:val="28"/>
        </w:rPr>
        <w:t>актуальность</w:t>
      </w:r>
      <w:r>
        <w:rPr>
          <w:rFonts w:ascii="Times New Roman" w:hAnsi="Times New Roman" w:cs="Times New Roman"/>
          <w:sz w:val="28"/>
          <w:szCs w:val="28"/>
        </w:rPr>
        <w:t xml:space="preserve"> нашей т</w:t>
      </w:r>
      <w:r w:rsidRPr="00C35542">
        <w:rPr>
          <w:rFonts w:ascii="Times New Roman" w:hAnsi="Times New Roman" w:cs="Times New Roman"/>
          <w:sz w:val="28"/>
          <w:szCs w:val="28"/>
        </w:rPr>
        <w:t>емы.</w:t>
      </w:r>
      <w:r w:rsidRPr="007E1C54">
        <w:rPr>
          <w:rFonts w:ascii="Times New Roman" w:eastAsia="Times New Roman" w:hAnsi="Times New Roman" w:cs="Times New Roman"/>
          <w:sz w:val="28"/>
          <w:szCs w:val="28"/>
        </w:rPr>
        <w:t xml:space="preserve"> </w:t>
      </w:r>
    </w:p>
    <w:p w:rsidR="004B030A" w:rsidRDefault="004B030A" w:rsidP="00D7270E">
      <w:pPr>
        <w:pStyle w:val="a9"/>
        <w:spacing w:after="0" w:line="360" w:lineRule="auto"/>
        <w:ind w:firstLine="709"/>
        <w:jc w:val="both"/>
        <w:rPr>
          <w:rFonts w:ascii="Times New Roman" w:hAnsi="Times New Roman" w:cs="Times New Roman"/>
          <w:sz w:val="28"/>
          <w:szCs w:val="28"/>
        </w:rPr>
      </w:pPr>
      <w:r w:rsidRPr="00EB26D6">
        <w:rPr>
          <w:rFonts w:ascii="Times New Roman" w:hAnsi="Times New Roman" w:cs="Times New Roman"/>
          <w:i/>
          <w:sz w:val="28"/>
          <w:szCs w:val="28"/>
        </w:rPr>
        <w:t>Объектом</w:t>
      </w:r>
      <w:r>
        <w:rPr>
          <w:rFonts w:ascii="Times New Roman" w:hAnsi="Times New Roman" w:cs="Times New Roman"/>
          <w:sz w:val="28"/>
          <w:szCs w:val="28"/>
        </w:rPr>
        <w:t xml:space="preserve"> моего </w:t>
      </w:r>
      <w:r w:rsidRPr="00EB26D6">
        <w:rPr>
          <w:rFonts w:ascii="Times New Roman" w:hAnsi="Times New Roman" w:cs="Times New Roman"/>
          <w:i/>
          <w:sz w:val="28"/>
          <w:szCs w:val="28"/>
        </w:rPr>
        <w:t>исследования</w:t>
      </w:r>
      <w:r>
        <w:rPr>
          <w:rFonts w:ascii="Times New Roman" w:hAnsi="Times New Roman" w:cs="Times New Roman"/>
          <w:sz w:val="28"/>
          <w:szCs w:val="28"/>
        </w:rPr>
        <w:t xml:space="preserve"> является проявление интереса студентов техникума к пушкинской эпохи.</w:t>
      </w:r>
    </w:p>
    <w:p w:rsidR="004B030A" w:rsidRDefault="004B030A" w:rsidP="00D7270E">
      <w:pPr>
        <w:pStyle w:val="a9"/>
        <w:spacing w:after="0" w:line="360" w:lineRule="auto"/>
        <w:ind w:firstLine="709"/>
        <w:jc w:val="both"/>
        <w:rPr>
          <w:rFonts w:ascii="Times New Roman" w:hAnsi="Times New Roman" w:cs="Times New Roman"/>
          <w:sz w:val="28"/>
          <w:szCs w:val="28"/>
        </w:rPr>
      </w:pPr>
      <w:r w:rsidRPr="0083770F">
        <w:rPr>
          <w:rFonts w:ascii="Times New Roman" w:hAnsi="Times New Roman" w:cs="Times New Roman"/>
          <w:i/>
          <w:sz w:val="28"/>
          <w:szCs w:val="28"/>
        </w:rPr>
        <w:t>Предмет исследования</w:t>
      </w:r>
      <w:r>
        <w:rPr>
          <w:rFonts w:ascii="Times New Roman" w:hAnsi="Times New Roman" w:cs="Times New Roman"/>
          <w:sz w:val="28"/>
          <w:szCs w:val="28"/>
        </w:rPr>
        <w:t xml:space="preserve"> – влияние Пушкинских фестивалей на сознание и поведение молодежи.</w:t>
      </w:r>
    </w:p>
    <w:p w:rsidR="004B030A" w:rsidRDefault="004B030A" w:rsidP="00D7270E">
      <w:pPr>
        <w:pStyle w:val="a9"/>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выдвинула </w:t>
      </w:r>
      <w:r w:rsidRPr="0083770F">
        <w:rPr>
          <w:rFonts w:ascii="Times New Roman" w:hAnsi="Times New Roman" w:cs="Times New Roman"/>
          <w:i/>
          <w:sz w:val="28"/>
          <w:szCs w:val="28"/>
        </w:rPr>
        <w:t>гипотезу</w:t>
      </w:r>
      <w:r>
        <w:rPr>
          <w:rFonts w:ascii="Times New Roman" w:hAnsi="Times New Roman" w:cs="Times New Roman"/>
          <w:sz w:val="28"/>
          <w:szCs w:val="28"/>
        </w:rPr>
        <w:t>, что студенты нашего техникума не испытывают интереса к культурному наследию Хабаровского края и города Амурска.</w:t>
      </w:r>
    </w:p>
    <w:p w:rsidR="004B030A" w:rsidRDefault="004B030A" w:rsidP="00D7270E">
      <w:pPr>
        <w:pStyle w:val="a9"/>
        <w:spacing w:after="0" w:line="360" w:lineRule="auto"/>
        <w:ind w:firstLine="709"/>
        <w:jc w:val="both"/>
        <w:rPr>
          <w:rFonts w:ascii="Times New Roman" w:hAnsi="Times New Roman" w:cs="Times New Roman"/>
          <w:sz w:val="28"/>
          <w:szCs w:val="28"/>
        </w:rPr>
      </w:pPr>
      <w:r w:rsidRPr="0083770F">
        <w:rPr>
          <w:rFonts w:ascii="Times New Roman" w:hAnsi="Times New Roman" w:cs="Times New Roman"/>
          <w:i/>
          <w:sz w:val="28"/>
          <w:szCs w:val="28"/>
        </w:rPr>
        <w:t>Целью</w:t>
      </w:r>
      <w:r>
        <w:rPr>
          <w:rFonts w:ascii="Times New Roman" w:hAnsi="Times New Roman" w:cs="Times New Roman"/>
          <w:sz w:val="28"/>
          <w:szCs w:val="28"/>
        </w:rPr>
        <w:t xml:space="preserve"> моего </w:t>
      </w:r>
      <w:r w:rsidRPr="0083770F">
        <w:rPr>
          <w:rFonts w:ascii="Times New Roman" w:hAnsi="Times New Roman" w:cs="Times New Roman"/>
          <w:i/>
          <w:sz w:val="28"/>
          <w:szCs w:val="28"/>
        </w:rPr>
        <w:t>исследования</w:t>
      </w:r>
      <w:r>
        <w:rPr>
          <w:rFonts w:ascii="Times New Roman" w:hAnsi="Times New Roman" w:cs="Times New Roman"/>
          <w:sz w:val="28"/>
          <w:szCs w:val="28"/>
        </w:rPr>
        <w:t xml:space="preserve"> является – выявить, имеют ли студенты техникума Пушкинскую карту, как ею распоряжаются, исследовать их спектр культурных предпочтений и оценить уровень интереса к традициям пушкинской эпохи.</w:t>
      </w:r>
    </w:p>
    <w:p w:rsidR="004B030A" w:rsidRDefault="004B030A" w:rsidP="00D7270E">
      <w:pPr>
        <w:pStyle w:val="a9"/>
        <w:spacing w:after="0" w:line="360" w:lineRule="auto"/>
        <w:ind w:firstLine="709"/>
        <w:jc w:val="both"/>
        <w:rPr>
          <w:rFonts w:ascii="Times New Roman" w:hAnsi="Times New Roman" w:cs="Times New Roman"/>
          <w:sz w:val="28"/>
          <w:szCs w:val="28"/>
        </w:rPr>
      </w:pPr>
      <w:r w:rsidRPr="0083770F">
        <w:rPr>
          <w:rFonts w:ascii="Times New Roman" w:hAnsi="Times New Roman" w:cs="Times New Roman"/>
          <w:i/>
          <w:sz w:val="28"/>
          <w:szCs w:val="28"/>
        </w:rPr>
        <w:t>Задачи</w:t>
      </w:r>
      <w:r>
        <w:rPr>
          <w:rFonts w:ascii="Times New Roman" w:hAnsi="Times New Roman" w:cs="Times New Roman"/>
          <w:sz w:val="28"/>
          <w:szCs w:val="28"/>
        </w:rPr>
        <w:t xml:space="preserve"> моего исследования – выявить, как культурное наследие влияет на сознание и поведение молодежи, изучить, важность сохранения культурных  традиций, провести анкетирование на исследование уровня интереса к пушкинской эпохи и сделать выводы по полученным результатам.</w:t>
      </w:r>
    </w:p>
    <w:p w:rsidR="004B030A" w:rsidRDefault="004B030A" w:rsidP="00D7270E">
      <w:pPr>
        <w:pStyle w:val="a9"/>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этого мне необходимо провести исследование среди студентов, проанализировать полученные данные и ознакомить слушателей с результатами исследования.</w:t>
      </w:r>
    </w:p>
    <w:p w:rsidR="004B030A" w:rsidRDefault="004B030A" w:rsidP="00D7270E">
      <w:pPr>
        <w:pStyle w:val="a9"/>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задач моего исследования связано с использованием следующих методик - это теоретический метод (анализ информации) и эмпирический (тест-опрос).</w:t>
      </w:r>
    </w:p>
    <w:p w:rsidR="004B030A" w:rsidRPr="00854AA8" w:rsidRDefault="004B030A" w:rsidP="00D7270E">
      <w:pPr>
        <w:spacing w:after="0" w:line="360" w:lineRule="auto"/>
        <w:ind w:firstLine="851"/>
        <w:jc w:val="both"/>
        <w:rPr>
          <w:rFonts w:ascii="Times New Roman" w:hAnsi="Times New Roman" w:cs="Times New Roman"/>
          <w:b/>
          <w:sz w:val="28"/>
          <w:szCs w:val="28"/>
        </w:rPr>
      </w:pPr>
      <w:r w:rsidRPr="00854AA8">
        <w:rPr>
          <w:rFonts w:ascii="Times New Roman" w:hAnsi="Times New Roman" w:cs="Times New Roman"/>
          <w:b/>
          <w:sz w:val="28"/>
          <w:szCs w:val="28"/>
        </w:rPr>
        <w:t>Создание проекта «Мой Пушкин»</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нашем городе с недавнего времени зародилась новая традиция -  проводить Пушкинские вечера и Пушкинские балы. С чего же все началось</w:t>
      </w:r>
      <w:r w:rsidRPr="007B3975">
        <w:rPr>
          <w:rFonts w:ascii="Times New Roman" w:hAnsi="Times New Roman" w:cs="Times New Roman"/>
          <w:sz w:val="28"/>
          <w:szCs w:val="28"/>
        </w:rPr>
        <w:t xml:space="preserve">? </w:t>
      </w:r>
      <w:r>
        <w:rPr>
          <w:rFonts w:ascii="Times New Roman" w:hAnsi="Times New Roman" w:cs="Times New Roman"/>
          <w:sz w:val="28"/>
          <w:szCs w:val="28"/>
        </w:rPr>
        <w:lastRenderedPageBreak/>
        <w:t>С этим вопросом мы обратились к главному библиотекарю Центральной Амурской библиотеки Марине Николаевне Евстифиевой. И вот что она нам рассказала.</w:t>
      </w:r>
    </w:p>
    <w:p w:rsidR="004B030A" w:rsidRDefault="004B030A" w:rsidP="00D7270E">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sz w:val="28"/>
          <w:szCs w:val="28"/>
        </w:rPr>
        <w:t xml:space="preserve">Началось все с </w:t>
      </w:r>
      <w:r>
        <w:rPr>
          <w:rFonts w:ascii="Times New Roman" w:hAnsi="Times New Roman" w:cs="Times New Roman"/>
          <w:color w:val="000000"/>
          <w:sz w:val="28"/>
          <w:szCs w:val="28"/>
        </w:rPr>
        <w:t>заведующей</w:t>
      </w:r>
      <w:r w:rsidRPr="007B3975">
        <w:rPr>
          <w:rFonts w:ascii="Times New Roman" w:hAnsi="Times New Roman" w:cs="Times New Roman"/>
          <w:color w:val="000000"/>
          <w:sz w:val="28"/>
          <w:szCs w:val="28"/>
        </w:rPr>
        <w:t xml:space="preserve"> центром детского чтения </w:t>
      </w:r>
      <w:r>
        <w:rPr>
          <w:rFonts w:ascii="Times New Roman" w:hAnsi="Times New Roman" w:cs="Times New Roman"/>
          <w:color w:val="000000"/>
          <w:sz w:val="28"/>
          <w:szCs w:val="28"/>
        </w:rPr>
        <w:t xml:space="preserve">Людмилы  Михайловны Кочневой, которая </w:t>
      </w:r>
      <w:r w:rsidRPr="007B3975">
        <w:rPr>
          <w:rFonts w:ascii="Times New Roman" w:hAnsi="Times New Roman" w:cs="Times New Roman"/>
          <w:color w:val="000000"/>
          <w:sz w:val="28"/>
          <w:szCs w:val="28"/>
        </w:rPr>
        <w:t>очень любит</w:t>
      </w:r>
      <w:r>
        <w:rPr>
          <w:rFonts w:ascii="Times New Roman" w:hAnsi="Times New Roman" w:cs="Times New Roman"/>
          <w:color w:val="000000"/>
          <w:sz w:val="28"/>
          <w:szCs w:val="28"/>
        </w:rPr>
        <w:t xml:space="preserve"> посещать в Санкт-Петербурге Пушкинский музей. После возвращения из поездки, она заразила нас идеей провести в нашем городе Пушкинский бал, с использованием</w:t>
      </w:r>
      <w:r w:rsidRPr="00630A7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бального</w:t>
      </w:r>
      <w:r w:rsidRPr="007B3975">
        <w:rPr>
          <w:rFonts w:ascii="Times New Roman" w:hAnsi="Times New Roman" w:cs="Times New Roman"/>
          <w:color w:val="000000"/>
          <w:sz w:val="28"/>
          <w:szCs w:val="28"/>
        </w:rPr>
        <w:t xml:space="preserve"> этикет</w:t>
      </w:r>
      <w:r>
        <w:rPr>
          <w:rFonts w:ascii="Times New Roman" w:hAnsi="Times New Roman" w:cs="Times New Roman"/>
          <w:color w:val="000000"/>
          <w:sz w:val="28"/>
          <w:szCs w:val="28"/>
        </w:rPr>
        <w:t>а</w:t>
      </w:r>
      <w:r w:rsidRPr="00630A7A">
        <w:rPr>
          <w:rFonts w:ascii="Times New Roman" w:hAnsi="Times New Roman" w:cs="Times New Roman"/>
          <w:color w:val="000000"/>
          <w:sz w:val="28"/>
          <w:szCs w:val="28"/>
        </w:rPr>
        <w:t xml:space="preserve"> </w:t>
      </w:r>
      <w:r w:rsidRPr="007B3975">
        <w:rPr>
          <w:rFonts w:ascii="Times New Roman" w:hAnsi="Times New Roman" w:cs="Times New Roman"/>
          <w:color w:val="000000"/>
          <w:sz w:val="28"/>
          <w:szCs w:val="28"/>
        </w:rPr>
        <w:t>времен XIX века</w:t>
      </w:r>
      <w:r>
        <w:rPr>
          <w:rFonts w:ascii="Times New Roman" w:hAnsi="Times New Roman" w:cs="Times New Roman"/>
          <w:color w:val="000000"/>
          <w:sz w:val="28"/>
          <w:szCs w:val="28"/>
        </w:rPr>
        <w:t xml:space="preserve">, литературы, культурных традиций, кухни, танцев, </w:t>
      </w:r>
      <w:r w:rsidRPr="007B3975">
        <w:rPr>
          <w:rFonts w:ascii="Times New Roman" w:hAnsi="Times New Roman" w:cs="Times New Roman"/>
          <w:color w:val="000000"/>
          <w:sz w:val="28"/>
          <w:szCs w:val="28"/>
        </w:rPr>
        <w:t>быт</w:t>
      </w:r>
      <w:r>
        <w:rPr>
          <w:rFonts w:ascii="Times New Roman" w:hAnsi="Times New Roman" w:cs="Times New Roman"/>
          <w:color w:val="000000"/>
          <w:sz w:val="28"/>
          <w:szCs w:val="28"/>
        </w:rPr>
        <w:t>а</w:t>
      </w:r>
      <w:r w:rsidRPr="007B3975">
        <w:rPr>
          <w:rFonts w:ascii="Times New Roman" w:hAnsi="Times New Roman" w:cs="Times New Roman"/>
          <w:color w:val="000000"/>
          <w:sz w:val="28"/>
          <w:szCs w:val="28"/>
        </w:rPr>
        <w:t>.</w:t>
      </w:r>
      <w:r w:rsidRPr="00630A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Проект заключал</w:t>
      </w:r>
      <w:r w:rsidRPr="00401405">
        <w:rPr>
          <w:rFonts w:ascii="Times New Roman" w:eastAsia="Times New Roman" w:hAnsi="Times New Roman" w:cs="Times New Roman"/>
          <w:sz w:val="28"/>
          <w:szCs w:val="28"/>
        </w:rPr>
        <w:t>ся в полном погружении в эпоху писателя</w:t>
      </w:r>
      <w:r>
        <w:rPr>
          <w:rFonts w:ascii="Times New Roman" w:eastAsia="Times New Roman" w:hAnsi="Times New Roman" w:cs="Times New Roman"/>
          <w:sz w:val="28"/>
          <w:szCs w:val="28"/>
        </w:rPr>
        <w:t>. Этот проект поддержал</w:t>
      </w:r>
      <w:r>
        <w:rPr>
          <w:rFonts w:ascii="Times New Roman" w:hAnsi="Times New Roman" w:cs="Times New Roman"/>
          <w:color w:val="000000"/>
          <w:sz w:val="28"/>
          <w:szCs w:val="28"/>
        </w:rPr>
        <w:t xml:space="preserve"> завод </w:t>
      </w:r>
      <w:r w:rsidRPr="007B3975">
        <w:rPr>
          <w:rFonts w:ascii="Times New Roman" w:hAnsi="Times New Roman" w:cs="Times New Roman"/>
          <w:color w:val="000000"/>
          <w:sz w:val="28"/>
          <w:szCs w:val="28"/>
        </w:rPr>
        <w:t>«Полиметалл»</w:t>
      </w:r>
      <w:r>
        <w:rPr>
          <w:rFonts w:ascii="Times New Roman" w:hAnsi="Times New Roman" w:cs="Times New Roman"/>
          <w:color w:val="000000"/>
          <w:sz w:val="28"/>
          <w:szCs w:val="28"/>
        </w:rPr>
        <w:t xml:space="preserve"> и оказал финансовую помощь в виде 200 тысяч рублей.</w:t>
      </w:r>
    </w:p>
    <w:p w:rsidR="004B030A" w:rsidRDefault="004B030A" w:rsidP="00D7270E">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 началась тщательная подготовка реализации этого проекта. В 2021 году прошли 12 культурно-просветительских мероприятий в рамках </w:t>
      </w:r>
      <w:r w:rsidRPr="000D4878">
        <w:rPr>
          <w:rFonts w:ascii="Times New Roman" w:hAnsi="Times New Roman" w:cs="Times New Roman"/>
          <w:color w:val="000000"/>
          <w:sz w:val="28"/>
          <w:szCs w:val="28"/>
        </w:rPr>
        <w:t>литературного фестиваля «Мой Пушкин».</w:t>
      </w:r>
      <w:r>
        <w:rPr>
          <w:rFonts w:ascii="Times New Roman" w:hAnsi="Times New Roman" w:cs="Times New Roman"/>
          <w:color w:val="000000"/>
          <w:sz w:val="28"/>
          <w:szCs w:val="28"/>
        </w:rPr>
        <w:t xml:space="preserve"> </w:t>
      </w:r>
      <w:r w:rsidRPr="000D4878">
        <w:rPr>
          <w:rFonts w:ascii="Times New Roman" w:hAnsi="Times New Roman" w:cs="Times New Roman"/>
          <w:sz w:val="28"/>
          <w:szCs w:val="28"/>
        </w:rPr>
        <w:t>В День молодежи</w:t>
      </w:r>
      <w:r>
        <w:rPr>
          <w:rFonts w:ascii="Times New Roman" w:hAnsi="Times New Roman" w:cs="Times New Roman"/>
          <w:sz w:val="28"/>
          <w:szCs w:val="28"/>
        </w:rPr>
        <w:t xml:space="preserve"> 27 июня на Набережной города прошел </w:t>
      </w:r>
      <w:r w:rsidRPr="000D4878">
        <w:rPr>
          <w:rFonts w:ascii="Times New Roman" w:hAnsi="Times New Roman" w:cs="Times New Roman"/>
          <w:sz w:val="28"/>
          <w:szCs w:val="28"/>
        </w:rPr>
        <w:t>лит</w:t>
      </w:r>
      <w:r>
        <w:rPr>
          <w:rFonts w:ascii="Times New Roman" w:hAnsi="Times New Roman" w:cs="Times New Roman"/>
          <w:sz w:val="28"/>
          <w:szCs w:val="28"/>
        </w:rPr>
        <w:t>ературный фестиваль, где к</w:t>
      </w:r>
      <w:r w:rsidRPr="000D4878">
        <w:rPr>
          <w:rFonts w:ascii="Times New Roman" w:hAnsi="Times New Roman" w:cs="Times New Roman"/>
          <w:sz w:val="28"/>
          <w:szCs w:val="28"/>
        </w:rPr>
        <w:t xml:space="preserve">аждый желающий мог попробовать написать чернилами и пером поздравление Пушкину, </w:t>
      </w:r>
      <w:r>
        <w:rPr>
          <w:rFonts w:ascii="Times New Roman" w:hAnsi="Times New Roman" w:cs="Times New Roman"/>
          <w:sz w:val="28"/>
          <w:szCs w:val="28"/>
        </w:rPr>
        <w:t xml:space="preserve">узнать </w:t>
      </w:r>
      <w:r w:rsidRPr="000D4878">
        <w:rPr>
          <w:rFonts w:ascii="Times New Roman" w:hAnsi="Times New Roman" w:cs="Times New Roman"/>
          <w:sz w:val="28"/>
          <w:szCs w:val="28"/>
        </w:rPr>
        <w:t>о моде пушкинской эпохи, побывать в таборе у цыган и погадать на старинных картах, окунуться в эпоху Пушкина, посетив Магический салон Пиковой Дамы. З</w:t>
      </w:r>
      <w:r>
        <w:rPr>
          <w:rFonts w:ascii="Times New Roman" w:hAnsi="Times New Roman" w:cs="Times New Roman"/>
          <w:sz w:val="28"/>
          <w:szCs w:val="28"/>
        </w:rPr>
        <w:t xml:space="preserve">авершился праздник дефиле костюмов </w:t>
      </w:r>
      <w:r w:rsidRPr="007B3975">
        <w:rPr>
          <w:rFonts w:ascii="Times New Roman" w:hAnsi="Times New Roman" w:cs="Times New Roman"/>
          <w:color w:val="000000"/>
          <w:sz w:val="28"/>
          <w:szCs w:val="28"/>
        </w:rPr>
        <w:t>XIX</w:t>
      </w:r>
      <w:r w:rsidRPr="000D4878">
        <w:rPr>
          <w:rFonts w:ascii="Times New Roman" w:hAnsi="Times New Roman" w:cs="Times New Roman"/>
          <w:sz w:val="28"/>
          <w:szCs w:val="28"/>
        </w:rPr>
        <w:t xml:space="preserve"> века и красивым Пушкинским балом, где элегантные кавалеры и дамы танцевали полонез, вальс, котильон и цыганскую польку.</w:t>
      </w:r>
    </w:p>
    <w:p w:rsidR="004B030A" w:rsidRPr="0001006B" w:rsidRDefault="004B030A" w:rsidP="00D7270E">
      <w:pPr>
        <w:spacing w:after="0" w:line="360" w:lineRule="auto"/>
        <w:ind w:firstLine="851"/>
        <w:jc w:val="both"/>
        <w:rPr>
          <w:rFonts w:ascii="Times New Roman" w:hAnsi="Times New Roman" w:cs="Times New Roman"/>
          <w:color w:val="000000"/>
          <w:sz w:val="28"/>
          <w:szCs w:val="28"/>
        </w:rPr>
      </w:pPr>
      <w:r w:rsidRPr="00013B52">
        <w:rPr>
          <w:rFonts w:ascii="Times New Roman" w:hAnsi="Times New Roman" w:cs="Times New Roman"/>
          <w:sz w:val="28"/>
          <w:szCs w:val="28"/>
        </w:rPr>
        <w:t>4 июня</w:t>
      </w:r>
      <w:r>
        <w:rPr>
          <w:rFonts w:ascii="Times New Roman" w:hAnsi="Times New Roman" w:cs="Times New Roman"/>
          <w:color w:val="000000"/>
          <w:sz w:val="28"/>
          <w:szCs w:val="28"/>
        </w:rPr>
        <w:t xml:space="preserve"> 2022 года накануне </w:t>
      </w:r>
      <w:r>
        <w:rPr>
          <w:rFonts w:ascii="Times New Roman" w:hAnsi="Times New Roman" w:cs="Times New Roman"/>
          <w:sz w:val="28"/>
          <w:szCs w:val="28"/>
        </w:rPr>
        <w:t xml:space="preserve">дня рождения великого </w:t>
      </w:r>
      <w:r w:rsidRPr="00013B52">
        <w:rPr>
          <w:rFonts w:ascii="Times New Roman" w:hAnsi="Times New Roman" w:cs="Times New Roman"/>
          <w:sz w:val="28"/>
          <w:szCs w:val="28"/>
        </w:rPr>
        <w:t>поэта</w:t>
      </w:r>
      <w:r>
        <w:rPr>
          <w:rFonts w:ascii="Times New Roman" w:hAnsi="Times New Roman" w:cs="Times New Roman"/>
          <w:sz w:val="28"/>
          <w:szCs w:val="28"/>
        </w:rPr>
        <w:t xml:space="preserve"> Александра Сергеевича Пушкина, </w:t>
      </w:r>
      <w:r w:rsidRPr="00013B52">
        <w:rPr>
          <w:rFonts w:ascii="Times New Roman" w:hAnsi="Times New Roman" w:cs="Times New Roman"/>
          <w:sz w:val="28"/>
          <w:szCs w:val="28"/>
        </w:rPr>
        <w:t xml:space="preserve">впервые в нашем городе прошел яркий Пушкинский бал, где каждый </w:t>
      </w:r>
      <w:r>
        <w:rPr>
          <w:rFonts w:ascii="Times New Roman" w:hAnsi="Times New Roman" w:cs="Times New Roman"/>
          <w:sz w:val="28"/>
          <w:szCs w:val="28"/>
        </w:rPr>
        <w:t xml:space="preserve">присутствующий </w:t>
      </w:r>
      <w:r w:rsidRPr="00013B52">
        <w:rPr>
          <w:rFonts w:ascii="Times New Roman" w:hAnsi="Times New Roman" w:cs="Times New Roman"/>
          <w:sz w:val="28"/>
          <w:szCs w:val="28"/>
        </w:rPr>
        <w:t>мог почувствовать обаяние прошлого, погрузиться в эпоху кринолинов, кор</w:t>
      </w:r>
      <w:r>
        <w:rPr>
          <w:rFonts w:ascii="Times New Roman" w:hAnsi="Times New Roman" w:cs="Times New Roman"/>
          <w:sz w:val="28"/>
          <w:szCs w:val="28"/>
        </w:rPr>
        <w:t>сетов, шелков и бальных танцев.</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Зал украшен и в него входит </w:t>
      </w:r>
      <w:r w:rsidRPr="00013B52">
        <w:rPr>
          <w:rFonts w:ascii="Times New Roman" w:hAnsi="Times New Roman" w:cs="Times New Roman"/>
          <w:sz w:val="28"/>
          <w:szCs w:val="28"/>
        </w:rPr>
        <w:t xml:space="preserve">сам Александр </w:t>
      </w:r>
      <w:r>
        <w:rPr>
          <w:rFonts w:ascii="Times New Roman" w:hAnsi="Times New Roman" w:cs="Times New Roman"/>
          <w:sz w:val="28"/>
          <w:szCs w:val="28"/>
        </w:rPr>
        <w:t xml:space="preserve">Сергеевич – роль </w:t>
      </w:r>
      <w:r w:rsidRPr="00013B52">
        <w:rPr>
          <w:rFonts w:ascii="Times New Roman" w:hAnsi="Times New Roman" w:cs="Times New Roman"/>
          <w:sz w:val="28"/>
          <w:szCs w:val="28"/>
        </w:rPr>
        <w:t>Пушкин</w:t>
      </w:r>
      <w:r>
        <w:rPr>
          <w:rFonts w:ascii="Times New Roman" w:hAnsi="Times New Roman" w:cs="Times New Roman"/>
          <w:sz w:val="28"/>
          <w:szCs w:val="28"/>
        </w:rPr>
        <w:t>а сыграл Вячеслав Евстифиев – наш преподаватель танцев. Д</w:t>
      </w:r>
      <w:r w:rsidRPr="00013B52">
        <w:rPr>
          <w:rFonts w:ascii="Times New Roman" w:hAnsi="Times New Roman" w:cs="Times New Roman"/>
          <w:sz w:val="28"/>
          <w:szCs w:val="28"/>
        </w:rPr>
        <w:t>амы и кавалеры в ис</w:t>
      </w:r>
      <w:r>
        <w:rPr>
          <w:rFonts w:ascii="Times New Roman" w:hAnsi="Times New Roman" w:cs="Times New Roman"/>
          <w:sz w:val="28"/>
          <w:szCs w:val="28"/>
        </w:rPr>
        <w:t xml:space="preserve">торических костюмах с прическами </w:t>
      </w:r>
      <w:r w:rsidRPr="007B3975">
        <w:rPr>
          <w:rFonts w:ascii="Times New Roman" w:hAnsi="Times New Roman" w:cs="Times New Roman"/>
          <w:color w:val="000000"/>
          <w:sz w:val="28"/>
          <w:szCs w:val="28"/>
        </w:rPr>
        <w:t>XIX</w:t>
      </w:r>
      <w:r w:rsidRPr="00013B52">
        <w:rPr>
          <w:rFonts w:ascii="Times New Roman" w:hAnsi="Times New Roman" w:cs="Times New Roman"/>
          <w:sz w:val="28"/>
          <w:szCs w:val="28"/>
        </w:rPr>
        <w:t xml:space="preserve"> века, встреча с музами великого поэта – Анной Керн, Анной О</w:t>
      </w:r>
      <w:r>
        <w:rPr>
          <w:rFonts w:ascii="Times New Roman" w:hAnsi="Times New Roman" w:cs="Times New Roman"/>
          <w:sz w:val="28"/>
          <w:szCs w:val="28"/>
        </w:rPr>
        <w:t>лениной, Елизаветой Воронцовой,</w:t>
      </w:r>
      <w:r w:rsidRPr="00013B52">
        <w:rPr>
          <w:rFonts w:ascii="Times New Roman" w:hAnsi="Times New Roman" w:cs="Times New Roman"/>
          <w:sz w:val="28"/>
          <w:szCs w:val="28"/>
        </w:rPr>
        <w:t xml:space="preserve"> Натальей Гончаро</w:t>
      </w:r>
      <w:r>
        <w:rPr>
          <w:rFonts w:ascii="Times New Roman" w:hAnsi="Times New Roman" w:cs="Times New Roman"/>
          <w:sz w:val="28"/>
          <w:szCs w:val="28"/>
        </w:rPr>
        <w:t xml:space="preserve">вой и стихи </w:t>
      </w:r>
      <w:r w:rsidRPr="00013B52">
        <w:rPr>
          <w:rFonts w:ascii="Times New Roman" w:hAnsi="Times New Roman" w:cs="Times New Roman"/>
          <w:sz w:val="28"/>
          <w:szCs w:val="28"/>
        </w:rPr>
        <w:t xml:space="preserve">в их честь, </w:t>
      </w:r>
      <w:r>
        <w:rPr>
          <w:rFonts w:ascii="Times New Roman" w:hAnsi="Times New Roman" w:cs="Times New Roman"/>
          <w:sz w:val="28"/>
          <w:szCs w:val="28"/>
        </w:rPr>
        <w:t>а также исполнение романсов</w:t>
      </w:r>
      <w:r w:rsidRPr="00013B52">
        <w:rPr>
          <w:rFonts w:ascii="Times New Roman" w:hAnsi="Times New Roman" w:cs="Times New Roman"/>
          <w:sz w:val="28"/>
          <w:szCs w:val="28"/>
        </w:rPr>
        <w:t xml:space="preserve">. </w:t>
      </w:r>
    </w:p>
    <w:p w:rsidR="004B030A" w:rsidRDefault="004B030A" w:rsidP="00D7270E">
      <w:pPr>
        <w:spacing w:after="0" w:line="360" w:lineRule="auto"/>
        <w:ind w:firstLine="851"/>
        <w:jc w:val="both"/>
        <w:rPr>
          <w:rFonts w:ascii="Times New Roman" w:hAnsi="Times New Roman" w:cs="Times New Roman"/>
          <w:sz w:val="28"/>
          <w:szCs w:val="28"/>
        </w:rPr>
      </w:pPr>
      <w:r w:rsidRPr="00013B52">
        <w:rPr>
          <w:rFonts w:ascii="Times New Roman" w:hAnsi="Times New Roman" w:cs="Times New Roman"/>
          <w:sz w:val="28"/>
          <w:szCs w:val="28"/>
        </w:rPr>
        <w:lastRenderedPageBreak/>
        <w:t xml:space="preserve">Танцы – </w:t>
      </w:r>
      <w:r>
        <w:rPr>
          <w:rFonts w:ascii="Times New Roman" w:hAnsi="Times New Roman" w:cs="Times New Roman"/>
          <w:sz w:val="28"/>
          <w:szCs w:val="28"/>
        </w:rPr>
        <w:t xml:space="preserve">это </w:t>
      </w:r>
      <w:r w:rsidRPr="00013B52">
        <w:rPr>
          <w:rFonts w:ascii="Times New Roman" w:hAnsi="Times New Roman" w:cs="Times New Roman"/>
          <w:sz w:val="28"/>
          <w:szCs w:val="28"/>
        </w:rPr>
        <w:t>особая история – торжественный полонез, вальс, полька, котильон,</w:t>
      </w:r>
      <w:r>
        <w:rPr>
          <w:rFonts w:ascii="Times New Roman" w:hAnsi="Times New Roman" w:cs="Times New Roman"/>
          <w:sz w:val="28"/>
          <w:szCs w:val="28"/>
        </w:rPr>
        <w:t xml:space="preserve"> к ним участники готовились не один месяц.</w:t>
      </w:r>
      <w:r w:rsidRPr="00013B52">
        <w:rPr>
          <w:rFonts w:ascii="Times New Roman" w:hAnsi="Times New Roman" w:cs="Times New Roman"/>
          <w:sz w:val="28"/>
          <w:szCs w:val="28"/>
        </w:rPr>
        <w:t xml:space="preserve"> </w:t>
      </w:r>
      <w:r>
        <w:rPr>
          <w:rFonts w:ascii="Times New Roman" w:hAnsi="Times New Roman" w:cs="Times New Roman"/>
          <w:sz w:val="28"/>
          <w:szCs w:val="28"/>
        </w:rPr>
        <w:t xml:space="preserve">Проводились </w:t>
      </w:r>
      <w:r w:rsidRPr="00013B52">
        <w:rPr>
          <w:rFonts w:ascii="Times New Roman" w:hAnsi="Times New Roman" w:cs="Times New Roman"/>
          <w:sz w:val="28"/>
          <w:szCs w:val="28"/>
        </w:rPr>
        <w:t>баль</w:t>
      </w:r>
      <w:r>
        <w:rPr>
          <w:rFonts w:ascii="Times New Roman" w:hAnsi="Times New Roman" w:cs="Times New Roman"/>
          <w:sz w:val="28"/>
          <w:szCs w:val="28"/>
        </w:rPr>
        <w:t xml:space="preserve">ные игры. </w:t>
      </w:r>
      <w:r w:rsidRPr="00013B52">
        <w:rPr>
          <w:rFonts w:ascii="Times New Roman" w:hAnsi="Times New Roman" w:cs="Times New Roman"/>
          <w:sz w:val="28"/>
          <w:szCs w:val="28"/>
        </w:rPr>
        <w:t>Каждый желающ</w:t>
      </w:r>
      <w:r>
        <w:rPr>
          <w:rFonts w:ascii="Times New Roman" w:hAnsi="Times New Roman" w:cs="Times New Roman"/>
          <w:sz w:val="28"/>
          <w:szCs w:val="28"/>
        </w:rPr>
        <w:t>ий мог принять участие в мастер–классах, например,  создание</w:t>
      </w:r>
      <w:r w:rsidRPr="00013B52">
        <w:rPr>
          <w:rFonts w:ascii="Times New Roman" w:hAnsi="Times New Roman" w:cs="Times New Roman"/>
          <w:sz w:val="28"/>
          <w:szCs w:val="28"/>
        </w:rPr>
        <w:t xml:space="preserve"> бальной книжечки карне</w:t>
      </w:r>
      <w:r>
        <w:rPr>
          <w:rFonts w:ascii="Times New Roman" w:hAnsi="Times New Roman" w:cs="Times New Roman"/>
          <w:sz w:val="28"/>
          <w:szCs w:val="28"/>
        </w:rPr>
        <w:t xml:space="preserve"> – это </w:t>
      </w:r>
      <w:r w:rsidRPr="00C753BB">
        <w:rPr>
          <w:rStyle w:val="organictextcontentspan"/>
          <w:rFonts w:ascii="Times New Roman" w:hAnsi="Times New Roman" w:cs="Times New Roman"/>
          <w:sz w:val="28"/>
          <w:szCs w:val="28"/>
        </w:rPr>
        <w:t xml:space="preserve">дамский </w:t>
      </w:r>
      <w:r>
        <w:rPr>
          <w:rStyle w:val="organictextcontentspan"/>
          <w:rFonts w:ascii="Times New Roman" w:hAnsi="Times New Roman" w:cs="Times New Roman"/>
          <w:sz w:val="28"/>
          <w:szCs w:val="28"/>
        </w:rPr>
        <w:t>аксессуар или</w:t>
      </w:r>
      <w:r w:rsidRPr="00C753BB">
        <w:rPr>
          <w:rStyle w:val="organictextcontentspan"/>
          <w:rFonts w:ascii="Times New Roman" w:hAnsi="Times New Roman" w:cs="Times New Roman"/>
          <w:sz w:val="28"/>
          <w:szCs w:val="28"/>
        </w:rPr>
        <w:t xml:space="preserve"> миниатюрная </w:t>
      </w:r>
      <w:r w:rsidRPr="00C753BB">
        <w:rPr>
          <w:rStyle w:val="organictextcontentspan"/>
          <w:rFonts w:ascii="Times New Roman" w:hAnsi="Times New Roman" w:cs="Times New Roman"/>
          <w:bCs/>
          <w:sz w:val="28"/>
          <w:szCs w:val="28"/>
        </w:rPr>
        <w:t>кн</w:t>
      </w:r>
      <w:r>
        <w:rPr>
          <w:rStyle w:val="organictextcontentspan"/>
          <w:rFonts w:ascii="Times New Roman" w:hAnsi="Times New Roman" w:cs="Times New Roman"/>
          <w:bCs/>
          <w:sz w:val="28"/>
          <w:szCs w:val="28"/>
        </w:rPr>
        <w:t>иж</w:t>
      </w:r>
      <w:r w:rsidRPr="00C753BB">
        <w:rPr>
          <w:rStyle w:val="organictextcontentspan"/>
          <w:rFonts w:ascii="Times New Roman" w:hAnsi="Times New Roman" w:cs="Times New Roman"/>
          <w:bCs/>
          <w:sz w:val="28"/>
          <w:szCs w:val="28"/>
        </w:rPr>
        <w:t>ка</w:t>
      </w:r>
      <w:r w:rsidRPr="00C753BB">
        <w:rPr>
          <w:rStyle w:val="organictextcontentspan"/>
          <w:rFonts w:ascii="Times New Roman" w:hAnsi="Times New Roman" w:cs="Times New Roman"/>
          <w:sz w:val="28"/>
          <w:szCs w:val="28"/>
        </w:rPr>
        <w:t>, в которую дама записывала номер танца и имена своих кавалеров.</w:t>
      </w:r>
      <w:r w:rsidRPr="00C753BB">
        <w:rPr>
          <w:rFonts w:ascii="Times New Roman" w:hAnsi="Times New Roman" w:cs="Times New Roman"/>
          <w:sz w:val="28"/>
          <w:szCs w:val="28"/>
        </w:rPr>
        <w:t xml:space="preserve"> Или смастерить порт-букет фиалки </w:t>
      </w:r>
      <w:r>
        <w:rPr>
          <w:rFonts w:ascii="Times New Roman" w:hAnsi="Times New Roman" w:cs="Times New Roman"/>
          <w:sz w:val="28"/>
          <w:szCs w:val="28"/>
        </w:rPr>
        <w:t>–</w:t>
      </w:r>
      <w:r w:rsidRPr="00C753BB">
        <w:rPr>
          <w:rFonts w:ascii="Times New Roman" w:hAnsi="Times New Roman" w:cs="Times New Roman"/>
          <w:sz w:val="28"/>
          <w:szCs w:val="28"/>
        </w:rPr>
        <w:t xml:space="preserve"> аксессуар</w:t>
      </w:r>
      <w:r>
        <w:rPr>
          <w:rFonts w:ascii="Times New Roman" w:hAnsi="Times New Roman" w:cs="Times New Roman"/>
          <w:sz w:val="28"/>
          <w:szCs w:val="28"/>
        </w:rPr>
        <w:t xml:space="preserve">, который </w:t>
      </w:r>
      <w:r w:rsidRPr="00C753BB">
        <w:rPr>
          <w:rFonts w:ascii="Times New Roman" w:hAnsi="Times New Roman" w:cs="Times New Roman"/>
          <w:sz w:val="28"/>
          <w:szCs w:val="28"/>
        </w:rPr>
        <w:t>прикреплялся обычно к корсажу, украшая, тем самым, наряд.</w:t>
      </w:r>
      <w:r>
        <w:rPr>
          <w:rFonts w:ascii="Times New Roman" w:hAnsi="Times New Roman" w:cs="Times New Roman"/>
          <w:sz w:val="28"/>
          <w:szCs w:val="28"/>
        </w:rPr>
        <w:t xml:space="preserve"> П</w:t>
      </w:r>
      <w:r w:rsidRPr="00C753BB">
        <w:rPr>
          <w:rFonts w:ascii="Times New Roman" w:hAnsi="Times New Roman" w:cs="Times New Roman"/>
          <w:sz w:val="28"/>
          <w:szCs w:val="28"/>
        </w:rPr>
        <w:t>огадать в магическом салоне</w:t>
      </w:r>
      <w:r w:rsidRPr="00013B52">
        <w:rPr>
          <w:rFonts w:ascii="Times New Roman" w:hAnsi="Times New Roman" w:cs="Times New Roman"/>
          <w:sz w:val="28"/>
          <w:szCs w:val="28"/>
        </w:rPr>
        <w:t xml:space="preserve"> Пиковой дамы, угадать тайны черновиков Пушкина, а т</w:t>
      </w:r>
      <w:r>
        <w:rPr>
          <w:rFonts w:ascii="Times New Roman" w:hAnsi="Times New Roman" w:cs="Times New Roman"/>
          <w:sz w:val="28"/>
          <w:szCs w:val="28"/>
        </w:rPr>
        <w:t xml:space="preserve">акже поиграть в игры – фанты и «Героев Пушкинских страниц». Завершился вечер </w:t>
      </w:r>
      <w:r w:rsidRPr="00013B52">
        <w:rPr>
          <w:rFonts w:ascii="Times New Roman" w:hAnsi="Times New Roman" w:cs="Times New Roman"/>
          <w:sz w:val="28"/>
          <w:szCs w:val="28"/>
        </w:rPr>
        <w:t>дегустацией любимых блю</w:t>
      </w:r>
      <w:r>
        <w:rPr>
          <w:rFonts w:ascii="Times New Roman" w:hAnsi="Times New Roman" w:cs="Times New Roman"/>
          <w:sz w:val="28"/>
          <w:szCs w:val="28"/>
        </w:rPr>
        <w:t xml:space="preserve">д Александра Пушкина и роскошным вальсом. Праздник </w:t>
      </w:r>
      <w:r w:rsidRPr="00127A13">
        <w:rPr>
          <w:rFonts w:ascii="Times New Roman" w:hAnsi="Times New Roman" w:cs="Times New Roman"/>
          <w:sz w:val="28"/>
          <w:szCs w:val="28"/>
        </w:rPr>
        <w:t>удался на славу. Пушкин был бы в восторге от увиденного</w:t>
      </w:r>
      <w:r>
        <w:rPr>
          <w:rFonts w:ascii="Times New Roman" w:hAnsi="Times New Roman" w:cs="Times New Roman"/>
          <w:sz w:val="28"/>
          <w:szCs w:val="28"/>
        </w:rPr>
        <w:t xml:space="preserve"> им</w:t>
      </w:r>
      <w:r w:rsidRPr="00127A13">
        <w:rPr>
          <w:rFonts w:ascii="Times New Roman" w:hAnsi="Times New Roman" w:cs="Times New Roman"/>
          <w:sz w:val="28"/>
          <w:szCs w:val="28"/>
        </w:rPr>
        <w:t>.</w:t>
      </w:r>
    </w:p>
    <w:p w:rsidR="004B030A" w:rsidRPr="00127A13"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2023 году идейные вдохновители проекта «Мой Пушкин»</w:t>
      </w:r>
      <w:r w:rsidRPr="00FE2A07">
        <w:rPr>
          <w:rFonts w:ascii="Times New Roman" w:hAnsi="Times New Roman" w:cs="Times New Roman"/>
          <w:sz w:val="28"/>
          <w:szCs w:val="28"/>
        </w:rPr>
        <w:t xml:space="preserve"> </w:t>
      </w:r>
      <w:r>
        <w:rPr>
          <w:rFonts w:ascii="Times New Roman" w:hAnsi="Times New Roman" w:cs="Times New Roman"/>
          <w:sz w:val="28"/>
          <w:szCs w:val="28"/>
        </w:rPr>
        <w:t xml:space="preserve">организовали Пушкинские встречи с оживлением картин. </w:t>
      </w:r>
    </w:p>
    <w:p w:rsidR="004B030A" w:rsidRPr="00FE2A07" w:rsidRDefault="004B030A" w:rsidP="00D7270E">
      <w:pPr>
        <w:spacing w:after="0" w:line="360" w:lineRule="auto"/>
        <w:ind w:firstLine="851"/>
        <w:jc w:val="both"/>
        <w:rPr>
          <w:rFonts w:ascii="Times New Roman" w:hAnsi="Times New Roman" w:cs="Times New Roman"/>
          <w:sz w:val="28"/>
          <w:szCs w:val="28"/>
        </w:rPr>
      </w:pPr>
      <w:r w:rsidRPr="00127A13">
        <w:rPr>
          <w:rFonts w:ascii="Times New Roman" w:hAnsi="Times New Roman" w:cs="Times New Roman"/>
          <w:sz w:val="28"/>
          <w:szCs w:val="28"/>
        </w:rPr>
        <w:t>Во времена, когда не было ни телевидения, ни интернета, ни даже электричества, популярным досугом для аристократов считались карточные, настольные и подвижные игры. Такие, как буриме, лото, ручеек, снежный ком и другие. Наличие хороших манер и нравственную утонченность дамы и кавалеры демонстрировали знанием сочинений новейших авторов, умением судить о их достоинствах и анализировать играемые театральные пьесы. Поэтому на светских приемах эпохи XIX века особое место занимало развлечение под названием «Живые картины». Суть игры сводится к тому, что группе людей предлагали изобразить какую-нибудь известную картину из произведений. Кавалеры и дамы занимали нужные позы и использовали необходимый реквизит. А дальше дело было за зрителями: они должны были отгадать, что за картина представлена и чьей великой рукой создан этот шедевр. На амурском балу данную забаву представили в виде небольших театральных сценок. В игре актеров гости узнавали отрывки популярных произведений А.</w:t>
      </w:r>
      <w:r>
        <w:rPr>
          <w:rFonts w:ascii="Times New Roman" w:hAnsi="Times New Roman" w:cs="Times New Roman"/>
          <w:sz w:val="28"/>
          <w:szCs w:val="28"/>
        </w:rPr>
        <w:t xml:space="preserve"> </w:t>
      </w:r>
      <w:r w:rsidRPr="00127A13">
        <w:rPr>
          <w:rFonts w:ascii="Times New Roman" w:hAnsi="Times New Roman" w:cs="Times New Roman"/>
          <w:sz w:val="28"/>
          <w:szCs w:val="28"/>
        </w:rPr>
        <w:t xml:space="preserve">С. Пушкина — «Выстрел», «Дубровский», «Капитанская дочка», </w:t>
      </w:r>
      <w:r w:rsidRPr="00FE2A07">
        <w:rPr>
          <w:rFonts w:ascii="Times New Roman" w:hAnsi="Times New Roman" w:cs="Times New Roman"/>
          <w:sz w:val="28"/>
          <w:szCs w:val="28"/>
        </w:rPr>
        <w:t>«Пиковая дама», «Метель» и «Барышня-крестьянка». </w:t>
      </w:r>
    </w:p>
    <w:p w:rsidR="004B030A" w:rsidRPr="00FE2A07" w:rsidRDefault="004B030A" w:rsidP="00D7270E">
      <w:pPr>
        <w:spacing w:after="0" w:line="360" w:lineRule="auto"/>
        <w:ind w:firstLine="851"/>
        <w:jc w:val="both"/>
        <w:rPr>
          <w:rFonts w:ascii="Times New Roman" w:hAnsi="Times New Roman" w:cs="Times New Roman"/>
          <w:sz w:val="28"/>
          <w:szCs w:val="28"/>
        </w:rPr>
      </w:pPr>
      <w:r w:rsidRPr="00FE2A07">
        <w:rPr>
          <w:rFonts w:ascii="Times New Roman" w:hAnsi="Times New Roman" w:cs="Times New Roman"/>
          <w:sz w:val="28"/>
          <w:szCs w:val="28"/>
        </w:rPr>
        <w:lastRenderedPageBreak/>
        <w:t>На балах существовал определенный танцевальный порядок. После полонеза след</w:t>
      </w:r>
      <w:r>
        <w:rPr>
          <w:rFonts w:ascii="Times New Roman" w:hAnsi="Times New Roman" w:cs="Times New Roman"/>
          <w:sz w:val="28"/>
          <w:szCs w:val="28"/>
        </w:rPr>
        <w:t xml:space="preserve">овал вальс, а за ним шли энергичные, а затем романтичные танцы. </w:t>
      </w:r>
      <w:r w:rsidRPr="00FE2A07">
        <w:rPr>
          <w:rFonts w:ascii="Times New Roman" w:hAnsi="Times New Roman" w:cs="Times New Roman"/>
          <w:sz w:val="28"/>
          <w:szCs w:val="28"/>
        </w:rPr>
        <w:t>Например, мазурка и котильон считались душой бала. Особенно эти танцы с нетерпением ждали не</w:t>
      </w:r>
      <w:r>
        <w:rPr>
          <w:rFonts w:ascii="Times New Roman" w:hAnsi="Times New Roman" w:cs="Times New Roman"/>
          <w:sz w:val="28"/>
          <w:szCs w:val="28"/>
        </w:rPr>
        <w:t xml:space="preserve">замужние девушки, потому </w:t>
      </w:r>
      <w:r w:rsidRPr="00FE2A07">
        <w:rPr>
          <w:rFonts w:ascii="Times New Roman" w:hAnsi="Times New Roman" w:cs="Times New Roman"/>
          <w:sz w:val="28"/>
          <w:szCs w:val="28"/>
        </w:rPr>
        <w:t>что для исполнени</w:t>
      </w:r>
      <w:r>
        <w:rPr>
          <w:rFonts w:ascii="Times New Roman" w:hAnsi="Times New Roman" w:cs="Times New Roman"/>
          <w:sz w:val="28"/>
          <w:szCs w:val="28"/>
        </w:rPr>
        <w:t xml:space="preserve">я котильона кавалеры </w:t>
      </w:r>
      <w:r w:rsidRPr="00FE2A07">
        <w:rPr>
          <w:rFonts w:ascii="Times New Roman" w:hAnsi="Times New Roman" w:cs="Times New Roman"/>
          <w:sz w:val="28"/>
          <w:szCs w:val="28"/>
        </w:rPr>
        <w:t>выбирали себе в качестве партнерши понравившуюся им даму. Пары могли та</w:t>
      </w:r>
      <w:r>
        <w:rPr>
          <w:rFonts w:ascii="Times New Roman" w:hAnsi="Times New Roman" w:cs="Times New Roman"/>
          <w:sz w:val="28"/>
          <w:szCs w:val="28"/>
        </w:rPr>
        <w:t>нцевать несколько часов,</w:t>
      </w:r>
      <w:r w:rsidRPr="00FE2A07">
        <w:rPr>
          <w:rFonts w:ascii="Times New Roman" w:hAnsi="Times New Roman" w:cs="Times New Roman"/>
          <w:sz w:val="28"/>
          <w:szCs w:val="28"/>
        </w:rPr>
        <w:t xml:space="preserve"> общаться, знакомиться ближе, флиртовать и даже признаваться в люб</w:t>
      </w:r>
      <w:r>
        <w:rPr>
          <w:rFonts w:ascii="Times New Roman" w:hAnsi="Times New Roman" w:cs="Times New Roman"/>
          <w:sz w:val="28"/>
          <w:szCs w:val="28"/>
        </w:rPr>
        <w:t xml:space="preserve">ви. Иногда такие вечера становились </w:t>
      </w:r>
      <w:r w:rsidRPr="00FE2A07">
        <w:rPr>
          <w:rFonts w:ascii="Times New Roman" w:hAnsi="Times New Roman" w:cs="Times New Roman"/>
          <w:sz w:val="28"/>
          <w:szCs w:val="28"/>
        </w:rPr>
        <w:t xml:space="preserve">судьбоносными и </w:t>
      </w:r>
      <w:r>
        <w:rPr>
          <w:rFonts w:ascii="Times New Roman" w:hAnsi="Times New Roman" w:cs="Times New Roman"/>
          <w:sz w:val="28"/>
          <w:szCs w:val="28"/>
        </w:rPr>
        <w:t>нередко заканчивались</w:t>
      </w:r>
      <w:r w:rsidRPr="00FE2A07">
        <w:rPr>
          <w:rFonts w:ascii="Times New Roman" w:hAnsi="Times New Roman" w:cs="Times New Roman"/>
          <w:sz w:val="28"/>
          <w:szCs w:val="28"/>
        </w:rPr>
        <w:t xml:space="preserve"> помолвкой</w:t>
      </w:r>
      <w:r>
        <w:rPr>
          <w:rFonts w:ascii="Times New Roman" w:hAnsi="Times New Roman" w:cs="Times New Roman"/>
          <w:sz w:val="28"/>
          <w:szCs w:val="28"/>
        </w:rPr>
        <w:t>.</w:t>
      </w:r>
    </w:p>
    <w:p w:rsidR="004B030A" w:rsidRDefault="004B030A" w:rsidP="00D7270E">
      <w:pPr>
        <w:pStyle w:val="a9"/>
        <w:tabs>
          <w:tab w:val="left" w:pos="377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4B030A" w:rsidRPr="00854AA8" w:rsidRDefault="004B030A" w:rsidP="00D7270E">
      <w:pPr>
        <w:spacing w:after="0" w:line="360" w:lineRule="auto"/>
        <w:ind w:firstLine="709"/>
        <w:jc w:val="both"/>
        <w:rPr>
          <w:rFonts w:ascii="Times New Roman" w:hAnsi="Times New Roman" w:cs="Times New Roman"/>
          <w:b/>
          <w:sz w:val="28"/>
          <w:szCs w:val="28"/>
        </w:rPr>
      </w:pPr>
      <w:r w:rsidRPr="00854AA8">
        <w:rPr>
          <w:rFonts w:ascii="Times New Roman" w:hAnsi="Times New Roman" w:cs="Times New Roman"/>
          <w:b/>
          <w:sz w:val="28"/>
          <w:szCs w:val="28"/>
        </w:rPr>
        <w:t xml:space="preserve">Исследовательская часть </w:t>
      </w:r>
    </w:p>
    <w:p w:rsidR="004B030A" w:rsidRPr="00FD4044" w:rsidRDefault="004B030A" w:rsidP="00D7270E">
      <w:pPr>
        <w:pStyle w:val="a3"/>
        <w:spacing w:before="0" w:after="0" w:line="360" w:lineRule="auto"/>
        <w:ind w:firstLine="709"/>
        <w:jc w:val="both"/>
        <w:rPr>
          <w:sz w:val="28"/>
          <w:szCs w:val="28"/>
        </w:rPr>
      </w:pPr>
      <w:r w:rsidRPr="00FD4044">
        <w:rPr>
          <w:sz w:val="28"/>
          <w:szCs w:val="28"/>
        </w:rPr>
        <w:t>Для того, чтобы выяснить,  испытывают ли интерес наши студенты к пушкинской эпохе, я провела тест-опрос в группах с первого по четвёртый курс. Тест состоит из 8 вопросов. В анкетировании приняли участие 111 человек. И вот какой результат мы получили.</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57,77</w:t>
      </w:r>
      <w:r w:rsidRPr="00FD4044">
        <w:rPr>
          <w:rFonts w:ascii="Times New Roman" w:hAnsi="Times New Roman" w:cs="Times New Roman"/>
          <w:sz w:val="28"/>
          <w:szCs w:val="28"/>
        </w:rPr>
        <w:t xml:space="preserve">% студентов </w:t>
      </w:r>
      <w:r>
        <w:rPr>
          <w:rFonts w:ascii="Times New Roman" w:hAnsi="Times New Roman" w:cs="Times New Roman"/>
          <w:sz w:val="28"/>
          <w:szCs w:val="28"/>
        </w:rPr>
        <w:t>имеют пушкинские карты. 27,03</w:t>
      </w:r>
      <w:r w:rsidRPr="00FD4044">
        <w:rPr>
          <w:rFonts w:ascii="Times New Roman" w:hAnsi="Times New Roman" w:cs="Times New Roman"/>
          <w:sz w:val="28"/>
          <w:szCs w:val="28"/>
        </w:rPr>
        <w:t>% студентов  пользуются пушкинской картой, из них активным</w:t>
      </w:r>
      <w:r>
        <w:rPr>
          <w:rFonts w:ascii="Times New Roman" w:hAnsi="Times New Roman" w:cs="Times New Roman"/>
          <w:sz w:val="28"/>
          <w:szCs w:val="28"/>
        </w:rPr>
        <w:t>и пользователями являются 7,21%. 69</w:t>
      </w:r>
      <w:r w:rsidRPr="00FD4044">
        <w:rPr>
          <w:rFonts w:ascii="Times New Roman" w:hAnsi="Times New Roman" w:cs="Times New Roman"/>
          <w:sz w:val="28"/>
          <w:szCs w:val="28"/>
        </w:rPr>
        <w:t xml:space="preserve">%  предпочитают ходить в кинотеатр.   </w:t>
      </w:r>
      <w:r>
        <w:rPr>
          <w:rFonts w:ascii="Times New Roman" w:hAnsi="Times New Roman" w:cs="Times New Roman"/>
          <w:sz w:val="28"/>
          <w:szCs w:val="28"/>
        </w:rPr>
        <w:t>Спектакли, фестивали,  концерты посещают 17</w:t>
      </w:r>
      <w:r w:rsidRPr="00FD4044">
        <w:rPr>
          <w:rFonts w:ascii="Times New Roman" w:hAnsi="Times New Roman" w:cs="Times New Roman"/>
          <w:sz w:val="28"/>
          <w:szCs w:val="28"/>
        </w:rPr>
        <w:t>%</w:t>
      </w:r>
      <w:r>
        <w:rPr>
          <w:rFonts w:ascii="Times New Roman" w:hAnsi="Times New Roman" w:cs="Times New Roman"/>
          <w:sz w:val="28"/>
          <w:szCs w:val="28"/>
        </w:rPr>
        <w:t xml:space="preserve"> опрошенных</w:t>
      </w:r>
      <w:r w:rsidRPr="00FD4044">
        <w:rPr>
          <w:rFonts w:ascii="Times New Roman" w:hAnsi="Times New Roman" w:cs="Times New Roman"/>
          <w:sz w:val="28"/>
          <w:szCs w:val="28"/>
        </w:rPr>
        <w:t>.  Квесты и тематические в</w:t>
      </w:r>
      <w:r>
        <w:rPr>
          <w:rFonts w:ascii="Times New Roman" w:hAnsi="Times New Roman" w:cs="Times New Roman"/>
          <w:sz w:val="28"/>
          <w:szCs w:val="28"/>
        </w:rPr>
        <w:t>икторины посетили 14%</w:t>
      </w:r>
      <w:r w:rsidRPr="00FD4044">
        <w:rPr>
          <w:rFonts w:ascii="Times New Roman" w:hAnsi="Times New Roman" w:cs="Times New Roman"/>
          <w:sz w:val="28"/>
          <w:szCs w:val="28"/>
        </w:rPr>
        <w:t xml:space="preserve">. </w:t>
      </w:r>
      <w:r>
        <w:rPr>
          <w:rFonts w:ascii="Times New Roman" w:hAnsi="Times New Roman" w:cs="Times New Roman"/>
          <w:sz w:val="28"/>
          <w:szCs w:val="28"/>
        </w:rPr>
        <w:t xml:space="preserve"> 49</w:t>
      </w:r>
      <w:r w:rsidRPr="00FD4044">
        <w:rPr>
          <w:rFonts w:ascii="Times New Roman" w:hAnsi="Times New Roman" w:cs="Times New Roman"/>
          <w:sz w:val="28"/>
          <w:szCs w:val="28"/>
        </w:rPr>
        <w:t>%</w:t>
      </w:r>
      <w:r>
        <w:rPr>
          <w:rFonts w:ascii="Times New Roman" w:hAnsi="Times New Roman" w:cs="Times New Roman"/>
          <w:sz w:val="28"/>
          <w:szCs w:val="28"/>
        </w:rPr>
        <w:t xml:space="preserve"> предпочитают смотреть комедии, а отечественные фильмы только 9</w:t>
      </w:r>
      <w:r w:rsidRPr="00FD4044">
        <w:rPr>
          <w:rFonts w:ascii="Times New Roman" w:hAnsi="Times New Roman" w:cs="Times New Roman"/>
          <w:sz w:val="28"/>
          <w:szCs w:val="28"/>
        </w:rPr>
        <w:t>%. Самы</w:t>
      </w:r>
      <w:r>
        <w:rPr>
          <w:rFonts w:ascii="Times New Roman" w:hAnsi="Times New Roman" w:cs="Times New Roman"/>
          <w:sz w:val="28"/>
          <w:szCs w:val="28"/>
        </w:rPr>
        <w:t>ми популярными по просмотру  отечественных фильмов оказались</w:t>
      </w:r>
      <w:r w:rsidRPr="00FD4044">
        <w:rPr>
          <w:rFonts w:ascii="Times New Roman" w:hAnsi="Times New Roman" w:cs="Times New Roman"/>
          <w:sz w:val="28"/>
          <w:szCs w:val="28"/>
        </w:rPr>
        <w:t xml:space="preserve"> «Чебурашка» и «Т-34»</w:t>
      </w:r>
      <w:r>
        <w:rPr>
          <w:rFonts w:ascii="Times New Roman" w:hAnsi="Times New Roman" w:cs="Times New Roman"/>
          <w:sz w:val="28"/>
          <w:szCs w:val="28"/>
        </w:rPr>
        <w:t>.</w:t>
      </w:r>
      <w:r w:rsidRPr="00FD4044">
        <w:rPr>
          <w:rFonts w:ascii="Times New Roman" w:hAnsi="Times New Roman" w:cs="Times New Roman"/>
          <w:sz w:val="28"/>
          <w:szCs w:val="28"/>
        </w:rPr>
        <w:t xml:space="preserve"> </w:t>
      </w:r>
      <w:r>
        <w:rPr>
          <w:rFonts w:ascii="Times New Roman" w:hAnsi="Times New Roman" w:cs="Times New Roman"/>
          <w:sz w:val="28"/>
          <w:szCs w:val="28"/>
        </w:rPr>
        <w:t>Эти фильмы посмотрели 68</w:t>
      </w:r>
      <w:r w:rsidRPr="00FD4044">
        <w:rPr>
          <w:rFonts w:ascii="Times New Roman" w:hAnsi="Times New Roman" w:cs="Times New Roman"/>
          <w:sz w:val="28"/>
          <w:szCs w:val="28"/>
        </w:rPr>
        <w:t>%</w:t>
      </w:r>
      <w:r>
        <w:rPr>
          <w:rFonts w:ascii="Times New Roman" w:hAnsi="Times New Roman" w:cs="Times New Roman"/>
          <w:sz w:val="28"/>
          <w:szCs w:val="28"/>
        </w:rPr>
        <w:t xml:space="preserve">. Такие фильмы как </w:t>
      </w:r>
      <w:r w:rsidRPr="00FD4044">
        <w:rPr>
          <w:rFonts w:ascii="Times New Roman" w:hAnsi="Times New Roman" w:cs="Times New Roman"/>
          <w:sz w:val="28"/>
          <w:szCs w:val="28"/>
        </w:rPr>
        <w:t xml:space="preserve">«Вызов» и «Движение вверх» посмотрели </w:t>
      </w:r>
      <w:r>
        <w:rPr>
          <w:rFonts w:ascii="Times New Roman" w:hAnsi="Times New Roman" w:cs="Times New Roman"/>
          <w:sz w:val="28"/>
          <w:szCs w:val="28"/>
        </w:rPr>
        <w:t xml:space="preserve">33% студентов. </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Самыми известными объектами культурного наследия Хабаровского края для наших студентов оказались Амурский мост, озеро Амут, Болонский заповедник и п</w:t>
      </w:r>
      <w:r w:rsidRPr="00592A77">
        <w:rPr>
          <w:rFonts w:ascii="Times New Roman" w:hAnsi="Times New Roman" w:cs="Times New Roman"/>
          <w:sz w:val="28"/>
          <w:szCs w:val="28"/>
        </w:rPr>
        <w:t>етроглифы Сикачи-Аляна</w:t>
      </w:r>
      <w:r>
        <w:rPr>
          <w:rFonts w:ascii="Times New Roman" w:hAnsi="Times New Roman" w:cs="Times New Roman"/>
          <w:sz w:val="28"/>
          <w:szCs w:val="28"/>
        </w:rPr>
        <w:t>.</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Как известно, культурные традиции являю</w:t>
      </w:r>
      <w:r w:rsidRPr="0083633F">
        <w:rPr>
          <w:rFonts w:ascii="Times New Roman" w:hAnsi="Times New Roman" w:cs="Times New Roman"/>
          <w:sz w:val="28"/>
          <w:szCs w:val="28"/>
        </w:rPr>
        <w:t>тся источником вдох</w:t>
      </w:r>
      <w:r>
        <w:rPr>
          <w:rFonts w:ascii="Times New Roman" w:hAnsi="Times New Roman" w:cs="Times New Roman"/>
          <w:sz w:val="28"/>
          <w:szCs w:val="28"/>
        </w:rPr>
        <w:t xml:space="preserve">новения и творчества человека. В нашем городе в рамках культурно-просветительских мероприятий проводится цикл фестивалей, посвященных пушкинской эпохи. И мы спросили студентов техникума, что им об этом известно. Выяснилось, что 33%  знают и слышали о традиции проведения </w:t>
      </w:r>
      <w:r>
        <w:rPr>
          <w:rFonts w:ascii="Times New Roman" w:hAnsi="Times New Roman" w:cs="Times New Roman"/>
          <w:sz w:val="28"/>
          <w:szCs w:val="28"/>
        </w:rPr>
        <w:lastRenderedPageBreak/>
        <w:t>пушкинских вечеров в нашем городе, а  4% являлись активными участниками этих мероприятий.</w:t>
      </w:r>
    </w:p>
    <w:p w:rsidR="004B030A" w:rsidRDefault="004B030A" w:rsidP="00D7270E">
      <w:pPr>
        <w:pStyle w:val="a9"/>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наша </w:t>
      </w:r>
      <w:r w:rsidRPr="0083770F">
        <w:rPr>
          <w:rFonts w:ascii="Times New Roman" w:hAnsi="Times New Roman" w:cs="Times New Roman"/>
          <w:i/>
          <w:sz w:val="28"/>
          <w:szCs w:val="28"/>
        </w:rPr>
        <w:t>гипотез</w:t>
      </w:r>
      <w:r>
        <w:rPr>
          <w:rFonts w:ascii="Times New Roman" w:hAnsi="Times New Roman" w:cs="Times New Roman"/>
          <w:i/>
          <w:sz w:val="28"/>
          <w:szCs w:val="28"/>
        </w:rPr>
        <w:t>а</w:t>
      </w:r>
      <w:r>
        <w:rPr>
          <w:rFonts w:ascii="Times New Roman" w:hAnsi="Times New Roman" w:cs="Times New Roman"/>
          <w:sz w:val="28"/>
          <w:szCs w:val="28"/>
        </w:rPr>
        <w:t>, что студенты нашего техникума не испытывают интереса к культурному наследию Хабаровского края не подтвердилась.</w:t>
      </w:r>
    </w:p>
    <w:p w:rsidR="004B030A" w:rsidRPr="00854AA8" w:rsidRDefault="004B030A" w:rsidP="00D7270E">
      <w:pPr>
        <w:spacing w:after="0" w:line="360" w:lineRule="auto"/>
        <w:ind w:firstLine="851"/>
        <w:jc w:val="both"/>
        <w:rPr>
          <w:rFonts w:ascii="Times New Roman" w:hAnsi="Times New Roman" w:cs="Times New Roman"/>
          <w:b/>
          <w:sz w:val="28"/>
          <w:szCs w:val="28"/>
        </w:rPr>
      </w:pPr>
      <w:r w:rsidRPr="00854AA8">
        <w:rPr>
          <w:rFonts w:ascii="Times New Roman" w:hAnsi="Times New Roman" w:cs="Times New Roman"/>
          <w:b/>
          <w:sz w:val="28"/>
          <w:szCs w:val="28"/>
        </w:rPr>
        <w:t>Заключение</w:t>
      </w:r>
    </w:p>
    <w:p w:rsidR="004B030A" w:rsidRDefault="004B030A"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Делая вывод, можно сказать, что к</w:t>
      </w:r>
      <w:r w:rsidRPr="0083633F">
        <w:rPr>
          <w:rFonts w:ascii="Times New Roman" w:hAnsi="Times New Roman" w:cs="Times New Roman"/>
          <w:sz w:val="28"/>
          <w:szCs w:val="28"/>
        </w:rPr>
        <w:t xml:space="preserve">ультурное наследие </w:t>
      </w:r>
      <w:r>
        <w:rPr>
          <w:rFonts w:ascii="Times New Roman" w:hAnsi="Times New Roman" w:cs="Times New Roman"/>
          <w:sz w:val="28"/>
          <w:szCs w:val="28"/>
        </w:rPr>
        <w:t xml:space="preserve">пушкинской эпохи </w:t>
      </w:r>
      <w:r w:rsidRPr="0083633F">
        <w:rPr>
          <w:rFonts w:ascii="Times New Roman" w:hAnsi="Times New Roman" w:cs="Times New Roman"/>
          <w:sz w:val="28"/>
          <w:szCs w:val="28"/>
        </w:rPr>
        <w:t>играет важную роль в сохранении культур</w:t>
      </w:r>
      <w:r>
        <w:rPr>
          <w:rFonts w:ascii="Times New Roman" w:hAnsi="Times New Roman" w:cs="Times New Roman"/>
          <w:sz w:val="28"/>
          <w:szCs w:val="28"/>
        </w:rPr>
        <w:t>ных традиций и ценностей нашего города</w:t>
      </w:r>
      <w:r w:rsidRPr="0083633F">
        <w:rPr>
          <w:rFonts w:ascii="Times New Roman" w:hAnsi="Times New Roman" w:cs="Times New Roman"/>
          <w:sz w:val="28"/>
          <w:szCs w:val="28"/>
        </w:rPr>
        <w:t>. Оно предоставляет знания о музыке</w:t>
      </w:r>
      <w:r>
        <w:rPr>
          <w:rFonts w:ascii="Times New Roman" w:hAnsi="Times New Roman" w:cs="Times New Roman"/>
          <w:sz w:val="28"/>
          <w:szCs w:val="28"/>
        </w:rPr>
        <w:t xml:space="preserve"> и танцах, искусстве и</w:t>
      </w:r>
      <w:r w:rsidRPr="0083633F">
        <w:rPr>
          <w:rFonts w:ascii="Times New Roman" w:hAnsi="Times New Roman" w:cs="Times New Roman"/>
          <w:sz w:val="28"/>
          <w:szCs w:val="28"/>
        </w:rPr>
        <w:t xml:space="preserve"> литературе,</w:t>
      </w:r>
      <w:r>
        <w:rPr>
          <w:rFonts w:ascii="Times New Roman" w:hAnsi="Times New Roman" w:cs="Times New Roman"/>
          <w:sz w:val="28"/>
          <w:szCs w:val="28"/>
        </w:rPr>
        <w:t xml:space="preserve"> народных обычаях и </w:t>
      </w:r>
      <w:r w:rsidRPr="0083633F">
        <w:rPr>
          <w:rFonts w:ascii="Times New Roman" w:hAnsi="Times New Roman" w:cs="Times New Roman"/>
          <w:sz w:val="28"/>
          <w:szCs w:val="28"/>
        </w:rPr>
        <w:t>культурных формах. Культурное наследие служит связующим звеном между поколениями и позволяет передавать ценн</w:t>
      </w:r>
      <w:r>
        <w:rPr>
          <w:rFonts w:ascii="Times New Roman" w:hAnsi="Times New Roman" w:cs="Times New Roman"/>
          <w:sz w:val="28"/>
          <w:szCs w:val="28"/>
        </w:rPr>
        <w:t>ости, знания и навыки от старшего поколения к младшему</w:t>
      </w:r>
      <w:r w:rsidRPr="0083633F">
        <w:rPr>
          <w:rFonts w:ascii="Times New Roman" w:hAnsi="Times New Roman" w:cs="Times New Roman"/>
          <w:sz w:val="28"/>
          <w:szCs w:val="28"/>
        </w:rPr>
        <w:t>.</w:t>
      </w:r>
    </w:p>
    <w:p w:rsidR="004B030A" w:rsidRDefault="004B030A" w:rsidP="00D7270E">
      <w:pPr>
        <w:spacing w:after="0" w:line="360" w:lineRule="auto"/>
        <w:ind w:firstLine="851"/>
        <w:jc w:val="both"/>
        <w:rPr>
          <w:rFonts w:ascii="Times New Roman" w:hAnsi="Times New Roman" w:cs="Times New Roman"/>
          <w:sz w:val="28"/>
          <w:szCs w:val="28"/>
        </w:rPr>
      </w:pPr>
      <w:r w:rsidRPr="0083633F">
        <w:rPr>
          <w:rFonts w:ascii="Times New Roman" w:hAnsi="Times New Roman" w:cs="Times New Roman"/>
          <w:sz w:val="28"/>
          <w:szCs w:val="28"/>
        </w:rPr>
        <w:t>Сохранение исторического и культурного наследия требует соответствующих мер и уси</w:t>
      </w:r>
      <w:r>
        <w:rPr>
          <w:rFonts w:ascii="Times New Roman" w:hAnsi="Times New Roman" w:cs="Times New Roman"/>
          <w:sz w:val="28"/>
          <w:szCs w:val="28"/>
        </w:rPr>
        <w:t>лий, поскольку</w:t>
      </w:r>
      <w:r w:rsidRPr="002C3E4C">
        <w:rPr>
          <w:rFonts w:ascii="Times New Roman" w:hAnsi="Times New Roman" w:cs="Times New Roman"/>
          <w:sz w:val="28"/>
          <w:szCs w:val="28"/>
        </w:rPr>
        <w:t xml:space="preserve"> </w:t>
      </w:r>
      <w:r>
        <w:rPr>
          <w:rFonts w:ascii="Times New Roman" w:hAnsi="Times New Roman" w:cs="Times New Roman"/>
          <w:sz w:val="28"/>
          <w:szCs w:val="28"/>
        </w:rPr>
        <w:t>играе</w:t>
      </w:r>
      <w:r w:rsidRPr="0083633F">
        <w:rPr>
          <w:rFonts w:ascii="Times New Roman" w:hAnsi="Times New Roman" w:cs="Times New Roman"/>
          <w:sz w:val="28"/>
          <w:szCs w:val="28"/>
        </w:rPr>
        <w:t>т важную роль в форм</w:t>
      </w:r>
      <w:r>
        <w:rPr>
          <w:rFonts w:ascii="Times New Roman" w:hAnsi="Times New Roman" w:cs="Times New Roman"/>
          <w:sz w:val="28"/>
          <w:szCs w:val="28"/>
        </w:rPr>
        <w:t>ировании личности и мировоззрении молодого поколения</w:t>
      </w:r>
      <w:r w:rsidRPr="0083633F">
        <w:rPr>
          <w:rFonts w:ascii="Times New Roman" w:hAnsi="Times New Roman" w:cs="Times New Roman"/>
          <w:sz w:val="28"/>
          <w:szCs w:val="28"/>
        </w:rPr>
        <w:t xml:space="preserve">. Создание </w:t>
      </w:r>
      <w:r>
        <w:rPr>
          <w:rFonts w:ascii="Times New Roman" w:hAnsi="Times New Roman" w:cs="Times New Roman"/>
          <w:sz w:val="28"/>
          <w:szCs w:val="28"/>
        </w:rPr>
        <w:t>цикла культурно-просветительских мероприятий в нашем городе, посвященных</w:t>
      </w:r>
      <w:r w:rsidRPr="0083633F">
        <w:rPr>
          <w:rFonts w:ascii="Times New Roman" w:hAnsi="Times New Roman" w:cs="Times New Roman"/>
          <w:sz w:val="28"/>
          <w:szCs w:val="28"/>
        </w:rPr>
        <w:t xml:space="preserve"> </w:t>
      </w:r>
      <w:r>
        <w:rPr>
          <w:rFonts w:ascii="Times New Roman" w:hAnsi="Times New Roman" w:cs="Times New Roman"/>
          <w:sz w:val="28"/>
          <w:szCs w:val="28"/>
        </w:rPr>
        <w:t xml:space="preserve">пушкинской эпохи, помогают молодежи познать свою историю, сохранить ценности и обычаи своего народа. </w:t>
      </w:r>
      <w:r w:rsidRPr="0083633F">
        <w:rPr>
          <w:rFonts w:ascii="Times New Roman" w:hAnsi="Times New Roman" w:cs="Times New Roman"/>
          <w:sz w:val="28"/>
          <w:szCs w:val="28"/>
        </w:rPr>
        <w:t xml:space="preserve">Поэтому </w:t>
      </w:r>
      <w:r>
        <w:rPr>
          <w:rFonts w:ascii="Times New Roman" w:hAnsi="Times New Roman" w:cs="Times New Roman"/>
          <w:sz w:val="28"/>
          <w:szCs w:val="28"/>
        </w:rPr>
        <w:t xml:space="preserve">очень </w:t>
      </w:r>
      <w:r w:rsidRPr="0083633F">
        <w:rPr>
          <w:rFonts w:ascii="Times New Roman" w:hAnsi="Times New Roman" w:cs="Times New Roman"/>
          <w:sz w:val="28"/>
          <w:szCs w:val="28"/>
        </w:rPr>
        <w:t>важно сохранять и уважать наследие прошлого</w:t>
      </w:r>
      <w:r>
        <w:rPr>
          <w:rFonts w:ascii="Times New Roman" w:hAnsi="Times New Roman" w:cs="Times New Roman"/>
          <w:sz w:val="28"/>
          <w:szCs w:val="28"/>
        </w:rPr>
        <w:t xml:space="preserve">, чтобы сохранить </w:t>
      </w:r>
      <w:r w:rsidRPr="0083633F">
        <w:rPr>
          <w:rFonts w:ascii="Times New Roman" w:hAnsi="Times New Roman" w:cs="Times New Roman"/>
          <w:sz w:val="28"/>
          <w:szCs w:val="28"/>
        </w:rPr>
        <w:t>благо</w:t>
      </w:r>
      <w:r>
        <w:rPr>
          <w:rFonts w:ascii="Times New Roman" w:hAnsi="Times New Roman" w:cs="Times New Roman"/>
          <w:sz w:val="28"/>
          <w:szCs w:val="28"/>
        </w:rPr>
        <w:t>получие</w:t>
      </w:r>
      <w:r w:rsidRPr="0083633F">
        <w:rPr>
          <w:rFonts w:ascii="Times New Roman" w:hAnsi="Times New Roman" w:cs="Times New Roman"/>
          <w:sz w:val="28"/>
          <w:szCs w:val="28"/>
        </w:rPr>
        <w:t xml:space="preserve"> будущего.</w:t>
      </w:r>
    </w:p>
    <w:p w:rsidR="004B030A" w:rsidRDefault="004B030A" w:rsidP="00D7270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Источники:</w:t>
      </w:r>
    </w:p>
    <w:p w:rsidR="004B030A" w:rsidRPr="00F42E0F" w:rsidRDefault="00685BED" w:rsidP="00D7270E">
      <w:pPr>
        <w:pStyle w:val="a5"/>
        <w:numPr>
          <w:ilvl w:val="0"/>
          <w:numId w:val="21"/>
        </w:numPr>
        <w:spacing w:after="0" w:line="360" w:lineRule="auto"/>
        <w:ind w:left="0" w:firstLine="709"/>
        <w:rPr>
          <w:rFonts w:ascii="Times New Roman" w:hAnsi="Times New Roman" w:cs="Times New Roman"/>
          <w:sz w:val="28"/>
          <w:szCs w:val="28"/>
        </w:rPr>
      </w:pPr>
      <w:hyperlink r:id="rId34" w:history="1">
        <w:r w:rsidR="004B030A" w:rsidRPr="00F42E0F">
          <w:rPr>
            <w:rStyle w:val="a6"/>
            <w:rFonts w:ascii="Times New Roman" w:hAnsi="Times New Roman" w:cs="Times New Roman"/>
            <w:sz w:val="28"/>
            <w:szCs w:val="28"/>
          </w:rPr>
          <w:t>https://www.mcbamk.ru/2022/06/04/pushkinskij-bal-2/</w:t>
        </w:r>
      </w:hyperlink>
    </w:p>
    <w:p w:rsidR="004B030A" w:rsidRDefault="00685BED" w:rsidP="00D7270E">
      <w:pPr>
        <w:pStyle w:val="a5"/>
        <w:numPr>
          <w:ilvl w:val="0"/>
          <w:numId w:val="21"/>
        </w:numPr>
        <w:spacing w:after="0" w:line="360" w:lineRule="auto"/>
        <w:ind w:left="0" w:firstLine="709"/>
        <w:rPr>
          <w:rFonts w:ascii="Times New Roman" w:hAnsi="Times New Roman" w:cs="Times New Roman"/>
          <w:sz w:val="28"/>
          <w:szCs w:val="28"/>
        </w:rPr>
      </w:pPr>
      <w:hyperlink r:id="rId35" w:history="1">
        <w:r w:rsidR="004B030A" w:rsidRPr="00F42E0F">
          <w:rPr>
            <w:rStyle w:val="a6"/>
            <w:rFonts w:ascii="Times New Roman" w:hAnsi="Times New Roman" w:cs="Times New Roman"/>
            <w:sz w:val="28"/>
            <w:szCs w:val="28"/>
          </w:rPr>
          <w:t>https://rutube.ru/video/660eafe38be143e1a185a2b4fb987b7c/</w:t>
        </w:r>
      </w:hyperlink>
    </w:p>
    <w:p w:rsidR="004B030A" w:rsidRDefault="00685BED" w:rsidP="00D7270E">
      <w:pPr>
        <w:pStyle w:val="a5"/>
        <w:numPr>
          <w:ilvl w:val="0"/>
          <w:numId w:val="21"/>
        </w:numPr>
        <w:spacing w:after="0" w:line="360" w:lineRule="auto"/>
        <w:ind w:left="0" w:firstLine="709"/>
        <w:rPr>
          <w:rFonts w:ascii="Times New Roman" w:hAnsi="Times New Roman" w:cs="Times New Roman"/>
          <w:sz w:val="28"/>
          <w:szCs w:val="28"/>
        </w:rPr>
      </w:pPr>
      <w:hyperlink r:id="rId36" w:history="1">
        <w:r w:rsidR="004B030A" w:rsidRPr="008500B6">
          <w:rPr>
            <w:rStyle w:val="a6"/>
            <w:rFonts w:ascii="Times New Roman" w:hAnsi="Times New Roman" w:cs="Times New Roman"/>
            <w:sz w:val="28"/>
            <w:szCs w:val="28"/>
          </w:rPr>
          <w:t>https://proamursk.ru/reports/393/</w:t>
        </w:r>
      </w:hyperlink>
    </w:p>
    <w:p w:rsidR="004B030A" w:rsidRDefault="00685BED" w:rsidP="00D7270E">
      <w:pPr>
        <w:pStyle w:val="a5"/>
        <w:numPr>
          <w:ilvl w:val="0"/>
          <w:numId w:val="21"/>
        </w:numPr>
        <w:spacing w:after="0" w:line="360" w:lineRule="auto"/>
        <w:ind w:left="0" w:firstLine="709"/>
        <w:rPr>
          <w:rFonts w:ascii="Times New Roman" w:hAnsi="Times New Roman" w:cs="Times New Roman"/>
          <w:sz w:val="28"/>
          <w:szCs w:val="28"/>
        </w:rPr>
      </w:pPr>
      <w:hyperlink r:id="rId37" w:history="1">
        <w:r w:rsidR="004B030A" w:rsidRPr="008500B6">
          <w:rPr>
            <w:rStyle w:val="a6"/>
            <w:rFonts w:ascii="Times New Roman" w:hAnsi="Times New Roman" w:cs="Times New Roman"/>
            <w:sz w:val="28"/>
            <w:szCs w:val="28"/>
          </w:rPr>
          <w:t>http://opkhv.ru/news/7907</w:t>
        </w:r>
      </w:hyperlink>
    </w:p>
    <w:p w:rsidR="004B030A" w:rsidRPr="008500B6" w:rsidRDefault="00685BED" w:rsidP="00D7270E">
      <w:pPr>
        <w:pStyle w:val="a5"/>
        <w:numPr>
          <w:ilvl w:val="0"/>
          <w:numId w:val="21"/>
        </w:numPr>
        <w:spacing w:after="0" w:line="360" w:lineRule="auto"/>
        <w:ind w:left="0" w:firstLine="709"/>
        <w:rPr>
          <w:rFonts w:ascii="Times New Roman" w:hAnsi="Times New Roman" w:cs="Times New Roman"/>
          <w:sz w:val="28"/>
          <w:szCs w:val="28"/>
        </w:rPr>
      </w:pPr>
      <w:hyperlink r:id="rId38" w:history="1">
        <w:r w:rsidR="004B030A" w:rsidRPr="008500B6">
          <w:rPr>
            <w:rStyle w:val="a6"/>
            <w:rFonts w:ascii="Times New Roman" w:hAnsi="Times New Roman" w:cs="Times New Roman"/>
            <w:sz w:val="28"/>
            <w:szCs w:val="28"/>
          </w:rPr>
          <w:t>https://amurzori.ru/?module=articles&amp;action=view&amp;id=3448</w:t>
        </w:r>
      </w:hyperlink>
    </w:p>
    <w:p w:rsidR="004B030A" w:rsidRDefault="004B030A" w:rsidP="00D7270E">
      <w:pPr>
        <w:spacing w:after="0" w:line="360" w:lineRule="auto"/>
        <w:ind w:firstLine="709"/>
        <w:jc w:val="both"/>
        <w:rPr>
          <w:rFonts w:ascii="Times New Roman" w:eastAsia="Times New Roman" w:hAnsi="Times New Roman" w:cs="Times New Roman"/>
          <w:sz w:val="28"/>
          <w:szCs w:val="28"/>
        </w:rPr>
      </w:pPr>
    </w:p>
    <w:p w:rsidR="00D7270E" w:rsidRDefault="00D7270E" w:rsidP="00D7270E">
      <w:pPr>
        <w:spacing w:after="0" w:line="360" w:lineRule="auto"/>
        <w:ind w:firstLine="709"/>
        <w:jc w:val="both"/>
        <w:rPr>
          <w:rFonts w:ascii="Times New Roman" w:eastAsia="Times New Roman" w:hAnsi="Times New Roman" w:cs="Times New Roman"/>
          <w:sz w:val="28"/>
          <w:szCs w:val="28"/>
        </w:rPr>
      </w:pPr>
    </w:p>
    <w:p w:rsidR="00D7270E" w:rsidRDefault="00D7270E" w:rsidP="00D7270E">
      <w:pPr>
        <w:spacing w:after="0" w:line="360" w:lineRule="auto"/>
        <w:ind w:firstLine="709"/>
        <w:jc w:val="both"/>
        <w:rPr>
          <w:rFonts w:ascii="Times New Roman" w:eastAsia="Times New Roman" w:hAnsi="Times New Roman" w:cs="Times New Roman"/>
          <w:sz w:val="28"/>
          <w:szCs w:val="28"/>
        </w:rPr>
      </w:pPr>
    </w:p>
    <w:p w:rsidR="000F7BD4" w:rsidRPr="00BE69D5" w:rsidRDefault="000F7BD4" w:rsidP="00D7270E">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РОЛЬ ЖУРНАЛА «ДАЛЬНИЙ ВОСТОК» В РАЗВИИ РУССКОЙ ЛИТЕРАТУРЫ </w:t>
      </w:r>
      <w:r>
        <w:rPr>
          <w:rFonts w:ascii="Times New Roman" w:hAnsi="Times New Roman" w:cs="Times New Roman"/>
          <w:b/>
          <w:sz w:val="28"/>
          <w:szCs w:val="28"/>
          <w:lang w:val="en-US"/>
        </w:rPr>
        <w:t>XX</w:t>
      </w:r>
      <w:r w:rsidRPr="00BE69D5">
        <w:rPr>
          <w:rFonts w:ascii="Times New Roman" w:hAnsi="Times New Roman" w:cs="Times New Roman"/>
          <w:b/>
          <w:sz w:val="28"/>
          <w:szCs w:val="28"/>
        </w:rPr>
        <w:t>-</w:t>
      </w:r>
      <w:r>
        <w:rPr>
          <w:rFonts w:ascii="Times New Roman" w:hAnsi="Times New Roman" w:cs="Times New Roman"/>
          <w:b/>
          <w:sz w:val="28"/>
          <w:szCs w:val="28"/>
          <w:lang w:val="en-US"/>
        </w:rPr>
        <w:t>XXI</w:t>
      </w:r>
      <w:r>
        <w:rPr>
          <w:rFonts w:ascii="Times New Roman" w:hAnsi="Times New Roman" w:cs="Times New Roman"/>
          <w:b/>
          <w:sz w:val="28"/>
          <w:szCs w:val="28"/>
        </w:rPr>
        <w:t>ВЕКА</w:t>
      </w:r>
    </w:p>
    <w:p w:rsidR="000F7BD4" w:rsidRPr="00BE69D5" w:rsidRDefault="000F7BD4" w:rsidP="00D7270E">
      <w:pPr>
        <w:spacing w:after="0" w:line="360" w:lineRule="auto"/>
        <w:ind w:firstLine="851"/>
        <w:jc w:val="center"/>
        <w:rPr>
          <w:rFonts w:ascii="Times New Roman" w:hAnsi="Times New Roman" w:cs="Times New Roman"/>
          <w:b/>
          <w:sz w:val="28"/>
          <w:szCs w:val="28"/>
        </w:rPr>
      </w:pPr>
    </w:p>
    <w:p w:rsidR="000F7BD4" w:rsidRPr="00BE69D5" w:rsidRDefault="000F7BD4" w:rsidP="00D7270E">
      <w:pPr>
        <w:spacing w:after="0" w:line="360" w:lineRule="auto"/>
        <w:ind w:firstLine="851"/>
        <w:jc w:val="right"/>
        <w:rPr>
          <w:rFonts w:ascii="Times New Roman" w:hAnsi="Times New Roman" w:cs="Times New Roman"/>
          <w:b/>
          <w:i/>
          <w:sz w:val="28"/>
          <w:szCs w:val="28"/>
        </w:rPr>
      </w:pPr>
      <w:r>
        <w:rPr>
          <w:rFonts w:ascii="Times New Roman" w:hAnsi="Times New Roman" w:cs="Times New Roman"/>
          <w:b/>
          <w:i/>
          <w:sz w:val="28"/>
          <w:szCs w:val="28"/>
        </w:rPr>
        <w:t>Шмакова Алина Романовна</w:t>
      </w:r>
      <w:r w:rsidRPr="00BE69D5">
        <w:rPr>
          <w:rFonts w:ascii="Times New Roman" w:hAnsi="Times New Roman" w:cs="Times New Roman"/>
          <w:b/>
          <w:i/>
          <w:sz w:val="28"/>
          <w:szCs w:val="28"/>
        </w:rPr>
        <w:t xml:space="preserve">, </w:t>
      </w:r>
    </w:p>
    <w:p w:rsidR="000F7BD4" w:rsidRDefault="000F7BD4" w:rsidP="00D7270E">
      <w:pPr>
        <w:spacing w:after="0" w:line="360" w:lineRule="auto"/>
        <w:ind w:firstLine="851"/>
        <w:jc w:val="right"/>
        <w:rPr>
          <w:rFonts w:ascii="Times New Roman" w:hAnsi="Times New Roman" w:cs="Times New Roman"/>
          <w:b/>
          <w:i/>
          <w:sz w:val="28"/>
          <w:szCs w:val="28"/>
        </w:rPr>
      </w:pPr>
      <w:r w:rsidRPr="00BE69D5">
        <w:rPr>
          <w:rFonts w:ascii="Times New Roman" w:hAnsi="Times New Roman" w:cs="Times New Roman"/>
          <w:b/>
          <w:i/>
          <w:sz w:val="28"/>
          <w:szCs w:val="28"/>
        </w:rPr>
        <w:t>студентка КГБ ПОУ ХКОТСО,</w:t>
      </w:r>
    </w:p>
    <w:p w:rsidR="000F7BD4" w:rsidRPr="00BE69D5" w:rsidRDefault="000F7BD4" w:rsidP="00D7270E">
      <w:pPr>
        <w:spacing w:after="0" w:line="360" w:lineRule="auto"/>
        <w:ind w:firstLine="851"/>
        <w:jc w:val="right"/>
        <w:rPr>
          <w:rFonts w:ascii="Times New Roman" w:hAnsi="Times New Roman" w:cs="Times New Roman"/>
          <w:b/>
          <w:i/>
          <w:sz w:val="28"/>
          <w:szCs w:val="28"/>
        </w:rPr>
      </w:pPr>
    </w:p>
    <w:p w:rsidR="000F7BD4" w:rsidRPr="00BE69D5" w:rsidRDefault="000F7BD4" w:rsidP="00D7270E">
      <w:pPr>
        <w:spacing w:after="0" w:line="360" w:lineRule="auto"/>
        <w:ind w:firstLine="851"/>
        <w:jc w:val="right"/>
        <w:rPr>
          <w:rFonts w:ascii="Times New Roman" w:hAnsi="Times New Roman" w:cs="Times New Roman"/>
          <w:b/>
          <w:i/>
          <w:sz w:val="28"/>
          <w:szCs w:val="28"/>
        </w:rPr>
      </w:pPr>
      <w:r w:rsidRPr="00BE69D5">
        <w:rPr>
          <w:rFonts w:ascii="Times New Roman" w:hAnsi="Times New Roman" w:cs="Times New Roman"/>
          <w:b/>
          <w:i/>
          <w:sz w:val="28"/>
          <w:szCs w:val="28"/>
        </w:rPr>
        <w:t>Пирюткина Юлия Владимировна,</w:t>
      </w:r>
    </w:p>
    <w:p w:rsidR="000F7BD4" w:rsidRPr="00BE69D5" w:rsidRDefault="000F7BD4" w:rsidP="00D7270E">
      <w:pPr>
        <w:spacing w:after="0" w:line="360" w:lineRule="auto"/>
        <w:ind w:firstLine="851"/>
        <w:jc w:val="right"/>
        <w:rPr>
          <w:rFonts w:ascii="Times New Roman" w:hAnsi="Times New Roman" w:cs="Times New Roman"/>
          <w:b/>
          <w:i/>
          <w:sz w:val="28"/>
          <w:szCs w:val="28"/>
        </w:rPr>
      </w:pPr>
      <w:r w:rsidRPr="00BE69D5">
        <w:rPr>
          <w:rFonts w:ascii="Times New Roman" w:hAnsi="Times New Roman" w:cs="Times New Roman"/>
          <w:b/>
          <w:i/>
          <w:sz w:val="28"/>
          <w:szCs w:val="28"/>
        </w:rPr>
        <w:t>преподаватель русского языка и литературы КГБ ПОУ ХКОТСО</w:t>
      </w:r>
    </w:p>
    <w:p w:rsidR="000F7BD4" w:rsidRDefault="000F7BD4" w:rsidP="00D7270E">
      <w:pPr>
        <w:spacing w:after="0" w:line="240" w:lineRule="auto"/>
        <w:ind w:firstLine="567"/>
        <w:jc w:val="both"/>
        <w:rPr>
          <w:rFonts w:ascii="Times New Roman" w:hAnsi="Times New Roman" w:cs="Times New Roman"/>
          <w:b/>
          <w:sz w:val="24"/>
          <w:szCs w:val="28"/>
        </w:rPr>
      </w:pPr>
    </w:p>
    <w:p w:rsidR="000F7BD4" w:rsidRDefault="000F7BD4" w:rsidP="00D7270E">
      <w:pPr>
        <w:spacing w:after="0" w:line="360" w:lineRule="auto"/>
        <w:ind w:firstLine="851"/>
        <w:jc w:val="both"/>
        <w:rPr>
          <w:rFonts w:ascii="Times New Roman" w:hAnsi="Times New Roman" w:cs="Times New Roman"/>
          <w:i/>
          <w:sz w:val="28"/>
          <w:szCs w:val="28"/>
        </w:rPr>
      </w:pPr>
      <w:r w:rsidRPr="00BE69D5">
        <w:rPr>
          <w:rFonts w:ascii="Times New Roman" w:hAnsi="Times New Roman" w:cs="Times New Roman"/>
          <w:i/>
          <w:sz w:val="28"/>
          <w:szCs w:val="28"/>
        </w:rPr>
        <w:t xml:space="preserve">Статья посвящена </w:t>
      </w:r>
      <w:r>
        <w:rPr>
          <w:rFonts w:ascii="Times New Roman" w:hAnsi="Times New Roman" w:cs="Times New Roman"/>
          <w:i/>
          <w:sz w:val="28"/>
          <w:szCs w:val="28"/>
        </w:rPr>
        <w:t>российскому литературно-художественному журналу «Дальний Восток»</w:t>
      </w:r>
      <w:r w:rsidRPr="00BE69D5">
        <w:rPr>
          <w:rFonts w:ascii="Times New Roman" w:hAnsi="Times New Roman" w:cs="Times New Roman"/>
          <w:i/>
          <w:sz w:val="28"/>
          <w:szCs w:val="28"/>
        </w:rPr>
        <w:t xml:space="preserve">. </w:t>
      </w:r>
      <w:r>
        <w:rPr>
          <w:rFonts w:ascii="Times New Roman" w:hAnsi="Times New Roman" w:cs="Times New Roman"/>
          <w:i/>
          <w:sz w:val="28"/>
          <w:szCs w:val="28"/>
        </w:rPr>
        <w:t xml:space="preserve">Автором рассматривается история развития журнала как одного из значимых «толстых» журналов на русском языке.Также выявляются особенности содержания, жанровое разнообразие публикуемых текстов. Особое значение в статье уделяется значению журнала «Дальний Восток» для развития русской литературы </w:t>
      </w:r>
      <w:r w:rsidRPr="008E2784">
        <w:rPr>
          <w:rFonts w:ascii="Times New Roman" w:hAnsi="Times New Roman" w:cs="Times New Roman"/>
          <w:bCs/>
          <w:i/>
          <w:iCs/>
          <w:sz w:val="28"/>
          <w:szCs w:val="28"/>
          <w:lang w:val="en-US"/>
        </w:rPr>
        <w:t>XX</w:t>
      </w:r>
      <w:r w:rsidRPr="008E2784">
        <w:rPr>
          <w:rFonts w:ascii="Times New Roman" w:hAnsi="Times New Roman" w:cs="Times New Roman"/>
          <w:bCs/>
          <w:i/>
          <w:iCs/>
          <w:sz w:val="28"/>
          <w:szCs w:val="28"/>
        </w:rPr>
        <w:t>-</w:t>
      </w:r>
      <w:r w:rsidRPr="008E2784">
        <w:rPr>
          <w:rFonts w:ascii="Times New Roman" w:hAnsi="Times New Roman" w:cs="Times New Roman"/>
          <w:bCs/>
          <w:i/>
          <w:iCs/>
          <w:sz w:val="28"/>
          <w:szCs w:val="28"/>
          <w:lang w:val="en-US"/>
        </w:rPr>
        <w:t>XXI</w:t>
      </w:r>
      <w:r>
        <w:rPr>
          <w:rFonts w:ascii="Times New Roman" w:hAnsi="Times New Roman" w:cs="Times New Roman"/>
          <w:bCs/>
          <w:i/>
          <w:iCs/>
          <w:sz w:val="28"/>
          <w:szCs w:val="28"/>
        </w:rPr>
        <w:t xml:space="preserve">века. </w:t>
      </w:r>
    </w:p>
    <w:p w:rsidR="000F7BD4" w:rsidRDefault="000F7BD4" w:rsidP="00D7270E">
      <w:pPr>
        <w:spacing w:after="0" w:line="360" w:lineRule="auto"/>
        <w:ind w:firstLine="851"/>
        <w:jc w:val="both"/>
        <w:rPr>
          <w:rFonts w:ascii="Times New Roman" w:hAnsi="Times New Roman" w:cs="Times New Roman"/>
          <w:i/>
          <w:sz w:val="28"/>
          <w:szCs w:val="28"/>
        </w:rPr>
      </w:pPr>
    </w:p>
    <w:p w:rsidR="000F7BD4" w:rsidRPr="00BE69D5" w:rsidRDefault="000F7BD4" w:rsidP="00D7270E">
      <w:pPr>
        <w:spacing w:after="0" w:line="360" w:lineRule="auto"/>
        <w:ind w:firstLine="851"/>
        <w:jc w:val="both"/>
        <w:rPr>
          <w:rFonts w:ascii="Times New Roman" w:hAnsi="Times New Roman" w:cs="Times New Roman"/>
          <w:i/>
          <w:sz w:val="28"/>
          <w:szCs w:val="28"/>
        </w:rPr>
      </w:pPr>
      <w:r>
        <w:rPr>
          <w:rFonts w:ascii="Times New Roman" w:hAnsi="Times New Roman" w:cs="Times New Roman"/>
          <w:i/>
          <w:sz w:val="28"/>
          <w:szCs w:val="28"/>
        </w:rPr>
        <w:t>«Толстый» литературный журнал, российский литературно-художественный журнал «Дальний Восток».</w:t>
      </w:r>
    </w:p>
    <w:p w:rsidR="000F7BD4" w:rsidRPr="00E146F4" w:rsidRDefault="000F7BD4" w:rsidP="00D7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rPr>
          <w:rFonts w:ascii="Times New Roman" w:eastAsia="Times New Roman" w:hAnsi="Times New Roman" w:cs="Times New Roman"/>
          <w:i/>
          <w:iCs/>
          <w:color w:val="202124"/>
          <w:sz w:val="28"/>
          <w:szCs w:val="28"/>
          <w:lang w:val="en-US" w:eastAsia="zh-CN"/>
        </w:rPr>
      </w:pPr>
      <w:r w:rsidRPr="00D7270E">
        <w:rPr>
          <w:rFonts w:ascii="Times New Roman" w:eastAsia="Times New Roman" w:hAnsi="Times New Roman" w:cs="Times New Roman"/>
          <w:i/>
          <w:iCs/>
          <w:color w:val="202124"/>
          <w:sz w:val="28"/>
          <w:szCs w:val="28"/>
          <w:lang w:val="en-US" w:eastAsia="zh-CN"/>
        </w:rPr>
        <w:t>The article is devoted to the Russian literary and artistic magazine “Far East”. The author examines the history of the development of the magazine as one of the significant “thick” magazines in the Russian language. Features of the content and genre diversity of published texts are also identified. The article pays special attention to the significance of the journal “Far East” for the development of Russian literature of the 20th-21st centuries.</w:t>
      </w:r>
    </w:p>
    <w:p w:rsidR="000F7BD4" w:rsidRPr="00E146F4" w:rsidRDefault="000F7BD4" w:rsidP="00D7270E">
      <w:pPr>
        <w:pStyle w:val="HTML"/>
        <w:spacing w:line="360" w:lineRule="auto"/>
        <w:rPr>
          <w:rFonts w:ascii="inherit" w:hAnsi="inherit"/>
          <w:color w:val="202124"/>
          <w:sz w:val="42"/>
          <w:szCs w:val="42"/>
          <w:lang w:val="en-US"/>
        </w:rPr>
      </w:pPr>
      <w:r w:rsidRPr="00D7270E">
        <w:rPr>
          <w:rStyle w:val="y2iqfc"/>
          <w:rFonts w:ascii="Times New Roman" w:eastAsiaTheme="minorHAnsi" w:hAnsi="Times New Roman" w:cs="Times New Roman"/>
          <w:i/>
          <w:iCs/>
          <w:color w:val="202124"/>
          <w:sz w:val="28"/>
          <w:szCs w:val="28"/>
          <w:lang w:val="en-US"/>
        </w:rPr>
        <w:t>"Thick" literary magazine, Russian literary and artistic magazine "Far East".</w:t>
      </w:r>
    </w:p>
    <w:p w:rsidR="000F7BD4" w:rsidRDefault="000F7BD4" w:rsidP="00D7270E">
      <w:pPr>
        <w:pStyle w:val="v2-dict-entry-text"/>
        <w:spacing w:before="0" w:beforeAutospacing="0" w:after="0" w:afterAutospacing="0" w:line="360" w:lineRule="auto"/>
        <w:ind w:firstLine="709"/>
        <w:rPr>
          <w:color w:val="000000" w:themeColor="text1"/>
          <w:sz w:val="28"/>
          <w:szCs w:val="28"/>
        </w:rPr>
      </w:pPr>
      <w:r>
        <w:rPr>
          <w:color w:val="242D33"/>
          <w:sz w:val="28"/>
          <w:szCs w:val="28"/>
        </w:rPr>
        <w:t>В Российской культуре толстые журналы (</w:t>
      </w:r>
      <w:r w:rsidRPr="00792520">
        <w:rPr>
          <w:color w:val="242D33"/>
          <w:sz w:val="28"/>
          <w:szCs w:val="28"/>
        </w:rPr>
        <w:t>периодическ</w:t>
      </w:r>
      <w:r>
        <w:rPr>
          <w:color w:val="242D33"/>
          <w:sz w:val="28"/>
          <w:szCs w:val="28"/>
        </w:rPr>
        <w:t>ие издания</w:t>
      </w:r>
      <w:r w:rsidRPr="00792520">
        <w:rPr>
          <w:color w:val="242D33"/>
          <w:sz w:val="28"/>
          <w:szCs w:val="28"/>
        </w:rPr>
        <w:t>, значительн</w:t>
      </w:r>
      <w:r>
        <w:rPr>
          <w:color w:val="242D33"/>
          <w:sz w:val="28"/>
          <w:szCs w:val="28"/>
        </w:rPr>
        <w:t>ые</w:t>
      </w:r>
      <w:r w:rsidRPr="00792520">
        <w:rPr>
          <w:color w:val="242D33"/>
          <w:sz w:val="28"/>
          <w:szCs w:val="28"/>
        </w:rPr>
        <w:t xml:space="preserve"> по объему</w:t>
      </w:r>
      <w:r>
        <w:rPr>
          <w:color w:val="242D33"/>
          <w:sz w:val="28"/>
          <w:szCs w:val="28"/>
        </w:rPr>
        <w:t xml:space="preserve">) занимают особое место. </w:t>
      </w:r>
      <w:r>
        <w:rPr>
          <w:color w:val="000000" w:themeColor="text1"/>
          <w:sz w:val="28"/>
          <w:szCs w:val="28"/>
        </w:rPr>
        <w:t xml:space="preserve">В России они </w:t>
      </w:r>
      <w:r w:rsidRPr="00E967C9">
        <w:rPr>
          <w:color w:val="000000" w:themeColor="text1"/>
          <w:sz w:val="28"/>
          <w:szCs w:val="28"/>
        </w:rPr>
        <w:t xml:space="preserve">включают в себя литературно-художественные, литературно-политические, критико-библиографические, историко-литературные, сатирические, юмористические журналы. </w:t>
      </w:r>
    </w:p>
    <w:p w:rsidR="000F7BD4" w:rsidRPr="00E146F4" w:rsidRDefault="000F7BD4" w:rsidP="00D7270E">
      <w:pPr>
        <w:spacing w:after="0" w:line="360" w:lineRule="auto"/>
        <w:ind w:firstLine="709"/>
        <w:textAlignment w:val="baseline"/>
        <w:rPr>
          <w:rFonts w:ascii="Times New Roman" w:eastAsia="Times New Roman" w:hAnsi="Times New Roman" w:cs="Times New Roman"/>
          <w:color w:val="000000" w:themeColor="text1"/>
          <w:sz w:val="28"/>
          <w:szCs w:val="28"/>
        </w:rPr>
      </w:pPr>
      <w:r w:rsidRPr="00E967C9">
        <w:rPr>
          <w:rFonts w:ascii="Times New Roman" w:eastAsia="Times New Roman" w:hAnsi="Times New Roman" w:cs="Times New Roman"/>
          <w:color w:val="000000" w:themeColor="text1"/>
          <w:sz w:val="28"/>
          <w:szCs w:val="28"/>
        </w:rPr>
        <w:lastRenderedPageBreak/>
        <w:t xml:space="preserve">Первым русским </w:t>
      </w:r>
      <w:r>
        <w:rPr>
          <w:rFonts w:ascii="Times New Roman" w:eastAsia="Times New Roman" w:hAnsi="Times New Roman" w:cs="Times New Roman"/>
          <w:color w:val="000000" w:themeColor="text1"/>
          <w:sz w:val="28"/>
          <w:szCs w:val="28"/>
        </w:rPr>
        <w:t xml:space="preserve">толстым </w:t>
      </w:r>
      <w:r w:rsidRPr="00E967C9">
        <w:rPr>
          <w:rFonts w:ascii="Times New Roman" w:eastAsia="Times New Roman" w:hAnsi="Times New Roman" w:cs="Times New Roman"/>
          <w:color w:val="000000" w:themeColor="text1"/>
          <w:sz w:val="28"/>
          <w:szCs w:val="28"/>
        </w:rPr>
        <w:t>журналом стали «Ежемесячные сочинения, к пользе и увеселению служащие» (1755–1764), издававшиеся Академией Наук: здесь иногда печатались оригинальные и переводные стихотворения, но преобладали научные труды и академические отчеты.Первый собственно литературный и в то же время первый частный журнал в России – «Трудолюбивая пчела» (1759) </w:t>
      </w:r>
      <w:r>
        <w:rPr>
          <w:rFonts w:ascii="Times New Roman" w:eastAsia="Times New Roman" w:hAnsi="Times New Roman" w:cs="Times New Roman"/>
          <w:color w:val="000000" w:themeColor="text1"/>
          <w:sz w:val="28"/>
          <w:szCs w:val="28"/>
        </w:rPr>
        <w:t>А.П. Сумарокова</w:t>
      </w:r>
      <w:r w:rsidRPr="00E967C9">
        <w:rPr>
          <w:rFonts w:ascii="Times New Roman" w:eastAsia="Times New Roman" w:hAnsi="Times New Roman" w:cs="Times New Roman"/>
          <w:color w:val="000000" w:themeColor="text1"/>
          <w:sz w:val="28"/>
          <w:szCs w:val="28"/>
        </w:rPr>
        <w:t xml:space="preserve"> большую часть материалов которого составляли сочинения самого издателя.</w:t>
      </w:r>
      <w:r>
        <w:rPr>
          <w:rFonts w:ascii="Times New Roman" w:eastAsia="Times New Roman" w:hAnsi="Times New Roman" w:cs="Times New Roman"/>
          <w:color w:val="000000" w:themeColor="text1"/>
          <w:sz w:val="28"/>
          <w:szCs w:val="28"/>
        </w:rPr>
        <w:t xml:space="preserve"> С этого времени началась история развития толстых журналов. Они были очень популярны в 19 и 20 веке: сложно даже перечислить названия этих периодических изданий. К наиболее известным журналам 19 века относятся «Московский журнал», «Вестник Европы», «Современник», «Отечественные записки», «Современник», «Москвитянин», «Будильник», 20 века – «Мир искусства», «Новый мир»,  «Звезда», «Октябрь», «Иностранная литература», «Юность».</w:t>
      </w:r>
    </w:p>
    <w:p w:rsidR="000F7BD4" w:rsidRPr="00BE69D5" w:rsidRDefault="000F7BD4" w:rsidP="00D7270E">
      <w:pPr>
        <w:spacing w:after="0" w:line="360" w:lineRule="auto"/>
        <w:ind w:firstLine="709"/>
        <w:jc w:val="both"/>
        <w:rPr>
          <w:rFonts w:ascii="Times New Roman" w:hAnsi="Times New Roman" w:cs="Times New Roman"/>
          <w:bCs/>
          <w:sz w:val="28"/>
          <w:szCs w:val="28"/>
        </w:rPr>
      </w:pPr>
      <w:r w:rsidRPr="00BE69D5">
        <w:rPr>
          <w:rFonts w:ascii="Times New Roman" w:hAnsi="Times New Roman" w:cs="Times New Roman"/>
          <w:bCs/>
          <w:sz w:val="28"/>
          <w:szCs w:val="28"/>
        </w:rPr>
        <w:t xml:space="preserve">Литературно-художественный журнал «Дальний Восток» </w:t>
      </w:r>
      <w:r>
        <w:rPr>
          <w:rFonts w:ascii="Times New Roman" w:hAnsi="Times New Roman" w:cs="Times New Roman"/>
          <w:bCs/>
          <w:sz w:val="28"/>
          <w:szCs w:val="28"/>
        </w:rPr>
        <w:t xml:space="preserve">– </w:t>
      </w:r>
      <w:r w:rsidRPr="00BE69D5">
        <w:rPr>
          <w:rFonts w:ascii="Times New Roman" w:hAnsi="Times New Roman" w:cs="Times New Roman"/>
          <w:bCs/>
          <w:sz w:val="28"/>
          <w:szCs w:val="28"/>
        </w:rPr>
        <w:t>одно из старейших периодических изданий Хабаровского края, уникальная энциклопедия зарождения и развития литературы в огромном российском регионе от Тихого океана до Байкала.</w:t>
      </w:r>
      <w:r>
        <w:rPr>
          <w:rFonts w:ascii="Times New Roman" w:hAnsi="Times New Roman" w:cs="Times New Roman"/>
          <w:bCs/>
          <w:sz w:val="28"/>
          <w:szCs w:val="28"/>
        </w:rPr>
        <w:t xml:space="preserve"> В 2023 году 18 октября исполнилось 90 лет со дня выхода первого номера.  Для периодического издания – </w:t>
      </w:r>
      <w:r w:rsidRPr="00C55F0A">
        <w:rPr>
          <w:rFonts w:ascii="Times New Roman" w:hAnsi="Times New Roman" w:cs="Times New Roman"/>
          <w:bCs/>
          <w:sz w:val="28"/>
          <w:szCs w:val="28"/>
        </w:rPr>
        <w:t>это солидный возраст.</w:t>
      </w:r>
    </w:p>
    <w:p w:rsidR="000F7BD4" w:rsidRPr="00BE69D5" w:rsidRDefault="000F7BD4"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 начале</w:t>
      </w:r>
      <w:r w:rsidRPr="00BE69D5">
        <w:rPr>
          <w:rFonts w:ascii="Times New Roman" w:hAnsi="Times New Roman" w:cs="Times New Roman"/>
          <w:bCs/>
          <w:sz w:val="28"/>
          <w:szCs w:val="28"/>
        </w:rPr>
        <w:t xml:space="preserve"> журнал </w:t>
      </w:r>
      <w:r>
        <w:rPr>
          <w:rFonts w:ascii="Times New Roman" w:hAnsi="Times New Roman" w:cs="Times New Roman"/>
          <w:sz w:val="28"/>
          <w:szCs w:val="28"/>
        </w:rPr>
        <w:t>имел название</w:t>
      </w:r>
      <w:r w:rsidRPr="00BE69D5">
        <w:rPr>
          <w:rFonts w:ascii="Times New Roman" w:hAnsi="Times New Roman" w:cs="Times New Roman"/>
          <w:sz w:val="28"/>
          <w:szCs w:val="28"/>
        </w:rPr>
        <w:t xml:space="preserve"> «На рубеже», и вышел он в октябре 1933 года. Тираж первого выпуска журнала, в 1933 году был 10.000 экземпляров. Редакция находилась в Хабаровске, а печаталась книга (так тогда назывались номера альманаха) в издательстве Дальгиз, во Владивостоке.</w:t>
      </w:r>
    </w:p>
    <w:p w:rsidR="000F7BD4" w:rsidRPr="00BE69D5" w:rsidRDefault="000F7BD4" w:rsidP="00D7270E">
      <w:pPr>
        <w:spacing w:after="0" w:line="360" w:lineRule="auto"/>
        <w:ind w:firstLine="709"/>
        <w:jc w:val="both"/>
        <w:rPr>
          <w:rFonts w:ascii="Times New Roman" w:hAnsi="Times New Roman" w:cs="Times New Roman"/>
          <w:sz w:val="28"/>
          <w:szCs w:val="28"/>
        </w:rPr>
      </w:pPr>
      <w:r w:rsidRPr="00BE69D5">
        <w:rPr>
          <w:rFonts w:ascii="Times New Roman" w:hAnsi="Times New Roman" w:cs="Times New Roman"/>
          <w:sz w:val="28"/>
          <w:szCs w:val="28"/>
        </w:rPr>
        <w:t>Первым редактором журнала был собкор ТОЗа, переводчик Иосиф Шацкий (Гольдин). После него ответственным редактором стал Александр Фадеев. В 1937 году его сменил М. Алексеев.</w:t>
      </w:r>
    </w:p>
    <w:p w:rsidR="000F7BD4" w:rsidRPr="00BE69D5" w:rsidRDefault="000F7BD4" w:rsidP="00D7270E">
      <w:pPr>
        <w:spacing w:after="0" w:line="360" w:lineRule="auto"/>
        <w:ind w:firstLine="709"/>
        <w:jc w:val="both"/>
        <w:rPr>
          <w:rFonts w:ascii="Times New Roman" w:hAnsi="Times New Roman" w:cs="Times New Roman"/>
          <w:sz w:val="28"/>
          <w:szCs w:val="28"/>
        </w:rPr>
      </w:pPr>
      <w:r w:rsidRPr="00BE69D5">
        <w:rPr>
          <w:rFonts w:ascii="Times New Roman" w:hAnsi="Times New Roman" w:cs="Times New Roman"/>
          <w:sz w:val="28"/>
          <w:szCs w:val="28"/>
        </w:rPr>
        <w:t xml:space="preserve">В 1937-м году журнал стал по формату почти карманным. Многие писатели – члены редколлегии «На рубеже» </w:t>
      </w:r>
      <w:r>
        <w:rPr>
          <w:rFonts w:ascii="Times New Roman" w:hAnsi="Times New Roman" w:cs="Times New Roman"/>
          <w:bCs/>
          <w:sz w:val="28"/>
          <w:szCs w:val="28"/>
        </w:rPr>
        <w:t>–</w:t>
      </w:r>
      <w:r w:rsidRPr="00BE69D5">
        <w:rPr>
          <w:rFonts w:ascii="Times New Roman" w:hAnsi="Times New Roman" w:cs="Times New Roman"/>
          <w:sz w:val="28"/>
          <w:szCs w:val="28"/>
        </w:rPr>
        <w:t xml:space="preserve"> тогда были уже репрессированы. Вскоре журнал был закрыт.</w:t>
      </w:r>
    </w:p>
    <w:p w:rsidR="000F7BD4" w:rsidRPr="00BE69D5" w:rsidRDefault="000F7BD4" w:rsidP="00D7270E">
      <w:pPr>
        <w:spacing w:after="0" w:line="360" w:lineRule="auto"/>
        <w:ind w:firstLine="709"/>
        <w:jc w:val="both"/>
        <w:rPr>
          <w:rFonts w:ascii="Times New Roman" w:hAnsi="Times New Roman" w:cs="Times New Roman"/>
          <w:sz w:val="28"/>
          <w:szCs w:val="28"/>
        </w:rPr>
      </w:pPr>
      <w:r w:rsidRPr="00BE69D5">
        <w:rPr>
          <w:rFonts w:ascii="Times New Roman" w:hAnsi="Times New Roman" w:cs="Times New Roman"/>
          <w:sz w:val="28"/>
          <w:szCs w:val="28"/>
        </w:rPr>
        <w:lastRenderedPageBreak/>
        <w:t xml:space="preserve">В 1939 году, журнал возобновил свое издание по просьбам литературного актива и председателя бюро Хабаровского отделения Союза советских писателей Семена Бытового. В годы Великой Отечественной войны журнал-альманах «На рубеже» продолжал выходить.В сентябре 1945 года вышел последний номер журнала под </w:t>
      </w:r>
      <w:r>
        <w:rPr>
          <w:rFonts w:ascii="Times New Roman" w:hAnsi="Times New Roman" w:cs="Times New Roman"/>
          <w:sz w:val="28"/>
          <w:szCs w:val="28"/>
        </w:rPr>
        <w:t xml:space="preserve">этим </w:t>
      </w:r>
      <w:r w:rsidRPr="00BE69D5">
        <w:rPr>
          <w:rFonts w:ascii="Times New Roman" w:hAnsi="Times New Roman" w:cs="Times New Roman"/>
          <w:sz w:val="28"/>
          <w:szCs w:val="28"/>
        </w:rPr>
        <w:t>названием. Уже на следующий год, 20 мая 1946 года, журнал получил новое название – «Дальний Восток», а редактором стал Анатолий Гай.</w:t>
      </w:r>
    </w:p>
    <w:p w:rsidR="000F7BD4" w:rsidRPr="00BE69D5" w:rsidRDefault="000F7BD4" w:rsidP="00D7270E">
      <w:pPr>
        <w:spacing w:after="0" w:line="360" w:lineRule="auto"/>
        <w:ind w:firstLine="709"/>
        <w:jc w:val="both"/>
        <w:rPr>
          <w:rFonts w:ascii="Times New Roman" w:hAnsi="Times New Roman" w:cs="Times New Roman"/>
          <w:sz w:val="28"/>
          <w:szCs w:val="28"/>
        </w:rPr>
      </w:pPr>
      <w:r w:rsidRPr="00BE69D5">
        <w:rPr>
          <w:rFonts w:ascii="Times New Roman" w:hAnsi="Times New Roman" w:cs="Times New Roman"/>
          <w:sz w:val="28"/>
          <w:szCs w:val="28"/>
        </w:rPr>
        <w:t>Особое место «Дальний Восток» уделял национальной литературе: на его страницах публиковались произведения писателей Д.Б. Кимонко, В.М. Санги, и др. В 1983 году, в связи с пятидесятилетием, журнал был награжден орденом Дружбы Народов. А в 2004 году журнал удостоен названия «Лучший провинциальный журнал России». Позже получил знаки отличия «Золотой фонд прессы России».</w:t>
      </w:r>
    </w:p>
    <w:p w:rsidR="000F7BD4" w:rsidRPr="00BE69D5" w:rsidRDefault="000F7BD4" w:rsidP="00D7270E">
      <w:pPr>
        <w:spacing w:after="0" w:line="360" w:lineRule="auto"/>
        <w:ind w:firstLine="709"/>
        <w:jc w:val="both"/>
        <w:rPr>
          <w:rFonts w:ascii="Times New Roman" w:hAnsi="Times New Roman" w:cs="Times New Roman"/>
          <w:sz w:val="28"/>
          <w:szCs w:val="28"/>
        </w:rPr>
      </w:pPr>
      <w:r w:rsidRPr="00BE69D5">
        <w:rPr>
          <w:rFonts w:ascii="Times New Roman" w:hAnsi="Times New Roman" w:cs="Times New Roman"/>
          <w:sz w:val="28"/>
          <w:szCs w:val="28"/>
        </w:rPr>
        <w:t>В начале 90-х годов «Дальний Восток» вернулся к формату 1937-го года, а к 2000-му снова принял стандартный, большой журнальный формат. В издании появились и цветные рисунки, как в 1933-м. Также, многие его авторы из номера в номер стали поднимать проблемы охраны дальневосточной природы, экологии и семьи. А к 75-летию был выпущен сборник избранных и лучших отрывков произведений 48-ми писателей за 1933-2008 годы тиражом в 900 экземпляров.</w:t>
      </w:r>
    </w:p>
    <w:p w:rsidR="000F7BD4" w:rsidRDefault="000F7BD4"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журнале «Дальний Восток» в разное время работали и публиковались писатели и поэты, занявшие видное место в русской литерат</w:t>
      </w:r>
      <w:r w:rsidR="00497097">
        <w:fldChar w:fldCharType="begin"/>
      </w:r>
      <w:r>
        <w:instrText xml:space="preserve"> INCLUDEPICTURE "/Users/ulapirutkina/Library/Group Containers/UBF8T346G9.ms/WebArchiveCopyPasteTempFiles/com.microsoft.Word/9k=" \* MERGEFORMATINET </w:instrText>
      </w:r>
      <w:r w:rsidR="00497097">
        <w:fldChar w:fldCharType="end"/>
      </w:r>
      <w:r>
        <w:rPr>
          <w:rFonts w:ascii="Times New Roman" w:hAnsi="Times New Roman" w:cs="Times New Roman"/>
          <w:sz w:val="28"/>
          <w:szCs w:val="28"/>
        </w:rPr>
        <w:t xml:space="preserve">уре. Перечислим некоторых из них.  </w:t>
      </w:r>
    </w:p>
    <w:p w:rsidR="000F7BD4" w:rsidRDefault="000F7BD4" w:rsidP="00D7270E">
      <w:pPr>
        <w:spacing w:after="0" w:line="360" w:lineRule="auto"/>
        <w:jc w:val="both"/>
        <w:rPr>
          <w:rFonts w:ascii="Times New Roman" w:eastAsia="Times New Roman" w:hAnsi="Times New Roman" w:cs="Times New Roman"/>
          <w:b/>
          <w:bCs/>
          <w:sz w:val="28"/>
          <w:szCs w:val="28"/>
        </w:rPr>
      </w:pPr>
    </w:p>
    <w:p w:rsidR="000F7BD4" w:rsidRPr="00BE69D5" w:rsidRDefault="000F7BD4" w:rsidP="00D7270E">
      <w:pPr>
        <w:spacing w:after="0" w:line="360" w:lineRule="auto"/>
        <w:ind w:firstLine="709"/>
        <w:jc w:val="both"/>
        <w:rPr>
          <w:rFonts w:ascii="Times New Roman" w:eastAsia="Times New Roman" w:hAnsi="Times New Roman" w:cs="Times New Roman"/>
          <w:sz w:val="28"/>
          <w:szCs w:val="28"/>
        </w:rPr>
      </w:pPr>
      <w:r>
        <w:rPr>
          <w:noProof/>
        </w:rPr>
        <w:drawing>
          <wp:anchor distT="0" distB="0" distL="114300" distR="114300" simplePos="0" relativeHeight="251662336" behindDoc="0" locked="0" layoutInCell="1" allowOverlap="1">
            <wp:simplePos x="0" y="0"/>
            <wp:positionH relativeFrom="column">
              <wp:posOffset>-1905</wp:posOffset>
            </wp:positionH>
            <wp:positionV relativeFrom="paragraph">
              <wp:posOffset>598805</wp:posOffset>
            </wp:positionV>
            <wp:extent cx="1804035" cy="2344420"/>
            <wp:effectExtent l="0" t="0" r="0" b="5080"/>
            <wp:wrapThrough wrapText="bothSides">
              <wp:wrapPolygon edited="0">
                <wp:start x="0" y="0"/>
                <wp:lineTo x="0" y="21530"/>
                <wp:lineTo x="21440" y="21530"/>
                <wp:lineTo x="21440" y="0"/>
                <wp:lineTo x="0" y="0"/>
              </wp:wrapPolygon>
            </wp:wrapThrough>
            <wp:docPr id="873449022" name="Рисунок 1" descr="Фадеев Александр Александрович · Писатели · Литературная карта Челябин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деев Александр Александрович · Писатели · Литературная карта Челябинской  области"/>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4035" cy="2344420"/>
                    </a:xfrm>
                    <a:prstGeom prst="rect">
                      <a:avLst/>
                    </a:prstGeom>
                    <a:noFill/>
                    <a:ln>
                      <a:noFill/>
                    </a:ln>
                  </pic:spPr>
                </pic:pic>
              </a:graphicData>
            </a:graphic>
          </wp:anchor>
        </w:drawing>
      </w:r>
      <w:r w:rsidRPr="00BE69D5">
        <w:rPr>
          <w:rFonts w:ascii="Times New Roman" w:eastAsia="Times New Roman" w:hAnsi="Times New Roman" w:cs="Times New Roman"/>
          <w:b/>
          <w:bCs/>
          <w:sz w:val="28"/>
          <w:szCs w:val="28"/>
        </w:rPr>
        <w:t>Александр Фадеев</w:t>
      </w:r>
      <w:r w:rsidRPr="00BE69D5">
        <w:rPr>
          <w:rFonts w:ascii="Times New Roman" w:eastAsia="Times New Roman" w:hAnsi="Times New Roman" w:cs="Times New Roman"/>
          <w:sz w:val="28"/>
          <w:szCs w:val="28"/>
        </w:rPr>
        <w:t xml:space="preserve"> родился 24 декабря 1901 года в городе под названием Кимры (в Тверской области). В детстве Александр рано научился читать и все свое свободное время проводил за томами Джека Лондона, Фенимора Купера, Жюля Верна. Уже в юности, Фадеев впервые опубликовал собственные </w:t>
      </w:r>
      <w:r w:rsidRPr="00BE69D5">
        <w:rPr>
          <w:rFonts w:ascii="Times New Roman" w:eastAsia="Times New Roman" w:hAnsi="Times New Roman" w:cs="Times New Roman"/>
          <w:sz w:val="28"/>
          <w:szCs w:val="28"/>
        </w:rPr>
        <w:lastRenderedPageBreak/>
        <w:t>пробы пера в студенческой газете и даже получал премии за рассказы и стихи. Также Александр подрабатывал репетитором, помогая ученикам в изучении грамоты. Знаковым событием для Александра стало написание его повести “Разгром”. Но самым значимым рассказом в жизни писателя, стал роман “Молодая гвардия”, к работе над которым Александр Александрович приступил сразу после окончания Великой Отечественной войны.</w:t>
      </w:r>
    </w:p>
    <w:p w:rsidR="000F7BD4" w:rsidRPr="00BE69D5" w:rsidRDefault="000F7BD4" w:rsidP="00D7270E">
      <w:pPr>
        <w:spacing w:after="0" w:line="360" w:lineRule="auto"/>
        <w:ind w:firstLine="709"/>
        <w:jc w:val="both"/>
        <w:rPr>
          <w:rFonts w:ascii="Times New Roman" w:eastAsia="Times New Roman" w:hAnsi="Times New Roman" w:cs="Times New Roman"/>
          <w:sz w:val="28"/>
          <w:szCs w:val="28"/>
        </w:rPr>
      </w:pPr>
      <w:r>
        <w:rPr>
          <w:noProof/>
        </w:rPr>
        <w:drawing>
          <wp:anchor distT="0" distB="0" distL="114300" distR="114300" simplePos="0" relativeHeight="251663360" behindDoc="0" locked="0" layoutInCell="1" allowOverlap="1">
            <wp:simplePos x="0" y="0"/>
            <wp:positionH relativeFrom="column">
              <wp:posOffset>4074160</wp:posOffset>
            </wp:positionH>
            <wp:positionV relativeFrom="paragraph">
              <wp:posOffset>722630</wp:posOffset>
            </wp:positionV>
            <wp:extent cx="1763395" cy="2312035"/>
            <wp:effectExtent l="0" t="0" r="1905" b="0"/>
            <wp:wrapThrough wrapText="bothSides">
              <wp:wrapPolygon edited="0">
                <wp:start x="0" y="0"/>
                <wp:lineTo x="0" y="21475"/>
                <wp:lineTo x="21468" y="21475"/>
                <wp:lineTo x="21468" y="0"/>
                <wp:lineTo x="0" y="0"/>
              </wp:wrapPolygon>
            </wp:wrapThrough>
            <wp:docPr id="58790150" name="Рисунок 2" descr="Арсеньевские папки из архива Николая Рогаля | Словесница Искус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рсеньевские папки из архива Николая Рогаля | Словесница Искусств"/>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63395" cy="2312035"/>
                    </a:xfrm>
                    <a:prstGeom prst="rect">
                      <a:avLst/>
                    </a:prstGeom>
                    <a:noFill/>
                    <a:ln>
                      <a:noFill/>
                    </a:ln>
                  </pic:spPr>
                </pic:pic>
              </a:graphicData>
            </a:graphic>
          </wp:anchor>
        </w:drawing>
      </w:r>
      <w:r w:rsidRPr="00BE69D5">
        <w:rPr>
          <w:rFonts w:ascii="Times New Roman" w:eastAsia="Times New Roman" w:hAnsi="Times New Roman" w:cs="Times New Roman"/>
          <w:b/>
          <w:bCs/>
          <w:sz w:val="28"/>
          <w:szCs w:val="28"/>
        </w:rPr>
        <w:t xml:space="preserve">Николай Рогаль </w:t>
      </w:r>
      <w:r w:rsidRPr="00BE69D5">
        <w:rPr>
          <w:rFonts w:ascii="Times New Roman" w:eastAsia="Times New Roman" w:hAnsi="Times New Roman" w:cs="Times New Roman"/>
          <w:sz w:val="28"/>
          <w:szCs w:val="28"/>
        </w:rPr>
        <w:t>родился 27 июня 1909 г. на разъезде Кругликово Дальневосточной железной дороги (ныне район им. С. Лазо Хабаровского к</w:t>
      </w:r>
      <w:r w:rsidR="00497097">
        <w:fldChar w:fldCharType="begin"/>
      </w:r>
      <w:r>
        <w:instrText xml:space="preserve"> INCLUDEPICTURE "/Users/ulapirutkina/Library/Group Containers/UBF8T346G9.ms/WebArchiveCopyPasteTempFiles/com.microsoft.Word/N.M._Rogal.jpg" \* MERGEFORMATINET </w:instrText>
      </w:r>
      <w:r w:rsidR="00497097">
        <w:fldChar w:fldCharType="end"/>
      </w:r>
      <w:r w:rsidRPr="00BE69D5">
        <w:rPr>
          <w:rFonts w:ascii="Times New Roman" w:eastAsia="Times New Roman" w:hAnsi="Times New Roman" w:cs="Times New Roman"/>
          <w:sz w:val="28"/>
          <w:szCs w:val="28"/>
        </w:rPr>
        <w:t>рая) в семье путевого обходчика. Спустя время, отца Николая не стало и все заботы о семье упали на двенадцатилетнего мальчика. Повзрослев, Николай работал на лесозаводе. После травмы на производстве Рогаль лежа в гипсе перечитал множество книг, обдумывая происходящее; вскоре он начал писать. Тут ему пригодился опыт сотрудничества с газетой «Набат молодежи».В 1954 г. Н. М. Рогалем была написана пьеса «Июнь-Корань» – одно из первых драматургических произведений о Волочаевской эпопее. Пьеса была поставлена Хабаровским и Комсомольским-на-Амуре драматическими театрами</w:t>
      </w:r>
      <w:r>
        <w:rPr>
          <w:rFonts w:ascii="Times New Roman" w:eastAsia="Times New Roman" w:hAnsi="Times New Roman" w:cs="Times New Roman"/>
          <w:sz w:val="28"/>
          <w:szCs w:val="28"/>
        </w:rPr>
        <w:t>.</w:t>
      </w:r>
    </w:p>
    <w:p w:rsidR="000F7BD4" w:rsidRPr="00BE69D5" w:rsidRDefault="000F7BD4" w:rsidP="00D7270E">
      <w:pPr>
        <w:spacing w:after="0" w:line="360" w:lineRule="auto"/>
        <w:ind w:firstLine="709"/>
        <w:jc w:val="both"/>
        <w:rPr>
          <w:rFonts w:ascii="Times New Roman" w:eastAsia="Times New Roman" w:hAnsi="Times New Roman" w:cs="Times New Roman"/>
          <w:sz w:val="28"/>
          <w:szCs w:val="28"/>
        </w:rPr>
      </w:pPr>
      <w:r>
        <w:rPr>
          <w:noProof/>
        </w:rPr>
        <w:drawing>
          <wp:anchor distT="0" distB="0" distL="114300" distR="114300" simplePos="0" relativeHeight="251664384" behindDoc="0" locked="0" layoutInCell="1" allowOverlap="1">
            <wp:simplePos x="0" y="0"/>
            <wp:positionH relativeFrom="column">
              <wp:posOffset>-1905</wp:posOffset>
            </wp:positionH>
            <wp:positionV relativeFrom="paragraph">
              <wp:posOffset>612238</wp:posOffset>
            </wp:positionV>
            <wp:extent cx="1673860" cy="2291715"/>
            <wp:effectExtent l="0" t="0" r="2540" b="0"/>
            <wp:wrapThrough wrapText="bothSides">
              <wp:wrapPolygon edited="0">
                <wp:start x="0" y="0"/>
                <wp:lineTo x="0" y="21426"/>
                <wp:lineTo x="21469" y="21426"/>
                <wp:lineTo x="21469" y="0"/>
                <wp:lineTo x="0" y="0"/>
              </wp:wrapPolygon>
            </wp:wrapThrough>
            <wp:docPr id="971226171" name="Рисунок 3" descr="В Хабаровске собирают деньги на мемориальную доску писателю Николаю  Наволочкину &lt;&lt; Новости | Дебри-Д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 Хабаровске собирают деньги на мемориальную доску писателю Николаю  Наволочкину &lt;&lt; Новости | Дебри-ДВ"/>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73860" cy="2291715"/>
                    </a:xfrm>
                    <a:prstGeom prst="rect">
                      <a:avLst/>
                    </a:prstGeom>
                    <a:noFill/>
                    <a:ln>
                      <a:noFill/>
                    </a:ln>
                  </pic:spPr>
                </pic:pic>
              </a:graphicData>
            </a:graphic>
          </wp:anchor>
        </w:drawing>
      </w:r>
      <w:r w:rsidRPr="00BE69D5">
        <w:rPr>
          <w:rFonts w:ascii="Times New Roman" w:eastAsia="Times New Roman" w:hAnsi="Times New Roman" w:cs="Times New Roman"/>
          <w:b/>
          <w:bCs/>
          <w:sz w:val="28"/>
          <w:szCs w:val="28"/>
        </w:rPr>
        <w:t>Николай Наволочкин</w:t>
      </w:r>
      <w:r w:rsidRPr="00BE69D5">
        <w:rPr>
          <w:rFonts w:ascii="Times New Roman" w:eastAsia="Times New Roman" w:hAnsi="Times New Roman" w:cs="Times New Roman"/>
          <w:sz w:val="28"/>
          <w:szCs w:val="28"/>
        </w:rPr>
        <w:t>родился 5 января 1923 г. в п. Николаевка Еврейской автономной области. В 1941 году Николай был призван в Крас</w:t>
      </w:r>
      <w:r w:rsidR="00497097">
        <w:fldChar w:fldCharType="begin"/>
      </w:r>
      <w:r>
        <w:instrText xml:space="preserve"> INCLUDEPICTURE "/Users/ulapirutkina/Library/Group Containers/UBF8T346G9.ms/WebArchiveCopyPasteTempFiles/com.microsoft.Word/images?q=tbnANd9GcQowOdGuAW19yHFA7QRgPf_jHIeT9DadcM4wGniNXcn3tK_bK08Dnhca9PrvP2UmW7jFMI&amp;usqp=CAU" \* MERGEFORMATINET </w:instrText>
      </w:r>
      <w:r w:rsidR="00497097">
        <w:fldChar w:fldCharType="end"/>
      </w:r>
      <w:r w:rsidRPr="00BE69D5">
        <w:rPr>
          <w:rFonts w:ascii="Times New Roman" w:eastAsia="Times New Roman" w:hAnsi="Times New Roman" w:cs="Times New Roman"/>
          <w:sz w:val="28"/>
          <w:szCs w:val="28"/>
        </w:rPr>
        <w:t xml:space="preserve">ную Армию, а после демобилизовался из армии и поступил в Хабаровский пединститут. С 1951 года работал в Хабаровском книжном издательстве, сначала редактором. Наряду с основной работой Николай Дмитриевич был членом редколлегии журнала «Дальний Восток», членом Хабаровского отделения Союза советских писателей. Николай Наволочкин выпустил целый сборник, в котором </w:t>
      </w:r>
      <w:r w:rsidRPr="00BE69D5">
        <w:rPr>
          <w:rFonts w:ascii="Times New Roman" w:eastAsia="Times New Roman" w:hAnsi="Times New Roman" w:cs="Times New Roman"/>
          <w:sz w:val="28"/>
          <w:szCs w:val="28"/>
        </w:rPr>
        <w:lastRenderedPageBreak/>
        <w:t>были рассказы о тружениках села, о сплаве леса и др.</w:t>
      </w:r>
    </w:p>
    <w:p w:rsidR="000F7BD4" w:rsidRDefault="000F7BD4" w:rsidP="00D7270E">
      <w:pPr>
        <w:spacing w:after="0" w:line="360" w:lineRule="auto"/>
        <w:ind w:firstLine="709"/>
        <w:jc w:val="both"/>
        <w:rPr>
          <w:rFonts w:ascii="Times New Roman" w:eastAsia="Times New Roman" w:hAnsi="Times New Roman" w:cs="Times New Roman"/>
          <w:sz w:val="28"/>
          <w:szCs w:val="28"/>
        </w:rPr>
      </w:pPr>
      <w:r>
        <w:rPr>
          <w:noProof/>
        </w:rPr>
        <w:drawing>
          <wp:anchor distT="0" distB="0" distL="114300" distR="114300" simplePos="0" relativeHeight="251665408" behindDoc="0" locked="0" layoutInCell="1" allowOverlap="1">
            <wp:simplePos x="0" y="0"/>
            <wp:positionH relativeFrom="column">
              <wp:posOffset>4358249</wp:posOffset>
            </wp:positionH>
            <wp:positionV relativeFrom="paragraph">
              <wp:posOffset>476250</wp:posOffset>
            </wp:positionV>
            <wp:extent cx="1551305" cy="2181860"/>
            <wp:effectExtent l="0" t="0" r="0" b="2540"/>
            <wp:wrapThrough wrapText="bothSides">
              <wp:wrapPolygon edited="0">
                <wp:start x="0" y="0"/>
                <wp:lineTo x="0" y="21499"/>
                <wp:lineTo x="21397" y="21499"/>
                <wp:lineTo x="21397" y="0"/>
                <wp:lineTo x="0" y="0"/>
              </wp:wrapPolygon>
            </wp:wrapThrough>
            <wp:docPr id="868227159" name="Рисунок 4" descr="Ажаев, Василий Николаевич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жаев, Василий Николаевич — Википедия"/>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51305" cy="2181860"/>
                    </a:xfrm>
                    <a:prstGeom prst="rect">
                      <a:avLst/>
                    </a:prstGeom>
                    <a:noFill/>
                    <a:ln>
                      <a:noFill/>
                    </a:ln>
                  </pic:spPr>
                </pic:pic>
              </a:graphicData>
            </a:graphic>
          </wp:anchor>
        </w:drawing>
      </w:r>
      <w:r w:rsidRPr="00BE69D5">
        <w:rPr>
          <w:rFonts w:ascii="Times New Roman" w:eastAsia="Times New Roman" w:hAnsi="Times New Roman" w:cs="Times New Roman"/>
          <w:b/>
          <w:bCs/>
          <w:sz w:val="28"/>
          <w:szCs w:val="28"/>
        </w:rPr>
        <w:t>Василий Ажаев</w:t>
      </w:r>
      <w:r w:rsidRPr="00BE69D5">
        <w:rPr>
          <w:rFonts w:ascii="Times New Roman" w:eastAsia="Times New Roman" w:hAnsi="Times New Roman" w:cs="Times New Roman"/>
          <w:sz w:val="28"/>
          <w:szCs w:val="28"/>
        </w:rPr>
        <w:t>родился 12 февраля 1915 года в деревне Соцкое Московской области. В годы своей рабочей юности Ажаев начинает учиться в литературном институте им. Горького.В 1934 г. в журнале «Смена» бы</w:t>
      </w:r>
      <w:r w:rsidR="00497097">
        <w:fldChar w:fldCharType="begin"/>
      </w:r>
      <w:r>
        <w:instrText xml:space="preserve"> INCLUDEPICTURE "/Users/ulapirutkina/Library/Group Containers/UBF8T346G9.ms/WebArchiveCopyPasteTempFiles/com.microsoft.Word/%D0%90%D0%B6%D0%B0%D0%B5%D0%B2_%D0%92%D0%B0%D1%81%D0%B8%D0%BB%D0%B8%D0%B9_%D0%9D%D0%B8%D0%BA%D0%BE%D0%BB%D0%B0%D0%B5%D0%B2%D0%B8%D1%87.jpg" \* MERGEFORMATINET </w:instrText>
      </w:r>
      <w:r w:rsidR="00497097">
        <w:fldChar w:fldCharType="end"/>
      </w:r>
      <w:r w:rsidRPr="00BE69D5">
        <w:rPr>
          <w:rFonts w:ascii="Times New Roman" w:eastAsia="Times New Roman" w:hAnsi="Times New Roman" w:cs="Times New Roman"/>
          <w:sz w:val="28"/>
          <w:szCs w:val="28"/>
        </w:rPr>
        <w:t>л напечатан первый его рассказ «Пять лет жизни». В предисловии к роману В. Ажаева «Вагон» К. М. Симонов вспоминает о работе писателя над переработкой своего первого романа для журнала «Новый мир»: «В 1948 году … мне довелось прочесть роман Василия Ажаева «Далеко от Москвы». … когда Ажаев принес рукопись в «Новый мир», роман в первом варианте уже был напечатан в журнале «Дальний Восток».</w:t>
      </w:r>
    </w:p>
    <w:p w:rsidR="000F7BD4" w:rsidRDefault="000F7BD4" w:rsidP="00D7270E">
      <w:pPr>
        <w:spacing w:after="0" w:line="360" w:lineRule="auto"/>
        <w:ind w:firstLine="709"/>
        <w:jc w:val="both"/>
        <w:rPr>
          <w:rFonts w:ascii="Times New Roman" w:eastAsia="Times New Roman" w:hAnsi="Times New Roman" w:cs="Times New Roman"/>
          <w:sz w:val="28"/>
          <w:szCs w:val="28"/>
        </w:rPr>
      </w:pPr>
      <w:r>
        <w:rPr>
          <w:noProof/>
        </w:rPr>
        <w:drawing>
          <wp:anchor distT="0" distB="0" distL="114300" distR="114300" simplePos="0" relativeHeight="251668480" behindDoc="0" locked="0" layoutInCell="1" allowOverlap="1">
            <wp:simplePos x="0" y="0"/>
            <wp:positionH relativeFrom="column">
              <wp:posOffset>92075</wp:posOffset>
            </wp:positionH>
            <wp:positionV relativeFrom="paragraph">
              <wp:posOffset>252095</wp:posOffset>
            </wp:positionV>
            <wp:extent cx="1660525" cy="2247900"/>
            <wp:effectExtent l="0" t="0" r="3175" b="0"/>
            <wp:wrapThrough wrapText="bothSides">
              <wp:wrapPolygon edited="0">
                <wp:start x="0" y="0"/>
                <wp:lineTo x="0" y="21478"/>
                <wp:lineTo x="21476" y="21478"/>
                <wp:lineTo x="21476" y="0"/>
                <wp:lineTo x="0" y="0"/>
              </wp:wrapPolygon>
            </wp:wrapThrough>
            <wp:docPr id="616966578" name="Рисунок 13" descr="Я тайги очарованный сын…»: к 105-летию со дня рождения Степана Смолякова,  дальневосточного поэта»: информационная беседа — Хабаровская краевая  специализированная библиотека для слеп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Я тайги очарованный сын…»: к 105-летию со дня рождения Степана Смолякова,  дальневосточного поэта»: информационная беседа — Хабаровская краевая  специализированная библиотека для слепых"/>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60525" cy="2247900"/>
                    </a:xfrm>
                    <a:prstGeom prst="rect">
                      <a:avLst/>
                    </a:prstGeom>
                    <a:noFill/>
                    <a:ln>
                      <a:noFill/>
                    </a:ln>
                  </pic:spPr>
                </pic:pic>
              </a:graphicData>
            </a:graphic>
          </wp:anchor>
        </w:drawing>
      </w:r>
      <w:r w:rsidRPr="00BE69D5">
        <w:rPr>
          <w:rFonts w:ascii="Times New Roman" w:eastAsia="Times New Roman" w:hAnsi="Times New Roman" w:cs="Times New Roman"/>
          <w:b/>
          <w:bCs/>
          <w:sz w:val="28"/>
          <w:szCs w:val="28"/>
        </w:rPr>
        <w:t xml:space="preserve">Степан Смоляков </w:t>
      </w:r>
      <w:r w:rsidRPr="00BE69D5">
        <w:rPr>
          <w:rFonts w:ascii="Times New Roman" w:eastAsia="Times New Roman" w:hAnsi="Times New Roman" w:cs="Times New Roman"/>
          <w:sz w:val="28"/>
          <w:szCs w:val="28"/>
        </w:rPr>
        <w:t>родился 18 июня 1916 года в крестьянской семье в селе Георгиевка района им. Лазо Хабаровского края. Сменил много профессий. В 1941 году окончил Хабаровский пединститут. В годы Великой Отечественной войны служил с Советской Армии, а после демобилизации в 1948 году работал в Хаба</w:t>
      </w:r>
      <w:r w:rsidR="00497097">
        <w:fldChar w:fldCharType="begin"/>
      </w:r>
      <w:r>
        <w:instrText xml:space="preserve"> INCLUDEPICTURE "/Users/ulapirutkina/Library/Group Containers/UBF8T346G9.ms/WebArchiveCopyPasteTempFiles/com.microsoft.Word/glavn.jpg" \* MERGEFORMATINET </w:instrText>
      </w:r>
      <w:r w:rsidR="00497097">
        <w:fldChar w:fldCharType="end"/>
      </w:r>
      <w:r w:rsidRPr="00BE69D5">
        <w:rPr>
          <w:rFonts w:ascii="Times New Roman" w:eastAsia="Times New Roman" w:hAnsi="Times New Roman" w:cs="Times New Roman"/>
          <w:sz w:val="28"/>
          <w:szCs w:val="28"/>
        </w:rPr>
        <w:t xml:space="preserve">ровском книжном издательстве, с 1952 года руководил отделом поэзии журнала «Дальний Восток». Первые стихи Смолякова были опубликованы в 1932 году в газете «Амурская правда». И с тех пор их печатали многие центральные и местные газеты, журналы, альманахи; с ними знакомились читатели коллективных сборников, радиослушатели и телезрители. В 1946 году вышел первый сборник «В родном краю», в 1949 году – «Рассвет». За ними последовали «Приамурье моё» (1953), «Встреча в Заречье» (1957). Много и плодотворно работал С. А. Смоляков в области перевода. Им переведены на русский язык стихи якутских, нанайских, бурятских, белорусских, вьетнамских поэтов.Уже после </w:t>
      </w:r>
      <w:r>
        <w:rPr>
          <w:rFonts w:ascii="Times New Roman" w:eastAsia="Times New Roman" w:hAnsi="Times New Roman" w:cs="Times New Roman"/>
          <w:sz w:val="28"/>
          <w:szCs w:val="28"/>
        </w:rPr>
        <w:t xml:space="preserve">смерти </w:t>
      </w:r>
      <w:r w:rsidRPr="00BE69D5">
        <w:rPr>
          <w:rFonts w:ascii="Times New Roman" w:eastAsia="Times New Roman" w:hAnsi="Times New Roman" w:cs="Times New Roman"/>
          <w:sz w:val="28"/>
          <w:szCs w:val="28"/>
        </w:rPr>
        <w:t>автора вышли его сборники «Перевал» (1968) и «Край мой любимый» (1970).</w:t>
      </w:r>
    </w:p>
    <w:p w:rsidR="000F7BD4" w:rsidRDefault="000F7BD4" w:rsidP="00D7270E">
      <w:pPr>
        <w:spacing w:after="0" w:line="360" w:lineRule="auto"/>
        <w:ind w:firstLine="709"/>
        <w:jc w:val="both"/>
        <w:rPr>
          <w:rFonts w:ascii="Times New Roman" w:eastAsia="Times New Roman" w:hAnsi="Times New Roman" w:cs="Times New Roman"/>
          <w:sz w:val="28"/>
          <w:szCs w:val="28"/>
        </w:rPr>
      </w:pPr>
      <w:r>
        <w:rPr>
          <w:noProof/>
        </w:rPr>
        <w:lastRenderedPageBreak/>
        <w:drawing>
          <wp:anchor distT="0" distB="0" distL="114300" distR="114300" simplePos="0" relativeHeight="251671552" behindDoc="0" locked="0" layoutInCell="1" allowOverlap="1">
            <wp:simplePos x="0" y="0"/>
            <wp:positionH relativeFrom="column">
              <wp:posOffset>3673230</wp:posOffset>
            </wp:positionH>
            <wp:positionV relativeFrom="paragraph">
              <wp:posOffset>322433</wp:posOffset>
            </wp:positionV>
            <wp:extent cx="2174240" cy="1447800"/>
            <wp:effectExtent l="0" t="0" r="0" b="0"/>
            <wp:wrapThrough wrapText="bothSides">
              <wp:wrapPolygon edited="0">
                <wp:start x="0" y="0"/>
                <wp:lineTo x="0" y="21411"/>
                <wp:lineTo x="21449" y="21411"/>
                <wp:lineTo x="21449" y="0"/>
                <wp:lineTo x="0" y="0"/>
              </wp:wrapPolygon>
            </wp:wrapThrough>
            <wp:docPr id="1627482875" name="Рисунок 12" descr="Дальний Восток 25 марта. Родился нанайский поэт Андрей Пассар -  PrimaMedi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альний Восток 25 марта. Родился нанайский поэт Андрей Пассар -  PrimaMedia.ru"/>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74240" cy="1447800"/>
                    </a:xfrm>
                    <a:prstGeom prst="rect">
                      <a:avLst/>
                    </a:prstGeom>
                    <a:noFill/>
                    <a:ln>
                      <a:noFill/>
                    </a:ln>
                  </pic:spPr>
                </pic:pic>
              </a:graphicData>
            </a:graphic>
          </wp:anchor>
        </w:drawing>
      </w:r>
      <w:r w:rsidRPr="00BE69D5">
        <w:rPr>
          <w:rFonts w:ascii="Times New Roman" w:eastAsia="Times New Roman" w:hAnsi="Times New Roman" w:cs="Times New Roman"/>
          <w:b/>
          <w:bCs/>
          <w:sz w:val="28"/>
          <w:szCs w:val="28"/>
        </w:rPr>
        <w:t>Андрей Пассар</w:t>
      </w:r>
      <w:r w:rsidRPr="00BE69D5">
        <w:rPr>
          <w:rFonts w:ascii="Times New Roman" w:eastAsia="Times New Roman" w:hAnsi="Times New Roman" w:cs="Times New Roman"/>
          <w:sz w:val="28"/>
          <w:szCs w:val="28"/>
        </w:rPr>
        <w:t>родился 25 марта 192</w:t>
      </w:r>
      <w:r>
        <w:rPr>
          <w:rFonts w:ascii="Times New Roman" w:eastAsia="Times New Roman" w:hAnsi="Times New Roman" w:cs="Times New Roman"/>
          <w:sz w:val="28"/>
          <w:szCs w:val="28"/>
        </w:rPr>
        <w:t>5</w:t>
      </w:r>
      <w:r w:rsidRPr="00BE69D5">
        <w:rPr>
          <w:rFonts w:ascii="Times New Roman" w:eastAsia="Times New Roman" w:hAnsi="Times New Roman" w:cs="Times New Roman"/>
          <w:sz w:val="28"/>
          <w:szCs w:val="28"/>
        </w:rPr>
        <w:t xml:space="preserve"> года в Нанайском районе. Повзрослев, пять лет служил на дальневосточной границе. Никогда не мечтал он стать поэтом. Но встреча с лингвистами, приехавшими в с. Найхин собирать амурские сказки и легенды, изменила его жизнь. Работая заведующим клубом, он помогал у</w:t>
      </w:r>
      <w:r w:rsidR="00497097">
        <w:fldChar w:fldCharType="begin"/>
      </w:r>
      <w:r>
        <w:instrText xml:space="preserve"> INCLUDEPICTURE "/Users/ulapirutkina/Library/Group Containers/UBF8T346G9.ms/WebArchiveCopyPasteTempFiles/com.microsoft.Word/3559637.jpg?dc8bc0aad58db116f088b3d8ae8ffbde" \* MERGEFORMATINET </w:instrText>
      </w:r>
      <w:r w:rsidR="00497097">
        <w:fldChar w:fldCharType="end"/>
      </w:r>
      <w:r w:rsidRPr="00BE69D5">
        <w:rPr>
          <w:rFonts w:ascii="Times New Roman" w:eastAsia="Times New Roman" w:hAnsi="Times New Roman" w:cs="Times New Roman"/>
          <w:sz w:val="28"/>
          <w:szCs w:val="28"/>
        </w:rPr>
        <w:t>ченым, диктовал для них сказки, переводил и пояснял незнакомые слова, термины. Они-то и обратили внимание на его неординарность, творческую одаренность.  Уже в 1952 г. в Хабаровском книжном издательстве вышел первый сборник стихов молодого поэта на нанайском языке «Солнечный свет», вскоре он был издан в переводе на русский язык. Стихи стали появляться на страницах газет «Тихоокеанская звезда» и «Молодой дальневосточник», литературно-художественн</w:t>
      </w:r>
      <w:r>
        <w:rPr>
          <w:rFonts w:ascii="Times New Roman" w:eastAsia="Times New Roman" w:hAnsi="Times New Roman" w:cs="Times New Roman"/>
          <w:sz w:val="28"/>
          <w:szCs w:val="28"/>
        </w:rPr>
        <w:t>ого</w:t>
      </w:r>
      <w:r w:rsidRPr="00BE69D5">
        <w:rPr>
          <w:rFonts w:ascii="Times New Roman" w:eastAsia="Times New Roman" w:hAnsi="Times New Roman" w:cs="Times New Roman"/>
          <w:sz w:val="28"/>
          <w:szCs w:val="28"/>
        </w:rPr>
        <w:t xml:space="preserve"> журнал</w:t>
      </w:r>
      <w:r>
        <w:rPr>
          <w:rFonts w:ascii="Times New Roman" w:eastAsia="Times New Roman" w:hAnsi="Times New Roman" w:cs="Times New Roman"/>
          <w:sz w:val="28"/>
          <w:szCs w:val="28"/>
        </w:rPr>
        <w:t>а</w:t>
      </w:r>
      <w:r w:rsidRPr="00BE69D5">
        <w:rPr>
          <w:rFonts w:ascii="Times New Roman" w:eastAsia="Times New Roman" w:hAnsi="Times New Roman" w:cs="Times New Roman"/>
          <w:sz w:val="28"/>
          <w:szCs w:val="28"/>
        </w:rPr>
        <w:t xml:space="preserve"> «Дальний Восток». Уже 1955 г. он был принят в члены Союза писателей СССР, а через год поступил в Московский литературный институт им. М. Горького. В Москве, Ленинграде, Хабаровске начали выходить его книги на нанайском и русском языках: «Мокона» (1958, 1961), «Нанайские приметы» (1960), «Кто хитрее?» (1963).</w:t>
      </w:r>
    </w:p>
    <w:p w:rsidR="000F7BD4" w:rsidRDefault="000F7BD4" w:rsidP="00D7270E">
      <w:pPr>
        <w:spacing w:after="0" w:line="360" w:lineRule="auto"/>
        <w:ind w:firstLine="709"/>
        <w:jc w:val="both"/>
        <w:rPr>
          <w:rFonts w:ascii="Times New Roman" w:eastAsia="Times New Roman" w:hAnsi="Times New Roman" w:cs="Times New Roman"/>
          <w:sz w:val="28"/>
          <w:szCs w:val="28"/>
        </w:rPr>
      </w:pPr>
      <w:r>
        <w:rPr>
          <w:noProof/>
        </w:rPr>
        <w:drawing>
          <wp:anchor distT="0" distB="0" distL="114300" distR="114300" simplePos="0" relativeHeight="251669504" behindDoc="0" locked="0" layoutInCell="1" allowOverlap="1">
            <wp:simplePos x="0" y="0"/>
            <wp:positionH relativeFrom="column">
              <wp:posOffset>115032</wp:posOffset>
            </wp:positionH>
            <wp:positionV relativeFrom="paragraph">
              <wp:posOffset>990111</wp:posOffset>
            </wp:positionV>
            <wp:extent cx="1477645" cy="1995805"/>
            <wp:effectExtent l="0" t="0" r="0" b="0"/>
            <wp:wrapThrough wrapText="bothSides">
              <wp:wrapPolygon edited="0">
                <wp:start x="0" y="0"/>
                <wp:lineTo x="0" y="21442"/>
                <wp:lineTo x="21349" y="21442"/>
                <wp:lineTo x="21349" y="0"/>
                <wp:lineTo x="0" y="0"/>
              </wp:wrapPolygon>
            </wp:wrapThrough>
            <wp:docPr id="125658129" name="Рисунок 9" descr="Людмила Миланич: «Это время – мое» | Словесница Искус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Людмила Миланич: «Это время – мое» | Словесница Искусств"/>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77645" cy="1995805"/>
                    </a:xfrm>
                    <a:prstGeom prst="rect">
                      <a:avLst/>
                    </a:prstGeom>
                    <a:noFill/>
                    <a:ln>
                      <a:noFill/>
                    </a:ln>
                  </pic:spPr>
                </pic:pic>
              </a:graphicData>
            </a:graphic>
          </wp:anchor>
        </w:drawing>
      </w:r>
      <w:r w:rsidRPr="00BE69D5">
        <w:rPr>
          <w:rFonts w:ascii="Times New Roman" w:eastAsia="Times New Roman" w:hAnsi="Times New Roman" w:cs="Times New Roman"/>
          <w:b/>
          <w:bCs/>
          <w:sz w:val="28"/>
          <w:szCs w:val="28"/>
        </w:rPr>
        <w:t>Людмила Миланич</w:t>
      </w:r>
      <w:r w:rsidRPr="00BE69D5">
        <w:rPr>
          <w:rFonts w:ascii="Times New Roman" w:eastAsia="Times New Roman" w:hAnsi="Times New Roman" w:cs="Times New Roman"/>
          <w:sz w:val="28"/>
          <w:szCs w:val="28"/>
        </w:rPr>
        <w:t>родилась 8 сентября 1934 г. в Хабаровске. С серебряной медалью окончила среднюю школу. Мечтая заниматься журналистикой, поступила на филологический факультет Хабаровского педагогического института. Работала литерату</w:t>
      </w:r>
      <w:r w:rsidR="00497097">
        <w:fldChar w:fldCharType="begin"/>
      </w:r>
      <w:r>
        <w:instrText xml:space="preserve"> INCLUDEPICTURE "/Users/ulapirutkina/Library/Group Containers/UBF8T346G9.ms/WebArchiveCopyPasteTempFiles/com.microsoft.Word/Milanich_4.jpg" \* MERGEFORMATINET </w:instrText>
      </w:r>
      <w:r w:rsidR="00497097">
        <w:fldChar w:fldCharType="end"/>
      </w:r>
      <w:r w:rsidRPr="00BE69D5">
        <w:rPr>
          <w:rFonts w:ascii="Times New Roman" w:eastAsia="Times New Roman" w:hAnsi="Times New Roman" w:cs="Times New Roman"/>
          <w:sz w:val="28"/>
          <w:szCs w:val="28"/>
        </w:rPr>
        <w:t xml:space="preserve">рным сотрудником в редакции газеты «Молодой дальневосточник». Затем Людмила уехала, а позже вернулась и была приглашена в журнал «Дальний Восток» на должность старшего литературного сотрудника. К этому времени она уже была автором нескольких поэтических сборников. 1966 г. в Хабаровском книжном издательстве вышла первая поэтическая книга Л.И. Миланич «Солнце в ладонях». За ней последовали другие: «Разговор с </w:t>
      </w:r>
      <w:r w:rsidRPr="00BE69D5">
        <w:rPr>
          <w:rFonts w:ascii="Times New Roman" w:eastAsia="Times New Roman" w:hAnsi="Times New Roman" w:cs="Times New Roman"/>
          <w:sz w:val="28"/>
          <w:szCs w:val="28"/>
        </w:rPr>
        <w:lastRenderedPageBreak/>
        <w:t>землей» (1969 г.), «Слово» (1972 г.).     В 1978 г. в Хабаровском книжном издательстве вышел сборник «Люблю».</w:t>
      </w:r>
    </w:p>
    <w:p w:rsidR="000F7BD4" w:rsidRPr="0038190D" w:rsidRDefault="000F7BD4" w:rsidP="00D7270E">
      <w:pPr>
        <w:spacing w:after="0" w:line="360" w:lineRule="auto"/>
        <w:ind w:firstLine="709"/>
        <w:jc w:val="both"/>
        <w:rPr>
          <w:rFonts w:ascii="Times New Roman" w:eastAsia="Times New Roman" w:hAnsi="Times New Roman" w:cs="Times New Roman"/>
          <w:sz w:val="28"/>
          <w:szCs w:val="28"/>
        </w:rPr>
      </w:pPr>
      <w:r>
        <w:rPr>
          <w:noProof/>
        </w:rPr>
        <w:drawing>
          <wp:anchor distT="0" distB="0" distL="114300" distR="114300" simplePos="0" relativeHeight="251670528" behindDoc="0" locked="0" layoutInCell="1" allowOverlap="1">
            <wp:simplePos x="0" y="0"/>
            <wp:positionH relativeFrom="column">
              <wp:posOffset>-1905</wp:posOffset>
            </wp:positionH>
            <wp:positionV relativeFrom="paragraph">
              <wp:posOffset>890905</wp:posOffset>
            </wp:positionV>
            <wp:extent cx="1845310" cy="1845310"/>
            <wp:effectExtent l="0" t="0" r="0" b="0"/>
            <wp:wrapThrough wrapText="bothSides">
              <wp:wrapPolygon edited="0">
                <wp:start x="0" y="0"/>
                <wp:lineTo x="0" y="21407"/>
                <wp:lineTo x="21407" y="21407"/>
                <wp:lineTo x="21407" y="0"/>
                <wp:lineTo x="0" y="0"/>
              </wp:wrapPolygon>
            </wp:wrapThrough>
            <wp:docPr id="783181544" name="Рисунок 11" descr="Римма Казакова: русская душа крымского разлива - 18.02.2021, Sputnik Абхаз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мма Казакова: русская душа крымского разлива - 18.02.2021, Sputnik Абхазия"/>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45310" cy="1845310"/>
                    </a:xfrm>
                    <a:prstGeom prst="rect">
                      <a:avLst/>
                    </a:prstGeom>
                    <a:noFill/>
                    <a:ln>
                      <a:noFill/>
                    </a:ln>
                  </pic:spPr>
                </pic:pic>
              </a:graphicData>
            </a:graphic>
          </wp:anchor>
        </w:drawing>
      </w:r>
      <w:r w:rsidRPr="00BE69D5">
        <w:rPr>
          <w:rFonts w:ascii="Times New Roman" w:eastAsia="Times New Roman" w:hAnsi="Times New Roman" w:cs="Times New Roman"/>
          <w:b/>
          <w:bCs/>
          <w:sz w:val="28"/>
          <w:szCs w:val="28"/>
        </w:rPr>
        <w:t xml:space="preserve">Римма Казакова </w:t>
      </w:r>
      <w:r w:rsidRPr="00BE69D5">
        <w:rPr>
          <w:rFonts w:ascii="Times New Roman" w:eastAsia="Times New Roman" w:hAnsi="Times New Roman" w:cs="Times New Roman"/>
          <w:sz w:val="28"/>
          <w:szCs w:val="28"/>
        </w:rPr>
        <w:t>родилась 27 января 1932 года в Крыму, в городе Севастополь. Детство поэтессы проходит в Беларуси; после окончания учёбы её распределяют на работу на Дальний Восток. Местом её работы стал Хабаровск, в кото</w:t>
      </w:r>
      <w:r w:rsidR="00497097">
        <w:fldChar w:fldCharType="begin"/>
      </w:r>
      <w:r>
        <w:instrText xml:space="preserve"> INCLUDEPICTURE "/Users/ulapirutkina/Library/Group Containers/UBF8T346G9.ms/WebArchiveCopyPasteTempFiles/com.microsoft.Word/1031857225_207022552048_1920x0_80_0_0_d0940ba3e8e6c3703ac944907f664a3d.jpg" \* MERGEFORMATINET </w:instrText>
      </w:r>
      <w:r w:rsidR="00497097">
        <w:fldChar w:fldCharType="end"/>
      </w:r>
      <w:r w:rsidRPr="00BE69D5">
        <w:rPr>
          <w:rFonts w:ascii="Times New Roman" w:eastAsia="Times New Roman" w:hAnsi="Times New Roman" w:cs="Times New Roman"/>
          <w:sz w:val="28"/>
          <w:szCs w:val="28"/>
        </w:rPr>
        <w:t>ром она прожила семь лет. Свою трудовую деятельность Римма Фёдоровна начала в должности лектора в Доме офицеров. Позднее она занимала должность редактора в одной из Дальневосточных киностудий, работала в газете. В 1958 году выходит первая книга с её стихотворениями, под названием «Встретимся на Востоке». В 1959 году после выхода в свет её первого сборника она становится членом Союза писателей СССР.</w:t>
      </w:r>
    </w:p>
    <w:p w:rsidR="000F7BD4" w:rsidRPr="00BE69D5" w:rsidRDefault="000F7BD4" w:rsidP="00D7270E">
      <w:pPr>
        <w:spacing w:after="0" w:line="360" w:lineRule="auto"/>
        <w:ind w:firstLine="709"/>
        <w:jc w:val="both"/>
        <w:rPr>
          <w:rFonts w:ascii="Times New Roman" w:eastAsia="Times New Roman" w:hAnsi="Times New Roman" w:cs="Times New Roman"/>
          <w:sz w:val="28"/>
          <w:szCs w:val="28"/>
        </w:rPr>
      </w:pPr>
      <w:r>
        <w:rPr>
          <w:noProof/>
        </w:rPr>
        <w:drawing>
          <wp:anchor distT="0" distB="0" distL="114300" distR="114300" simplePos="0" relativeHeight="251666432" behindDoc="0" locked="0" layoutInCell="1" allowOverlap="1">
            <wp:simplePos x="0" y="0"/>
            <wp:positionH relativeFrom="column">
              <wp:posOffset>4259238</wp:posOffset>
            </wp:positionH>
            <wp:positionV relativeFrom="paragraph">
              <wp:posOffset>864235</wp:posOffset>
            </wp:positionV>
            <wp:extent cx="1632585" cy="2174875"/>
            <wp:effectExtent l="0" t="0" r="5715" b="0"/>
            <wp:wrapThrough wrapText="bothSides">
              <wp:wrapPolygon edited="0">
                <wp:start x="0" y="0"/>
                <wp:lineTo x="0" y="21442"/>
                <wp:lineTo x="21508" y="21442"/>
                <wp:lineTo x="21508" y="0"/>
                <wp:lineTo x="0" y="0"/>
              </wp:wrapPolygon>
            </wp:wrapThrough>
            <wp:docPr id="145193104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32585" cy="2174875"/>
                    </a:xfrm>
                    <a:prstGeom prst="rect">
                      <a:avLst/>
                    </a:prstGeom>
                    <a:noFill/>
                    <a:ln>
                      <a:noFill/>
                    </a:ln>
                  </pic:spPr>
                </pic:pic>
              </a:graphicData>
            </a:graphic>
          </wp:anchor>
        </w:drawing>
      </w:r>
      <w:r w:rsidRPr="00BE69D5">
        <w:rPr>
          <w:rFonts w:ascii="Times New Roman" w:eastAsia="Times New Roman" w:hAnsi="Times New Roman" w:cs="Times New Roman"/>
          <w:b/>
          <w:bCs/>
          <w:sz w:val="28"/>
          <w:szCs w:val="28"/>
        </w:rPr>
        <w:t>Виктор Еращенко</w:t>
      </w:r>
      <w:r w:rsidRPr="00BE69D5">
        <w:rPr>
          <w:rFonts w:ascii="Times New Roman" w:eastAsia="Times New Roman" w:hAnsi="Times New Roman" w:cs="Times New Roman"/>
          <w:sz w:val="28"/>
          <w:szCs w:val="28"/>
        </w:rPr>
        <w:t xml:space="preserve">родился 17 января 1947 года в порту Маго Тахтинского района Нижнеамурской области (ныне Николаевский район Хабаровского края). Писать </w:t>
      </w:r>
      <w:r w:rsidR="00497097">
        <w:fldChar w:fldCharType="begin"/>
      </w:r>
      <w:r>
        <w:instrText xml:space="preserve"> INCLUDEPICTURE "https://upload.wikimedia.org/wikipedia/ru/thumb/9/90/%D0%95%D1%80%D0%B0%D1%89%D0%B5%D0%BD%D0%BA%D0%BE_%D0%92%D0%B8%D0%BA%D1%82%D0%BE%D1%80_%D0%A1%D1%82%D0%B5%D0%BF%D0%B0%D0%BD%D0%BE%D0%B2%D0%B8%D1%87.jpg/274px-%D0%95%D1%80%D0%B0%D1%89%D0%B5%D0%BD%D0%BA%D0%BE_%D0%92%D0%B8%D0%BA%D1%82%D0%BE%D1%80_%D0%A1%D1%82%D0%B5%D0%BF%D0%B0%D0%BD%D0%BE%D0%B2%D0%B8%D1%87.jpg" \* MERGEFORMATINET </w:instrText>
      </w:r>
      <w:r w:rsidR="00497097">
        <w:fldChar w:fldCharType="end"/>
      </w:r>
      <w:r w:rsidRPr="00BE69D5">
        <w:rPr>
          <w:rFonts w:ascii="Times New Roman" w:eastAsia="Times New Roman" w:hAnsi="Times New Roman" w:cs="Times New Roman"/>
          <w:sz w:val="28"/>
          <w:szCs w:val="28"/>
        </w:rPr>
        <w:t>стихи начал еще в юности, первые публикации появились в местных газетах в 1963 году. В 1973 году окончил заочное отделение Литературного института им. Горького. В 1979 году был принят в Союз писателей СССР. Стихи Виктора Еращенко печатались в коллективных сборниках Хабаровска, Владивостока, Москвы, в альманахе «День поэзии», в центральных и периферийных журналах. Первый самостоятельный сборник «Стихи» вышел в 1975 году. Далее выходили такие сборники стихов, как «Лепестки в колодезной воде» (1977), «Отраженья» (1980), «Мир просторен» (1985). Последним прижизненным сборником Еращенко была «Купель», вышедшая в 1986 году.</w:t>
      </w:r>
    </w:p>
    <w:p w:rsidR="000F7BD4" w:rsidRPr="00BE69D5" w:rsidRDefault="000F7BD4" w:rsidP="00D7270E">
      <w:pPr>
        <w:spacing w:after="0" w:line="360" w:lineRule="auto"/>
        <w:ind w:firstLine="709"/>
        <w:jc w:val="both"/>
        <w:rPr>
          <w:rFonts w:ascii="Times New Roman" w:eastAsia="Times New Roman" w:hAnsi="Times New Roman" w:cs="Times New Roman"/>
          <w:sz w:val="28"/>
          <w:szCs w:val="28"/>
        </w:rPr>
      </w:pPr>
      <w:r>
        <w:rPr>
          <w:noProof/>
        </w:rPr>
        <w:lastRenderedPageBreak/>
        <w:drawing>
          <wp:anchor distT="0" distB="0" distL="114300" distR="114300" simplePos="0" relativeHeight="251667456" behindDoc="0" locked="0" layoutInCell="1" allowOverlap="1">
            <wp:simplePos x="0" y="0"/>
            <wp:positionH relativeFrom="column">
              <wp:posOffset>4347015</wp:posOffset>
            </wp:positionH>
            <wp:positionV relativeFrom="paragraph">
              <wp:posOffset>551669</wp:posOffset>
            </wp:positionV>
            <wp:extent cx="1558925" cy="2338705"/>
            <wp:effectExtent l="0" t="0" r="3175" b="0"/>
            <wp:wrapThrough wrapText="bothSides">
              <wp:wrapPolygon edited="0">
                <wp:start x="0" y="0"/>
                <wp:lineTo x="0" y="21465"/>
                <wp:lineTo x="21468" y="21465"/>
                <wp:lineTo x="21468" y="0"/>
                <wp:lineTo x="0" y="0"/>
              </wp:wrapPolygon>
            </wp:wrapThrough>
            <wp:docPr id="296267448" name="Рисунок 10" descr="О Поэте - Игорь Царёв. Пятая Стих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 Поэте - Игорь Царёв. Пятая Стихия"/>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58925" cy="2338705"/>
                    </a:xfrm>
                    <a:prstGeom prst="rect">
                      <a:avLst/>
                    </a:prstGeom>
                    <a:noFill/>
                    <a:ln>
                      <a:noFill/>
                    </a:ln>
                  </pic:spPr>
                </pic:pic>
              </a:graphicData>
            </a:graphic>
          </wp:anchor>
        </w:drawing>
      </w:r>
      <w:r w:rsidRPr="00BE69D5">
        <w:rPr>
          <w:rFonts w:ascii="Times New Roman" w:eastAsia="Times New Roman" w:hAnsi="Times New Roman" w:cs="Times New Roman"/>
          <w:b/>
          <w:bCs/>
          <w:sz w:val="28"/>
          <w:szCs w:val="28"/>
        </w:rPr>
        <w:t xml:space="preserve">Игорь Царёв </w:t>
      </w:r>
      <w:r w:rsidRPr="00BE69D5">
        <w:rPr>
          <w:rFonts w:ascii="Times New Roman" w:eastAsia="Times New Roman" w:hAnsi="Times New Roman" w:cs="Times New Roman"/>
          <w:sz w:val="28"/>
          <w:szCs w:val="28"/>
        </w:rPr>
        <w:t>родился 11 ноября 1955 году на Дальнем Востоке в небольшом посёлке Гродеково, расположенном на границе с Китаем (ныне поселок Пограничный).  Игорь окончил специализированную математическую школу в городе Хабаровске, а затем ушёл в журналистику, работал в «Московском комсомольце», «Труде», «Российско</w:t>
      </w:r>
      <w:r w:rsidR="00497097">
        <w:fldChar w:fldCharType="begin"/>
      </w:r>
      <w:r>
        <w:instrText xml:space="preserve"> INCLUDEPICTURE "/Users/ulapirutkina/Library/Group Containers/UBF8T346G9.ms/WebArchiveCopyPasteTempFiles/com.microsoft.Word/o_poete1.jpg" \* MERGEFORMATINET </w:instrText>
      </w:r>
      <w:r w:rsidR="00497097">
        <w:fldChar w:fldCharType="end"/>
      </w:r>
      <w:r w:rsidRPr="00BE69D5">
        <w:rPr>
          <w:rFonts w:ascii="Times New Roman" w:eastAsia="Times New Roman" w:hAnsi="Times New Roman" w:cs="Times New Roman"/>
          <w:sz w:val="28"/>
          <w:szCs w:val="28"/>
        </w:rPr>
        <w:t>й газете». С 2002 года его стихи регулярно появлялись на портале Стихи.ру и Поэзия.ру, публиковались в литературных журналах, отмечались литературными премиями, дипломами и наградами. После смерти Игоря появилось много публикаций с соболезнованиями и воспоминаниями о событиях, в той или иной мере связанных с Царёвым-поэтом, Царёвым-журналистом и Царёвым-человеком.</w:t>
      </w:r>
    </w:p>
    <w:p w:rsidR="000F7BD4" w:rsidRDefault="000F7BD4" w:rsidP="00D7270E">
      <w:pPr>
        <w:spacing w:after="0" w:line="360" w:lineRule="auto"/>
        <w:ind w:firstLine="709"/>
        <w:jc w:val="both"/>
        <w:rPr>
          <w:rFonts w:ascii="Times New Roman" w:hAnsi="Times New Roman" w:cs="Times New Roman"/>
          <w:sz w:val="28"/>
          <w:szCs w:val="28"/>
        </w:rPr>
      </w:pPr>
      <w:r w:rsidRPr="00BE69D5">
        <w:rPr>
          <w:rFonts w:ascii="Times New Roman" w:hAnsi="Times New Roman" w:cs="Times New Roman"/>
          <w:sz w:val="28"/>
          <w:szCs w:val="28"/>
        </w:rPr>
        <w:t xml:space="preserve">Сегодня журнал «Дальний Восток» </w:t>
      </w:r>
      <w:r>
        <w:rPr>
          <w:rFonts w:ascii="Times New Roman" w:hAnsi="Times New Roman" w:cs="Times New Roman"/>
          <w:sz w:val="28"/>
          <w:szCs w:val="28"/>
        </w:rPr>
        <w:t>выходит</w:t>
      </w:r>
      <w:r w:rsidRPr="00BE69D5">
        <w:rPr>
          <w:rFonts w:ascii="Times New Roman" w:hAnsi="Times New Roman" w:cs="Times New Roman"/>
          <w:sz w:val="28"/>
          <w:szCs w:val="28"/>
        </w:rPr>
        <w:t xml:space="preserve"> тираж</w:t>
      </w:r>
      <w:r>
        <w:rPr>
          <w:rFonts w:ascii="Times New Roman" w:hAnsi="Times New Roman" w:cs="Times New Roman"/>
          <w:sz w:val="28"/>
          <w:szCs w:val="28"/>
        </w:rPr>
        <w:t>ом</w:t>
      </w:r>
      <w:r w:rsidRPr="00BE69D5">
        <w:rPr>
          <w:rFonts w:ascii="Times New Roman" w:hAnsi="Times New Roman" w:cs="Times New Roman"/>
          <w:sz w:val="28"/>
          <w:szCs w:val="28"/>
        </w:rPr>
        <w:t xml:space="preserve"> 500 экземпляров, шесть раз в год (1 раз в 2 месяца), как и 90 лет тому назад. На данный момент, редакторами журнала «Дальний Восток» являются: А.В. Николашина (главный редактор), Т.Н. Савельева (редактор прозы), Е.Р. Добровенская (редактор поэзии), Л.И. Гарднер (редактор публицистики).</w:t>
      </w:r>
    </w:p>
    <w:p w:rsidR="000F7BD4" w:rsidRPr="00963A5B" w:rsidRDefault="000F7BD4" w:rsidP="00D7270E">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Журнал</w:t>
      </w:r>
      <w:r w:rsidRPr="00963A5B">
        <w:rPr>
          <w:rFonts w:ascii="Times New Roman" w:eastAsia="Times New Roman" w:hAnsi="Times New Roman" w:cs="Times New Roman"/>
          <w:color w:val="000000" w:themeColor="text1"/>
          <w:sz w:val="28"/>
          <w:szCs w:val="28"/>
        </w:rPr>
        <w:t xml:space="preserve"> по-прежнему продолж</w:t>
      </w:r>
      <w:r>
        <w:rPr>
          <w:rFonts w:ascii="Times New Roman" w:eastAsia="Times New Roman" w:hAnsi="Times New Roman" w:cs="Times New Roman"/>
          <w:color w:val="000000" w:themeColor="text1"/>
          <w:sz w:val="28"/>
          <w:szCs w:val="28"/>
        </w:rPr>
        <w:t xml:space="preserve">ает </w:t>
      </w:r>
      <w:r w:rsidRPr="00963A5B">
        <w:rPr>
          <w:rFonts w:ascii="Times New Roman" w:eastAsia="Times New Roman" w:hAnsi="Times New Roman" w:cs="Times New Roman"/>
          <w:color w:val="000000" w:themeColor="text1"/>
          <w:sz w:val="28"/>
          <w:szCs w:val="28"/>
        </w:rPr>
        <w:t xml:space="preserve">обеспечивать выход автора к определенному кругу читателей. </w:t>
      </w:r>
      <w:r>
        <w:rPr>
          <w:rFonts w:ascii="Times New Roman" w:eastAsia="Times New Roman" w:hAnsi="Times New Roman" w:cs="Times New Roman"/>
          <w:color w:val="000000" w:themeColor="text1"/>
          <w:sz w:val="28"/>
          <w:szCs w:val="28"/>
        </w:rPr>
        <w:t xml:space="preserve">По словам редакторов, </w:t>
      </w:r>
      <w:r w:rsidRPr="00963A5B">
        <w:rPr>
          <w:rFonts w:ascii="Times New Roman" w:eastAsia="Times New Roman" w:hAnsi="Times New Roman" w:cs="Times New Roman"/>
          <w:color w:val="000000" w:themeColor="text1"/>
          <w:sz w:val="28"/>
          <w:szCs w:val="28"/>
        </w:rPr>
        <w:t xml:space="preserve">публикация в «толстом» литературном журнале считается престижной. В некоторых случаях публикация приводит к установлению связей с издательствами, выходу книги, обращает на себя внимание критиков. </w:t>
      </w:r>
      <w:r>
        <w:rPr>
          <w:rFonts w:ascii="Times New Roman" w:eastAsia="Times New Roman" w:hAnsi="Times New Roman" w:cs="Times New Roman"/>
          <w:color w:val="000000" w:themeColor="text1"/>
          <w:sz w:val="28"/>
          <w:szCs w:val="28"/>
        </w:rPr>
        <w:t>К примеру, книга Татьяны Троценко «Мамба и Ёнка» вышла после сотрудничества с «Дальним Востоком».  Татьяна продолжает издаваться в журнале: рассказ хабаровской писательницы «Анна по дороге домой» опубликован в последнем, пятом номере.</w:t>
      </w:r>
    </w:p>
    <w:p w:rsidR="000F7BD4" w:rsidRPr="00BE69D5" w:rsidRDefault="000F7BD4"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E69D5">
        <w:rPr>
          <w:rFonts w:ascii="Times New Roman" w:hAnsi="Times New Roman" w:cs="Times New Roman"/>
          <w:sz w:val="28"/>
          <w:szCs w:val="28"/>
        </w:rPr>
        <w:t xml:space="preserve"> качестве поощрения</w:t>
      </w:r>
      <w:r>
        <w:rPr>
          <w:rFonts w:ascii="Times New Roman" w:hAnsi="Times New Roman" w:cs="Times New Roman"/>
          <w:sz w:val="28"/>
          <w:szCs w:val="28"/>
        </w:rPr>
        <w:t xml:space="preserve"> авторов</w:t>
      </w:r>
      <w:r w:rsidRPr="00BE69D5">
        <w:rPr>
          <w:rFonts w:ascii="Times New Roman" w:hAnsi="Times New Roman" w:cs="Times New Roman"/>
          <w:sz w:val="28"/>
          <w:szCs w:val="28"/>
        </w:rPr>
        <w:t xml:space="preserve">, журнал десять лет назад открыл конкурс имени Петра Комарова, который проводится среди литераторов, </w:t>
      </w:r>
      <w:r w:rsidRPr="00BE69D5">
        <w:rPr>
          <w:rFonts w:ascii="Times New Roman" w:hAnsi="Times New Roman" w:cs="Times New Roman"/>
          <w:sz w:val="28"/>
          <w:szCs w:val="28"/>
        </w:rPr>
        <w:lastRenderedPageBreak/>
        <w:t>опубликовавших свои произведения в различных изданиях Хабаровского края.</w:t>
      </w:r>
    </w:p>
    <w:p w:rsidR="000F7BD4" w:rsidRDefault="000F7BD4" w:rsidP="00D7270E">
      <w:pPr>
        <w:spacing w:after="0" w:line="360" w:lineRule="auto"/>
        <w:ind w:firstLine="709"/>
        <w:jc w:val="both"/>
        <w:rPr>
          <w:rFonts w:ascii="Times New Roman" w:hAnsi="Times New Roman" w:cs="Times New Roman"/>
          <w:sz w:val="28"/>
          <w:szCs w:val="28"/>
        </w:rPr>
      </w:pPr>
      <w:r w:rsidRPr="00BE69D5">
        <w:rPr>
          <w:rFonts w:ascii="Times New Roman" w:hAnsi="Times New Roman" w:cs="Times New Roman"/>
          <w:sz w:val="28"/>
          <w:szCs w:val="28"/>
        </w:rPr>
        <w:t>Несмотря на свой возраст, журнал и сегодня живет полноценной жизнью, готовит очередные номера, ищет и ждет новых талантливых авторов.</w:t>
      </w:r>
    </w:p>
    <w:p w:rsidR="000F7BD4" w:rsidRPr="00D7270E" w:rsidRDefault="000F7BD4" w:rsidP="00D7270E">
      <w:pPr>
        <w:spacing w:after="0" w:line="360" w:lineRule="auto"/>
        <w:ind w:firstLine="709"/>
        <w:jc w:val="both"/>
        <w:rPr>
          <w:rFonts w:ascii="Times New Roman" w:hAnsi="Times New Roman" w:cs="Times New Roman"/>
          <w:sz w:val="28"/>
          <w:szCs w:val="28"/>
        </w:rPr>
      </w:pPr>
    </w:p>
    <w:p w:rsidR="000F7BD4" w:rsidRPr="00D7270E" w:rsidRDefault="000F7BD4" w:rsidP="00D7270E">
      <w:pPr>
        <w:spacing w:after="0" w:line="360" w:lineRule="auto"/>
        <w:ind w:firstLine="851"/>
        <w:jc w:val="center"/>
        <w:rPr>
          <w:rFonts w:ascii="Times New Roman" w:hAnsi="Times New Roman" w:cs="Times New Roman"/>
          <w:sz w:val="28"/>
          <w:szCs w:val="28"/>
        </w:rPr>
      </w:pPr>
      <w:r w:rsidRPr="00D7270E">
        <w:rPr>
          <w:rFonts w:ascii="Times New Roman" w:hAnsi="Times New Roman" w:cs="Times New Roman"/>
          <w:sz w:val="28"/>
          <w:szCs w:val="28"/>
        </w:rPr>
        <w:t>Список источников</w:t>
      </w:r>
    </w:p>
    <w:p w:rsidR="000F7BD4" w:rsidRPr="00D7270E" w:rsidRDefault="000F7BD4" w:rsidP="00D7270E">
      <w:pPr>
        <w:pStyle w:val="a5"/>
        <w:numPr>
          <w:ilvl w:val="0"/>
          <w:numId w:val="30"/>
        </w:numPr>
        <w:spacing w:after="0" w:line="360" w:lineRule="auto"/>
        <w:ind w:left="0" w:hanging="284"/>
        <w:rPr>
          <w:rFonts w:ascii="Times New Roman" w:hAnsi="Times New Roman" w:cs="Times New Roman"/>
          <w:sz w:val="28"/>
          <w:szCs w:val="28"/>
        </w:rPr>
      </w:pPr>
      <w:r w:rsidRPr="00D7270E">
        <w:rPr>
          <w:rFonts w:ascii="Times New Roman" w:hAnsi="Times New Roman" w:cs="Times New Roman"/>
          <w:sz w:val="28"/>
          <w:szCs w:val="28"/>
        </w:rPr>
        <w:t>Анна Вичкитова. Роль «толстых» журналов в современном русском литературном процессе. –</w:t>
      </w:r>
      <w:hyperlink r:id="rId49" w:history="1">
        <w:r w:rsidRPr="00D7270E">
          <w:rPr>
            <w:rStyle w:val="a6"/>
            <w:rFonts w:ascii="Times New Roman" w:hAnsi="Times New Roman" w:cs="Times New Roman"/>
            <w:sz w:val="28"/>
            <w:szCs w:val="28"/>
          </w:rPr>
          <w:t>https://cyberleninka.ru/article/n/rol-tolstyh-zhurnalov-v-sovremennom-russkom-literaturnom-protsesse/viewer</w:t>
        </w:r>
      </w:hyperlink>
      <w:r w:rsidRPr="00D7270E">
        <w:rPr>
          <w:rFonts w:ascii="Times New Roman" w:hAnsi="Times New Roman" w:cs="Times New Roman"/>
          <w:sz w:val="28"/>
          <w:szCs w:val="28"/>
        </w:rPr>
        <w:t>(дата обращения –03.10.2023)</w:t>
      </w:r>
    </w:p>
    <w:p w:rsidR="000F7BD4" w:rsidRPr="00D7270E" w:rsidRDefault="000F7BD4" w:rsidP="00D7270E">
      <w:pPr>
        <w:pStyle w:val="a5"/>
        <w:numPr>
          <w:ilvl w:val="0"/>
          <w:numId w:val="30"/>
        </w:numPr>
        <w:spacing w:after="0" w:line="360" w:lineRule="auto"/>
        <w:ind w:left="0" w:hanging="284"/>
        <w:rPr>
          <w:rFonts w:ascii="Times New Roman" w:hAnsi="Times New Roman" w:cs="Times New Roman"/>
          <w:sz w:val="28"/>
          <w:szCs w:val="28"/>
        </w:rPr>
      </w:pPr>
      <w:r w:rsidRPr="00D7270E">
        <w:rPr>
          <w:rFonts w:ascii="Times New Roman" w:hAnsi="Times New Roman" w:cs="Times New Roman"/>
          <w:sz w:val="28"/>
          <w:szCs w:val="28"/>
        </w:rPr>
        <w:t>В.И. Капустина. «Толстые журналы»: прошлое, настоящее, будущее. –</w:t>
      </w:r>
      <w:hyperlink r:id="rId50" w:history="1">
        <w:r w:rsidRPr="00D7270E">
          <w:rPr>
            <w:rStyle w:val="a6"/>
            <w:rFonts w:ascii="Times New Roman" w:hAnsi="Times New Roman" w:cs="Times New Roman"/>
            <w:sz w:val="28"/>
            <w:szCs w:val="28"/>
          </w:rPr>
          <w:t>https://cyberleninka.ru/article/n/tolstye-zhurnaly-proshloe-nastoyaschee-i-buduschee/viewer</w:t>
        </w:r>
      </w:hyperlink>
      <w:r w:rsidRPr="00D7270E">
        <w:rPr>
          <w:rFonts w:ascii="Times New Roman" w:hAnsi="Times New Roman" w:cs="Times New Roman"/>
          <w:sz w:val="28"/>
          <w:szCs w:val="28"/>
        </w:rPr>
        <w:t>(дата обращения –10.10.2023);</w:t>
      </w:r>
    </w:p>
    <w:p w:rsidR="000F7BD4" w:rsidRPr="00D7270E" w:rsidRDefault="000F7BD4" w:rsidP="00D7270E">
      <w:pPr>
        <w:pStyle w:val="a5"/>
        <w:numPr>
          <w:ilvl w:val="0"/>
          <w:numId w:val="30"/>
        </w:numPr>
        <w:spacing w:after="0" w:line="360" w:lineRule="auto"/>
        <w:ind w:left="0" w:hanging="284"/>
        <w:rPr>
          <w:rFonts w:ascii="Times New Roman" w:hAnsi="Times New Roman" w:cs="Times New Roman"/>
          <w:sz w:val="28"/>
          <w:szCs w:val="28"/>
        </w:rPr>
      </w:pPr>
      <w:r w:rsidRPr="00D7270E">
        <w:rPr>
          <w:rFonts w:ascii="Times New Roman" w:hAnsi="Times New Roman" w:cs="Times New Roman"/>
          <w:sz w:val="28"/>
          <w:szCs w:val="28"/>
        </w:rPr>
        <w:t>Владимир Коровин. Литературные журналы в России. –</w:t>
      </w:r>
    </w:p>
    <w:p w:rsidR="000F7BD4" w:rsidRPr="00D7270E" w:rsidRDefault="00685BED" w:rsidP="00D7270E">
      <w:pPr>
        <w:pStyle w:val="a5"/>
        <w:numPr>
          <w:ilvl w:val="0"/>
          <w:numId w:val="30"/>
        </w:numPr>
        <w:spacing w:after="0" w:line="360" w:lineRule="auto"/>
        <w:ind w:left="0" w:hanging="284"/>
        <w:rPr>
          <w:rFonts w:ascii="Times New Roman" w:hAnsi="Times New Roman" w:cs="Times New Roman"/>
          <w:sz w:val="28"/>
          <w:szCs w:val="28"/>
        </w:rPr>
      </w:pPr>
      <w:hyperlink r:id="rId51" w:history="1">
        <w:r w:rsidR="000F7BD4" w:rsidRPr="00D7270E">
          <w:rPr>
            <w:rStyle w:val="a6"/>
            <w:rFonts w:ascii="Times New Roman" w:hAnsi="Times New Roman" w:cs="Times New Roman"/>
            <w:sz w:val="28"/>
            <w:szCs w:val="28"/>
          </w:rPr>
          <w:t>https://www.krugosvet.ru/enc/kultura_i_obrazovanie/literatura/LITERATURNIE_ZHURNALI_V_ROSSII.html</w:t>
        </w:r>
      </w:hyperlink>
      <w:r w:rsidR="000F7BD4" w:rsidRPr="00D7270E">
        <w:rPr>
          <w:rFonts w:ascii="Times New Roman" w:hAnsi="Times New Roman" w:cs="Times New Roman"/>
          <w:sz w:val="28"/>
          <w:szCs w:val="28"/>
        </w:rPr>
        <w:t>(дата обращения –05.10.2023);</w:t>
      </w:r>
    </w:p>
    <w:p w:rsidR="000F7BD4" w:rsidRPr="00D7270E" w:rsidRDefault="000F7BD4" w:rsidP="00D7270E">
      <w:pPr>
        <w:pStyle w:val="ae"/>
        <w:numPr>
          <w:ilvl w:val="0"/>
          <w:numId w:val="30"/>
        </w:numPr>
        <w:ind w:left="0" w:hanging="295"/>
        <w:rPr>
          <w:rFonts w:ascii="Times New Roman" w:hAnsi="Times New Roman" w:cs="Times New Roman"/>
          <w:sz w:val="28"/>
          <w:szCs w:val="28"/>
        </w:rPr>
      </w:pPr>
      <w:r w:rsidRPr="00D7270E">
        <w:rPr>
          <w:rFonts w:ascii="Times New Roman" w:hAnsi="Times New Roman" w:cs="Times New Roman"/>
          <w:sz w:val="28"/>
          <w:szCs w:val="28"/>
        </w:rPr>
        <w:t xml:space="preserve">Константин Пронякин. У журнала, как у человека, –своя судьба // Дальний Восток. – 2023. – №5. – С.5–8. </w:t>
      </w:r>
    </w:p>
    <w:p w:rsidR="000F7BD4" w:rsidRPr="00D7270E" w:rsidRDefault="000F7BD4" w:rsidP="00D7270E">
      <w:pPr>
        <w:pStyle w:val="a5"/>
        <w:numPr>
          <w:ilvl w:val="0"/>
          <w:numId w:val="30"/>
        </w:numPr>
        <w:spacing w:after="0" w:line="360" w:lineRule="auto"/>
        <w:ind w:left="0" w:hanging="295"/>
        <w:rPr>
          <w:rFonts w:ascii="Times New Roman" w:hAnsi="Times New Roman" w:cs="Times New Roman"/>
          <w:sz w:val="28"/>
          <w:szCs w:val="28"/>
        </w:rPr>
      </w:pPr>
      <w:r w:rsidRPr="00D7270E">
        <w:rPr>
          <w:rFonts w:ascii="Times New Roman" w:hAnsi="Times New Roman" w:cs="Times New Roman"/>
          <w:sz w:val="28"/>
          <w:szCs w:val="28"/>
        </w:rPr>
        <w:t xml:space="preserve">Сайт литературно-художественного журнала «Дальний Восток». - </w:t>
      </w:r>
      <w:hyperlink r:id="rId52" w:history="1">
        <w:r w:rsidRPr="00D7270E">
          <w:rPr>
            <w:rStyle w:val="a6"/>
            <w:rFonts w:ascii="Times New Roman" w:hAnsi="Times New Roman" w:cs="Times New Roman"/>
            <w:sz w:val="28"/>
            <w:szCs w:val="28"/>
          </w:rPr>
          <w:t>http://litjournaldv.ru</w:t>
        </w:r>
      </w:hyperlink>
      <w:r w:rsidRPr="00D7270E">
        <w:rPr>
          <w:rFonts w:ascii="Times New Roman" w:hAnsi="Times New Roman" w:cs="Times New Roman"/>
          <w:sz w:val="28"/>
          <w:szCs w:val="28"/>
        </w:rPr>
        <w:t>(дата обращения –24.09.2023)</w:t>
      </w:r>
    </w:p>
    <w:p w:rsidR="000F7BD4" w:rsidRDefault="000F7BD4" w:rsidP="00D7270E">
      <w:pPr>
        <w:pStyle w:val="a5"/>
        <w:numPr>
          <w:ilvl w:val="0"/>
          <w:numId w:val="30"/>
        </w:numPr>
        <w:spacing w:after="0" w:line="360" w:lineRule="auto"/>
        <w:ind w:left="0" w:hanging="295"/>
        <w:rPr>
          <w:rFonts w:ascii="Times New Roman" w:hAnsi="Times New Roman" w:cs="Times New Roman"/>
          <w:sz w:val="28"/>
          <w:szCs w:val="28"/>
        </w:rPr>
      </w:pPr>
      <w:r w:rsidRPr="00D7270E">
        <w:rPr>
          <w:rFonts w:ascii="Times New Roman" w:hAnsi="Times New Roman" w:cs="Times New Roman"/>
          <w:sz w:val="28"/>
          <w:szCs w:val="28"/>
        </w:rPr>
        <w:t xml:space="preserve">Сайт Дальневосточной государственной научной библиотеки. </w:t>
      </w:r>
      <w:hyperlink r:id="rId53" w:history="1">
        <w:r w:rsidRPr="00D7270E">
          <w:rPr>
            <w:rStyle w:val="a6"/>
            <w:rFonts w:ascii="Times New Roman" w:hAnsi="Times New Roman" w:cs="Times New Roman"/>
            <w:sz w:val="28"/>
            <w:szCs w:val="28"/>
          </w:rPr>
          <w:t>https://www.fessl.ru/component/search/?searchword=рогаль&amp;searchphrase=all&amp;Itemid=552</w:t>
        </w:r>
      </w:hyperlink>
      <w:r w:rsidRPr="00D7270E">
        <w:rPr>
          <w:rFonts w:ascii="Times New Roman" w:hAnsi="Times New Roman" w:cs="Times New Roman"/>
          <w:sz w:val="28"/>
          <w:szCs w:val="28"/>
        </w:rPr>
        <w:t>(дата обращения – 12.10.2023)</w:t>
      </w:r>
    </w:p>
    <w:p w:rsidR="00D7270E" w:rsidRDefault="00D7270E" w:rsidP="00D7270E">
      <w:pPr>
        <w:spacing w:after="0" w:line="360" w:lineRule="auto"/>
        <w:rPr>
          <w:rFonts w:ascii="Times New Roman" w:hAnsi="Times New Roman" w:cs="Times New Roman"/>
          <w:sz w:val="28"/>
          <w:szCs w:val="28"/>
        </w:rPr>
      </w:pPr>
    </w:p>
    <w:p w:rsidR="00D7270E" w:rsidRDefault="00D7270E" w:rsidP="00D7270E">
      <w:pPr>
        <w:spacing w:after="0" w:line="360" w:lineRule="auto"/>
        <w:rPr>
          <w:rFonts w:ascii="Times New Roman" w:hAnsi="Times New Roman" w:cs="Times New Roman"/>
          <w:sz w:val="28"/>
          <w:szCs w:val="28"/>
        </w:rPr>
      </w:pPr>
    </w:p>
    <w:p w:rsidR="00D7270E" w:rsidRDefault="00D7270E" w:rsidP="00D7270E">
      <w:pPr>
        <w:spacing w:after="0" w:line="360" w:lineRule="auto"/>
        <w:rPr>
          <w:rFonts w:ascii="Times New Roman" w:hAnsi="Times New Roman" w:cs="Times New Roman"/>
          <w:sz w:val="28"/>
          <w:szCs w:val="28"/>
        </w:rPr>
      </w:pPr>
    </w:p>
    <w:p w:rsidR="00D7270E" w:rsidRDefault="00D7270E" w:rsidP="00D7270E">
      <w:pPr>
        <w:spacing w:after="0" w:line="360" w:lineRule="auto"/>
        <w:rPr>
          <w:rFonts w:ascii="Times New Roman" w:hAnsi="Times New Roman" w:cs="Times New Roman"/>
          <w:sz w:val="28"/>
          <w:szCs w:val="28"/>
        </w:rPr>
      </w:pPr>
    </w:p>
    <w:p w:rsidR="00D7270E" w:rsidRDefault="00D7270E" w:rsidP="00D7270E">
      <w:pPr>
        <w:spacing w:after="0" w:line="360" w:lineRule="auto"/>
        <w:rPr>
          <w:rFonts w:ascii="Times New Roman" w:hAnsi="Times New Roman" w:cs="Times New Roman"/>
          <w:sz w:val="28"/>
          <w:szCs w:val="28"/>
        </w:rPr>
      </w:pPr>
    </w:p>
    <w:p w:rsidR="00D7270E" w:rsidRPr="00D7270E" w:rsidRDefault="00D7270E" w:rsidP="00D7270E">
      <w:pPr>
        <w:spacing w:after="0" w:line="360" w:lineRule="auto"/>
        <w:rPr>
          <w:rFonts w:ascii="Times New Roman" w:hAnsi="Times New Roman" w:cs="Times New Roman"/>
          <w:sz w:val="28"/>
          <w:szCs w:val="28"/>
        </w:rPr>
      </w:pPr>
    </w:p>
    <w:p w:rsidR="00884877" w:rsidRPr="00D7270E" w:rsidRDefault="00884877" w:rsidP="00D7270E">
      <w:pPr>
        <w:pStyle w:val="a5"/>
        <w:numPr>
          <w:ilvl w:val="0"/>
          <w:numId w:val="11"/>
        </w:numPr>
        <w:spacing w:after="0" w:line="240" w:lineRule="auto"/>
        <w:ind w:left="0"/>
        <w:jc w:val="center"/>
        <w:rPr>
          <w:rFonts w:ascii="Times New Roman" w:hAnsi="Times New Roman" w:cs="Times New Roman"/>
          <w:b/>
          <w:color w:val="1A1A1A"/>
          <w:sz w:val="44"/>
          <w:szCs w:val="44"/>
          <w:shd w:val="clear" w:color="auto" w:fill="FFFFFF"/>
        </w:rPr>
      </w:pPr>
      <w:r w:rsidRPr="00D7270E">
        <w:rPr>
          <w:rFonts w:ascii="Times New Roman" w:hAnsi="Times New Roman" w:cs="Times New Roman"/>
          <w:b/>
          <w:color w:val="1A1A1A"/>
          <w:sz w:val="44"/>
          <w:szCs w:val="44"/>
          <w:shd w:val="clear" w:color="auto" w:fill="FFFFFF"/>
        </w:rPr>
        <w:lastRenderedPageBreak/>
        <w:t>«Летопись родного края»</w:t>
      </w:r>
    </w:p>
    <w:p w:rsidR="00884877" w:rsidRPr="00D7270E" w:rsidRDefault="00884877" w:rsidP="00D7270E">
      <w:pPr>
        <w:pStyle w:val="a5"/>
        <w:spacing w:after="0" w:line="240" w:lineRule="auto"/>
        <w:ind w:left="0"/>
        <w:jc w:val="center"/>
        <w:rPr>
          <w:rFonts w:ascii="Times New Roman" w:hAnsi="Times New Roman" w:cs="Times New Roman"/>
          <w:b/>
          <w:sz w:val="44"/>
          <w:szCs w:val="44"/>
        </w:rPr>
      </w:pPr>
      <w:r w:rsidRPr="00D7270E">
        <w:rPr>
          <w:rFonts w:ascii="Times New Roman" w:hAnsi="Times New Roman" w:cs="Times New Roman"/>
          <w:b/>
          <w:sz w:val="44"/>
          <w:szCs w:val="44"/>
        </w:rPr>
        <w:t>(</w:t>
      </w:r>
      <w:r w:rsidRPr="00D7270E">
        <w:rPr>
          <w:rFonts w:ascii="Times New Roman" w:hAnsi="Times New Roman" w:cs="Times New Roman"/>
          <w:b/>
          <w:i/>
          <w:sz w:val="44"/>
          <w:szCs w:val="44"/>
        </w:rPr>
        <w:t>на английском языке</w:t>
      </w:r>
      <w:r w:rsidR="00D7270E" w:rsidRPr="00D7270E">
        <w:rPr>
          <w:rFonts w:ascii="Times New Roman" w:hAnsi="Times New Roman" w:cs="Times New Roman"/>
          <w:b/>
          <w:sz w:val="44"/>
          <w:szCs w:val="44"/>
        </w:rPr>
        <w:t>)</w:t>
      </w:r>
    </w:p>
    <w:p w:rsidR="00884877" w:rsidRPr="00D7270E" w:rsidRDefault="00884877" w:rsidP="00D7270E">
      <w:pPr>
        <w:pStyle w:val="a3"/>
        <w:shd w:val="clear" w:color="auto" w:fill="FFFFFF"/>
        <w:spacing w:before="0" w:after="0"/>
        <w:jc w:val="center"/>
        <w:rPr>
          <w:b/>
          <w:bCs/>
          <w:i/>
          <w:iCs/>
          <w:color w:val="202122"/>
          <w:sz w:val="28"/>
          <w:szCs w:val="28"/>
          <w:lang w:val="en-US"/>
        </w:rPr>
      </w:pPr>
      <w:r w:rsidRPr="00D7270E">
        <w:rPr>
          <w:b/>
          <w:bCs/>
          <w:i/>
          <w:iCs/>
          <w:color w:val="202122"/>
          <w:sz w:val="28"/>
          <w:szCs w:val="28"/>
          <w:shd w:val="clear" w:color="auto" w:fill="FFFFFF"/>
          <w:lang w:val="en-US"/>
        </w:rPr>
        <w:t>AMUR TIGER</w:t>
      </w:r>
    </w:p>
    <w:p w:rsidR="00884877" w:rsidRPr="00397839" w:rsidRDefault="00884877" w:rsidP="00D7270E">
      <w:pPr>
        <w:pStyle w:val="a3"/>
        <w:shd w:val="clear" w:color="auto" w:fill="FFFFFF"/>
        <w:spacing w:before="0" w:after="0"/>
        <w:jc w:val="right"/>
        <w:rPr>
          <w:b/>
          <w:bCs/>
          <w:color w:val="202122"/>
          <w:sz w:val="28"/>
          <w:szCs w:val="28"/>
          <w:lang w:val="en-US"/>
        </w:rPr>
      </w:pPr>
      <w:r>
        <w:rPr>
          <w:b/>
          <w:bCs/>
          <w:color w:val="202122"/>
          <w:sz w:val="21"/>
          <w:szCs w:val="21"/>
          <w:lang w:val="en-US"/>
        </w:rPr>
        <w:br/>
      </w:r>
      <w:r w:rsidRPr="00397839">
        <w:rPr>
          <w:b/>
          <w:bCs/>
          <w:color w:val="202122"/>
          <w:sz w:val="28"/>
          <w:szCs w:val="28"/>
          <w:lang w:val="en-US"/>
        </w:rPr>
        <w:t>Khristich Ivan Vladimirovich</w:t>
      </w:r>
    </w:p>
    <w:p w:rsidR="00884877" w:rsidRPr="00397839" w:rsidRDefault="00884877" w:rsidP="00D7270E">
      <w:pPr>
        <w:pStyle w:val="a3"/>
        <w:shd w:val="clear" w:color="auto" w:fill="FFFFFF"/>
        <w:spacing w:before="0" w:after="0"/>
        <w:jc w:val="both"/>
        <w:rPr>
          <w:b/>
          <w:bCs/>
          <w:color w:val="202122"/>
          <w:sz w:val="28"/>
          <w:szCs w:val="28"/>
          <w:lang w:val="en-US"/>
        </w:rPr>
      </w:pPr>
      <w:r w:rsidRPr="00397839">
        <w:rPr>
          <w:b/>
          <w:bCs/>
          <w:color w:val="202122"/>
          <w:sz w:val="28"/>
          <w:szCs w:val="28"/>
          <w:lang w:val="en-US"/>
        </w:rPr>
        <w:t>Student of Khabarovsk College of Industrial Technologies and Services</w:t>
      </w:r>
    </w:p>
    <w:p w:rsidR="00884877" w:rsidRPr="00397839" w:rsidRDefault="00884877" w:rsidP="00D7270E">
      <w:pPr>
        <w:pStyle w:val="a3"/>
        <w:shd w:val="clear" w:color="auto" w:fill="FFFFFF"/>
        <w:spacing w:before="0" w:after="0"/>
        <w:jc w:val="both"/>
        <w:rPr>
          <w:b/>
          <w:bCs/>
          <w:color w:val="202122"/>
          <w:sz w:val="28"/>
          <w:szCs w:val="28"/>
          <w:lang w:val="en-US"/>
        </w:rPr>
      </w:pPr>
      <w:r w:rsidRPr="00397839">
        <w:rPr>
          <w:b/>
          <w:bCs/>
          <w:color w:val="202122"/>
          <w:sz w:val="28"/>
          <w:szCs w:val="28"/>
          <w:lang w:val="en-US"/>
        </w:rPr>
        <w:t>Polishchuk Nataliya Kuzminichna</w:t>
      </w:r>
    </w:p>
    <w:p w:rsidR="00884877" w:rsidRPr="00397839" w:rsidRDefault="00884877" w:rsidP="00D7270E">
      <w:pPr>
        <w:pStyle w:val="a3"/>
        <w:shd w:val="clear" w:color="auto" w:fill="FFFFFF"/>
        <w:spacing w:before="0" w:after="0"/>
        <w:jc w:val="both"/>
        <w:rPr>
          <w:b/>
          <w:bCs/>
          <w:color w:val="202122"/>
          <w:sz w:val="28"/>
          <w:szCs w:val="28"/>
          <w:lang w:val="en-US"/>
        </w:rPr>
      </w:pPr>
      <w:r w:rsidRPr="00397839">
        <w:rPr>
          <w:b/>
          <w:bCs/>
          <w:color w:val="202122"/>
          <w:sz w:val="28"/>
          <w:szCs w:val="28"/>
          <w:lang w:val="en-US"/>
        </w:rPr>
        <w:t>Tutor of Khabarovsk College of Industrial Technologies and Services</w:t>
      </w:r>
    </w:p>
    <w:p w:rsidR="00D7270E" w:rsidRDefault="00D7270E" w:rsidP="00D7270E">
      <w:pPr>
        <w:pStyle w:val="a3"/>
        <w:shd w:val="clear" w:color="auto" w:fill="FFFFFF"/>
        <w:spacing w:before="0" w:after="0"/>
        <w:jc w:val="both"/>
        <w:rPr>
          <w:color w:val="202122"/>
          <w:sz w:val="28"/>
          <w:szCs w:val="28"/>
          <w:lang w:val="en-US"/>
        </w:rPr>
      </w:pPr>
    </w:p>
    <w:p w:rsidR="00884877" w:rsidRPr="00397839" w:rsidRDefault="00884877" w:rsidP="00D7270E">
      <w:pPr>
        <w:pStyle w:val="a3"/>
        <w:shd w:val="clear" w:color="auto" w:fill="FFFFFF"/>
        <w:spacing w:before="0" w:after="0" w:line="360" w:lineRule="auto"/>
        <w:ind w:firstLine="708"/>
        <w:jc w:val="both"/>
        <w:rPr>
          <w:color w:val="202122"/>
          <w:sz w:val="28"/>
          <w:szCs w:val="28"/>
          <w:lang w:val="en-US"/>
        </w:rPr>
      </w:pPr>
      <w:r w:rsidRPr="00397839">
        <w:rPr>
          <w:color w:val="202122"/>
          <w:sz w:val="28"/>
          <w:szCs w:val="28"/>
          <w:lang w:val="en-US"/>
        </w:rPr>
        <w:t>The</w:t>
      </w:r>
      <w:r w:rsidRPr="00397839">
        <w:rPr>
          <w:b/>
          <w:bCs/>
          <w:color w:val="202122"/>
          <w:sz w:val="28"/>
          <w:szCs w:val="28"/>
          <w:lang w:val="en-US"/>
        </w:rPr>
        <w:t>Amur tiger</w:t>
      </w:r>
      <w:r w:rsidRPr="00397839">
        <w:rPr>
          <w:color w:val="202122"/>
          <w:sz w:val="28"/>
          <w:szCs w:val="28"/>
          <w:lang w:val="en-US"/>
        </w:rPr>
        <w:t>, is a population of the tiger subspecies </w:t>
      </w:r>
      <w:r w:rsidRPr="00397839">
        <w:rPr>
          <w:i/>
          <w:iCs/>
          <w:color w:val="202122"/>
          <w:sz w:val="28"/>
          <w:szCs w:val="28"/>
          <w:lang w:val="en-US"/>
        </w:rPr>
        <w:t>Panthera tigristigris</w:t>
      </w:r>
      <w:r w:rsidRPr="00397839">
        <w:rPr>
          <w:color w:val="202122"/>
          <w:sz w:val="28"/>
          <w:szCs w:val="28"/>
          <w:lang w:val="en-US"/>
        </w:rPr>
        <w:t> native to the Russian Far East, Northeast China and possibly North Korea. It once ranged throughout the Korean Peninsula, but currently inhabits mainly the Sikhote-Alin mountain region in southwest Primorye Province in the Russian Far East. In 2005, there were 331–393 adult and subadult Amur tigers in this region, with a breeding adult population of about 250 individuals. The population had been stable for more than a decade because of intensive conservation efforts, but partial surveys conducted after 2005 indicate that the Russian tiger population was declining. An initial census held in 2015 indicated that the Amur tiger population had increased to 480–540 individuals in the Russian Far East, including 100 cubs. This was followed up by a more detailed census which revealed there was a total population of 562 wild Siberian tigers in Russia. As of 2014, about 35 individuals were estimated to range in the international border area between Russia and China.</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 xml:space="preserve">The Siberian tiger is genetically close to the now-extinct Caspian tiger. Results of a phylogeographic study comparing mitochondrial DNA from Caspian tigers and living tiger populations indicate that the common ancestor of the Siberian and Caspian tigers colonized Central Asia from eastern China, via the Gansu−Silk Road corridor, and then subsequently traversed Siberia eastward to establish the Amur tiger population in the Russian Far East.  The Caspian and Amur tiger populations were the northernmost in mainland Asia. </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lastRenderedPageBreak/>
        <w:t>The Amur tiger was also called "Siberiantiger", "Manchurian tiger", "Korean tiger", and "Ussurian tiger", depending on the region where individuals were observed.</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The Amur tiger is genetically close to the now-extinct Caspian tiger. Results of a phylogeographic study comparing mitochondrial DNA from Caspian tigers and living tiger populations indicate that the common ancestor of the Siberian and Caspian tigers colonized Central Asia from eastern China, via the Gansu−Silk Road corridor, and then subsequently traversed Siberia eastward to establish the Siberian tiger population in the Russian Far East. The Caspian and Siberian tiger populations were the northernmost in mainland Asia.</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The Siberian tiger was also called "Amur tiger", "Manchurian tiger", "Korean tiger", and "Ussurian tiger", depending on the region where individuals were observed.</w:t>
      </w:r>
    </w:p>
    <w:p w:rsidR="00884877" w:rsidRPr="00397839" w:rsidRDefault="00884877" w:rsidP="00D7270E">
      <w:pPr>
        <w:pStyle w:val="a3"/>
        <w:shd w:val="clear" w:color="auto" w:fill="FFFFFF"/>
        <w:spacing w:before="0" w:after="0" w:line="360" w:lineRule="auto"/>
        <w:jc w:val="both"/>
        <w:rPr>
          <w:b/>
          <w:bCs/>
          <w:color w:val="202122"/>
          <w:sz w:val="28"/>
          <w:szCs w:val="28"/>
          <w:lang w:val="en-US"/>
        </w:rPr>
      </w:pPr>
      <w:r w:rsidRPr="00397839">
        <w:rPr>
          <w:b/>
          <w:bCs/>
          <w:color w:val="202122"/>
          <w:sz w:val="28"/>
          <w:szCs w:val="28"/>
          <w:lang w:val="en-US"/>
        </w:rPr>
        <w:t>Characteristics:</w:t>
      </w:r>
    </w:p>
    <w:p w:rsidR="00884877" w:rsidRPr="00397839" w:rsidRDefault="00884877" w:rsidP="00D7270E">
      <w:pPr>
        <w:pStyle w:val="a3"/>
        <w:shd w:val="clear" w:color="auto" w:fill="FFFFFF"/>
        <w:spacing w:before="0" w:after="0" w:line="360" w:lineRule="auto"/>
        <w:jc w:val="both"/>
        <w:rPr>
          <w:color w:val="202122"/>
          <w:sz w:val="28"/>
          <w:szCs w:val="28"/>
          <w:shd w:val="clear" w:color="auto" w:fill="FFFFFF"/>
          <w:lang w:val="en-US"/>
        </w:rPr>
      </w:pPr>
      <w:r w:rsidRPr="00397839">
        <w:rPr>
          <w:color w:val="202122"/>
          <w:sz w:val="28"/>
          <w:szCs w:val="28"/>
          <w:shd w:val="clear" w:color="auto" w:fill="FFFFFF"/>
          <w:lang w:val="en-US"/>
        </w:rPr>
        <w:t>The tiger is reddish-rusty, or rusty-yellow in colour, with narrow black transverse stripes. The body length is not less than 150 cm, condylobasal length of skull 250 mm, </w:t>
      </w:r>
      <w:r w:rsidRPr="00397839">
        <w:rPr>
          <w:sz w:val="28"/>
          <w:szCs w:val="28"/>
          <w:shd w:val="clear" w:color="auto" w:fill="FFFFFF"/>
          <w:lang w:val="en-US"/>
        </w:rPr>
        <w:t>zygomatic</w:t>
      </w:r>
      <w:r w:rsidRPr="00397839">
        <w:rPr>
          <w:color w:val="202122"/>
          <w:sz w:val="28"/>
          <w:szCs w:val="28"/>
          <w:shd w:val="clear" w:color="auto" w:fill="FFFFFF"/>
          <w:lang w:val="en-US"/>
        </w:rPr>
        <w:t> width 180 mm, and length of upper </w:t>
      </w:r>
      <w:r w:rsidRPr="00397839">
        <w:rPr>
          <w:sz w:val="28"/>
          <w:szCs w:val="28"/>
          <w:shd w:val="clear" w:color="auto" w:fill="FFFFFF"/>
          <w:lang w:val="en-US"/>
        </w:rPr>
        <w:t>carnassial</w:t>
      </w:r>
      <w:r w:rsidRPr="00397839">
        <w:rPr>
          <w:color w:val="202122"/>
          <w:sz w:val="28"/>
          <w:szCs w:val="28"/>
          <w:shd w:val="clear" w:color="auto" w:fill="FFFFFF"/>
          <w:lang w:val="en-US"/>
        </w:rPr>
        <w:t> tooth over 26 mm (1.0 in) long. It has an extended supple body standing on rather short legs with a fairly long tail.</w:t>
      </w:r>
    </w:p>
    <w:p w:rsidR="00884877" w:rsidRPr="00397839" w:rsidRDefault="00884877" w:rsidP="00D7270E">
      <w:pPr>
        <w:pStyle w:val="a3"/>
        <w:shd w:val="clear" w:color="auto" w:fill="FFFFFF"/>
        <w:spacing w:before="0" w:after="0" w:line="360" w:lineRule="auto"/>
        <w:jc w:val="both"/>
        <w:rPr>
          <w:b/>
          <w:bCs/>
          <w:color w:val="202122"/>
          <w:sz w:val="28"/>
          <w:szCs w:val="28"/>
          <w:shd w:val="clear" w:color="auto" w:fill="FFFFFF"/>
          <w:lang w:val="en-US"/>
        </w:rPr>
      </w:pPr>
      <w:r w:rsidRPr="00397839">
        <w:rPr>
          <w:b/>
          <w:bCs/>
          <w:color w:val="202122"/>
          <w:sz w:val="28"/>
          <w:szCs w:val="28"/>
          <w:shd w:val="clear" w:color="auto" w:fill="FFFFFF"/>
          <w:lang w:val="en-US"/>
        </w:rPr>
        <w:t>Ecology and behavior:</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Amur tigers are known to travel up to 1,000 km (620 mi) over ecologically unbroken country. In 1992 and 1993, the maximum total population density of the Sikhote-Alin tiger population was estimated at 0.62 tigers in 100 km</w:t>
      </w:r>
      <w:r w:rsidRPr="00397839">
        <w:rPr>
          <w:color w:val="202122"/>
          <w:sz w:val="28"/>
          <w:szCs w:val="28"/>
          <w:vertAlign w:val="superscript"/>
          <w:lang w:val="en-US"/>
        </w:rPr>
        <w:t>2</w:t>
      </w:r>
      <w:r w:rsidRPr="00397839">
        <w:rPr>
          <w:color w:val="202122"/>
          <w:sz w:val="28"/>
          <w:szCs w:val="28"/>
          <w:lang w:val="en-US"/>
        </w:rPr>
        <w:t> (39 sq mi). The maximum </w:t>
      </w:r>
      <w:r w:rsidRPr="00397839">
        <w:rPr>
          <w:i/>
          <w:iCs/>
          <w:color w:val="202122"/>
          <w:sz w:val="28"/>
          <w:szCs w:val="28"/>
          <w:lang w:val="en-US"/>
        </w:rPr>
        <w:t>adult</w:t>
      </w:r>
      <w:r w:rsidRPr="00397839">
        <w:rPr>
          <w:color w:val="202122"/>
          <w:sz w:val="28"/>
          <w:szCs w:val="28"/>
          <w:lang w:val="en-US"/>
        </w:rPr>
        <w:t> population estimated in 1993 reached 0.3 tigers in 100 km</w:t>
      </w:r>
      <w:r w:rsidRPr="00397839">
        <w:rPr>
          <w:color w:val="202122"/>
          <w:sz w:val="28"/>
          <w:szCs w:val="28"/>
          <w:vertAlign w:val="superscript"/>
          <w:lang w:val="en-US"/>
        </w:rPr>
        <w:t>2</w:t>
      </w:r>
      <w:r w:rsidRPr="00397839">
        <w:rPr>
          <w:color w:val="202122"/>
          <w:sz w:val="28"/>
          <w:szCs w:val="28"/>
          <w:lang w:val="en-US"/>
        </w:rPr>
        <w:t xml:space="preserve"> (39 sq mi), with a sex ratio of averaging 2.4 females per male. These density values were much lower than what had been reported for other subspecies at the time. In 2004, dramatic changes in land tenure, population density, and reproductive output in the core area of the Sikhote-Alin Zapovednik Siberian Tiger Project were detected, suggesting that when tigers are well protected from human-induced mortality for long periods, the adult female population density increases </w:t>
      </w:r>
      <w:r w:rsidRPr="00397839">
        <w:rPr>
          <w:color w:val="202122"/>
          <w:sz w:val="28"/>
          <w:szCs w:val="28"/>
          <w:lang w:val="en-US"/>
        </w:rPr>
        <w:lastRenderedPageBreak/>
        <w:t>significantly. When more adult females survived, the mothers shared their home ranges with their daughters once the daughters reached maturity. By 2007, population density of tigers was estimated at 0.8±0.4 tigers in 100 km</w:t>
      </w:r>
      <w:r w:rsidRPr="00397839">
        <w:rPr>
          <w:color w:val="202122"/>
          <w:sz w:val="28"/>
          <w:szCs w:val="28"/>
          <w:vertAlign w:val="superscript"/>
          <w:lang w:val="en-US"/>
        </w:rPr>
        <w:t>2</w:t>
      </w:r>
      <w:r w:rsidRPr="00397839">
        <w:rPr>
          <w:color w:val="202122"/>
          <w:sz w:val="28"/>
          <w:szCs w:val="28"/>
          <w:lang w:val="en-US"/>
        </w:rPr>
        <w:t> (39 sq mi) in the southern part of Sikhote-Alin Zapovednik, and 0.6±0.3 tigers in 100 km</w:t>
      </w:r>
      <w:r w:rsidRPr="00397839">
        <w:rPr>
          <w:color w:val="202122"/>
          <w:sz w:val="28"/>
          <w:szCs w:val="28"/>
          <w:vertAlign w:val="superscript"/>
          <w:lang w:val="en-US"/>
        </w:rPr>
        <w:t>2</w:t>
      </w:r>
      <w:r w:rsidRPr="00397839">
        <w:rPr>
          <w:color w:val="202122"/>
          <w:sz w:val="28"/>
          <w:szCs w:val="28"/>
          <w:lang w:val="en-US"/>
        </w:rPr>
        <w:t> (39 sq mi) in the central part of the protected area.</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Amur tigers share habitat with Amur leopards (</w:t>
      </w:r>
      <w:r w:rsidRPr="00397839">
        <w:rPr>
          <w:i/>
          <w:iCs/>
          <w:color w:val="202122"/>
          <w:sz w:val="28"/>
          <w:szCs w:val="28"/>
          <w:lang w:val="en-US"/>
        </w:rPr>
        <w:t>P. pardus orientalis</w:t>
      </w:r>
      <w:r w:rsidRPr="00397839">
        <w:rPr>
          <w:color w:val="202122"/>
          <w:sz w:val="28"/>
          <w:szCs w:val="28"/>
          <w:lang w:val="en-US"/>
        </w:rPr>
        <w:t>), but in the Changbai Mountains have been recorded more often in lower elevations than leopards.</w:t>
      </w:r>
    </w:p>
    <w:p w:rsidR="00884877" w:rsidRPr="00397839" w:rsidRDefault="00884877" w:rsidP="00D7270E">
      <w:pPr>
        <w:pStyle w:val="a3"/>
        <w:shd w:val="clear" w:color="auto" w:fill="FFFFFF"/>
        <w:spacing w:before="0" w:after="0" w:line="360" w:lineRule="auto"/>
        <w:jc w:val="both"/>
        <w:rPr>
          <w:b/>
          <w:bCs/>
          <w:color w:val="202122"/>
          <w:sz w:val="28"/>
          <w:szCs w:val="28"/>
          <w:lang w:val="en-US"/>
        </w:rPr>
      </w:pPr>
    </w:p>
    <w:p w:rsidR="00884877" w:rsidRPr="00397839" w:rsidRDefault="00884877" w:rsidP="00D7270E">
      <w:pPr>
        <w:pStyle w:val="a3"/>
        <w:shd w:val="clear" w:color="auto" w:fill="FFFFFF"/>
        <w:spacing w:before="0" w:after="0" w:line="360" w:lineRule="auto"/>
        <w:jc w:val="both"/>
        <w:rPr>
          <w:b/>
          <w:bCs/>
          <w:color w:val="202122"/>
          <w:sz w:val="28"/>
          <w:szCs w:val="28"/>
          <w:lang w:val="en-US"/>
        </w:rPr>
      </w:pPr>
      <w:r w:rsidRPr="00397839">
        <w:rPr>
          <w:b/>
          <w:bCs/>
          <w:color w:val="202122"/>
          <w:sz w:val="28"/>
          <w:szCs w:val="28"/>
          <w:lang w:val="en-US"/>
        </w:rPr>
        <w:t>Hunting and Diet:</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Prey species of the tiger include ungulates such as Manchurian wapiti, Siberian musk deer, long-tailed goral moose, Siberian roe deer and sika deer, wild boar, and even sometimes small size Asiatic black bears and brown bears. Siberian tigers also take smaller prey like hares, rabbits, pikas and even salmon. Scat was collected along the international border between Russia and China between November 2014 and April 2015; 115 scat samples of nine tigers contained foremost remains of wild boar, sika deer and roe deer.</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Between January 1992 and November 1994, 11 tigers were captured, fitted with radio-collars and monitored for more than 15 months in the eastern slopes of the Sikhote-Alin mountain range. Results of this study indicate that their distribution is closely associated with distribution of Manchurian wapiti, while distribution of wild boar was not such a strong predictor for tiger distribution. Although they prey on both Siberian roe deer and sika deer, overlap of these ungulates with tigers was low. Distribution of moose was poorly associated with tiger distribution. The distribution of preferred habitat of key prey species was an accurate predictor of tiger distribution.</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Results of a three-year study on Siberian tigers indicate that the mean interval between their kills and estimated prey consumption varied across seasons: during 2009 to 2012, three adult tigers killed prey every 7.4 days in summer and consumed a daily average of 7.89 kg (17.4 lb); in winter they killed more large-</w:t>
      </w:r>
      <w:r w:rsidRPr="00397839">
        <w:rPr>
          <w:color w:val="202122"/>
          <w:sz w:val="28"/>
          <w:szCs w:val="28"/>
          <w:lang w:val="en-US"/>
        </w:rPr>
        <w:lastRenderedPageBreak/>
        <w:t>bodied prey, made kills every 5.7 days and consumed a daily average of 10.3 kg (23 lb)</w:t>
      </w:r>
    </w:p>
    <w:p w:rsidR="00884877" w:rsidRPr="00397839" w:rsidRDefault="00884877" w:rsidP="00D7270E">
      <w:pPr>
        <w:pStyle w:val="a3"/>
        <w:shd w:val="clear" w:color="auto" w:fill="FFFFFF"/>
        <w:spacing w:before="0" w:after="0" w:line="360" w:lineRule="auto"/>
        <w:jc w:val="both"/>
        <w:rPr>
          <w:b/>
          <w:bCs/>
          <w:color w:val="202122"/>
          <w:sz w:val="28"/>
          <w:szCs w:val="28"/>
          <w:lang w:val="en-US"/>
        </w:rPr>
      </w:pPr>
      <w:r w:rsidRPr="00397839">
        <w:rPr>
          <w:b/>
          <w:bCs/>
          <w:color w:val="202122"/>
          <w:sz w:val="28"/>
          <w:szCs w:val="28"/>
          <w:lang w:val="en-US"/>
        </w:rPr>
        <w:t>Reproduction and Life Cycle:</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Siberian tigers mate at any time of the year. A female signals her receptiveness by leaving urine deposits and scratch marks on trees. She will spend 5 or 6 days with the male, during which she is receptive for three days. Gestation lasts from 3 to 3½ months. Litter size is normally two or four cubs but there can be as many as six. The cubs are born blind in a sheltered den and are left alone when the female leaves to hunt for food. Cubs are divided equally between sexes at birth. However, by adulthood there are usually two to four females for every male. The female cubs remain with their mothers longer, and later they establish territories close to their original ranges. Males, on the other hand, travel unaccompanied and range farther earlier in their lives, making them more vulnerable to poachers and other tigers.A Siberian tiger family comprising an adult male, a female and three cubs were recorded in 2015.</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At 35 months of age, tigers are sub-adults. Males reach sexual maturity at the age of 48 to 60 months.</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The average lifespan for Siberian tigers ranges from 16–18 years. Wild individuals tend to live between 10–15 years, while in captivity individuals may live up to 25 years.</w:t>
      </w:r>
    </w:p>
    <w:p w:rsidR="00884877" w:rsidRPr="00397839" w:rsidRDefault="00884877" w:rsidP="00D7270E">
      <w:pPr>
        <w:pStyle w:val="a3"/>
        <w:shd w:val="clear" w:color="auto" w:fill="FFFFFF"/>
        <w:spacing w:before="0" w:after="0" w:line="360" w:lineRule="auto"/>
        <w:jc w:val="both"/>
        <w:rPr>
          <w:b/>
          <w:bCs/>
          <w:color w:val="202122"/>
          <w:sz w:val="28"/>
          <w:szCs w:val="28"/>
          <w:lang w:val="en-US"/>
        </w:rPr>
      </w:pPr>
      <w:r w:rsidRPr="00397839">
        <w:rPr>
          <w:b/>
          <w:bCs/>
          <w:color w:val="202122"/>
          <w:sz w:val="28"/>
          <w:szCs w:val="28"/>
          <w:lang w:val="en-US"/>
        </w:rPr>
        <w:t>Threats:</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Results of genetic analysis of 95 wild Amur tiger samples from Russia revealed that genetic diversity is low, only 27–35 individuals contributed to their genes. Further exacerbating the problem is that more than 90% of the population occurred in the Sikhote Alin mountain region. Tigers rarely move across the development corridor, which separates this sub-population from the much smaller sub-population in southwest Primorye province.</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 xml:space="preserve">The winter of 2006–2007 was marked by heavy poaching. Poaching of tigers and their wild prey species is considered to be driving the decline, although heavy snows in the winter of 2009 could have biased the data. In northern China’s Huang </w:t>
      </w:r>
      <w:r w:rsidRPr="00397839">
        <w:rPr>
          <w:color w:val="202122"/>
          <w:sz w:val="28"/>
          <w:szCs w:val="28"/>
          <w:lang w:val="en-US"/>
        </w:rPr>
        <w:lastRenderedPageBreak/>
        <w:t>Ni He National Nature Reserve, poachers set up foremost snare traps, but there is not sufficient personnel to patrol this 75 km</w:t>
      </w:r>
      <w:r w:rsidRPr="00397839">
        <w:rPr>
          <w:color w:val="202122"/>
          <w:sz w:val="28"/>
          <w:szCs w:val="28"/>
          <w:vertAlign w:val="superscript"/>
          <w:lang w:val="en-US"/>
        </w:rPr>
        <w:t>2</w:t>
      </w:r>
      <w:r w:rsidRPr="00397839">
        <w:rPr>
          <w:color w:val="202122"/>
          <w:sz w:val="28"/>
          <w:szCs w:val="28"/>
          <w:lang w:val="en-US"/>
        </w:rPr>
        <w:t> (29 sq mi) area throughout the year. In Hunchun National Nature Reserve, poaching of ungulate species impedes recovery of the tiger population.</w:t>
      </w:r>
    </w:p>
    <w:p w:rsidR="00884877" w:rsidRPr="00397839" w:rsidRDefault="00884877" w:rsidP="00D7270E">
      <w:pPr>
        <w:pStyle w:val="a3"/>
        <w:shd w:val="clear" w:color="auto" w:fill="FFFFFF"/>
        <w:spacing w:before="0" w:after="0" w:line="360" w:lineRule="auto"/>
        <w:jc w:val="both"/>
        <w:rPr>
          <w:b/>
          <w:bCs/>
          <w:color w:val="202122"/>
          <w:sz w:val="28"/>
          <w:szCs w:val="28"/>
          <w:lang w:val="en-US"/>
        </w:rPr>
      </w:pPr>
      <w:r w:rsidRPr="00397839">
        <w:rPr>
          <w:b/>
          <w:bCs/>
          <w:color w:val="202122"/>
          <w:sz w:val="28"/>
          <w:szCs w:val="28"/>
          <w:lang w:val="en-US"/>
        </w:rPr>
        <w:t>In the past:</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After the dissolution of the Soviet Union, illegal deforestation and bribery of park rangers facilitated poaching of Amur tigers. Local hunters had access to a formerly sealed off lucrative Chinese market, and this once again put the region's tiger population at risk of extinction. While improvement in the local economy has led to greater resources being invested in conservation efforts, an increase in economic activity has led to an increased rate of development and deforestation. The major obstacle in preserving the tiger is the enormous territory individual tigers require; up to 450 km</w:t>
      </w:r>
      <w:r w:rsidRPr="00397839">
        <w:rPr>
          <w:color w:val="202122"/>
          <w:sz w:val="28"/>
          <w:szCs w:val="28"/>
          <w:vertAlign w:val="superscript"/>
          <w:lang w:val="en-US"/>
        </w:rPr>
        <w:t>2</w:t>
      </w:r>
      <w:r w:rsidRPr="00397839">
        <w:rPr>
          <w:color w:val="202122"/>
          <w:sz w:val="28"/>
          <w:szCs w:val="28"/>
          <w:lang w:val="en-US"/>
        </w:rPr>
        <w:t> (170 sq mi) is needed by a single female and more for a single male.</w:t>
      </w:r>
    </w:p>
    <w:p w:rsidR="00884877" w:rsidRPr="00397839"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The Amur tiger was once common in the Korean Peninsula. It was eradicated during the period of Korea under Japanese rule between 1910 and 1945.</w:t>
      </w:r>
    </w:p>
    <w:p w:rsidR="00884877" w:rsidRPr="00397839" w:rsidRDefault="00884877" w:rsidP="00D7270E">
      <w:pPr>
        <w:pStyle w:val="a3"/>
        <w:shd w:val="clear" w:color="auto" w:fill="FFFFFF"/>
        <w:spacing w:before="0" w:after="0" w:line="360" w:lineRule="auto"/>
        <w:jc w:val="both"/>
        <w:rPr>
          <w:b/>
          <w:bCs/>
          <w:color w:val="202122"/>
          <w:sz w:val="28"/>
          <w:szCs w:val="28"/>
          <w:lang w:val="en-US"/>
        </w:rPr>
      </w:pPr>
      <w:r w:rsidRPr="00397839">
        <w:rPr>
          <w:b/>
          <w:bCs/>
          <w:color w:val="202122"/>
          <w:sz w:val="28"/>
          <w:szCs w:val="28"/>
          <w:lang w:val="en-US"/>
        </w:rPr>
        <w:t>Conclusion:</w:t>
      </w:r>
    </w:p>
    <w:p w:rsidR="00884877" w:rsidRPr="00D7270E" w:rsidRDefault="00884877" w:rsidP="00D7270E">
      <w:pPr>
        <w:pStyle w:val="a3"/>
        <w:shd w:val="clear" w:color="auto" w:fill="FFFFFF"/>
        <w:spacing w:before="0" w:after="0" w:line="360" w:lineRule="auto"/>
        <w:jc w:val="both"/>
        <w:rPr>
          <w:color w:val="202122"/>
          <w:sz w:val="28"/>
          <w:szCs w:val="28"/>
          <w:lang w:val="en-US"/>
        </w:rPr>
      </w:pPr>
      <w:r w:rsidRPr="00397839">
        <w:rPr>
          <w:color w:val="202122"/>
          <w:sz w:val="28"/>
          <w:szCs w:val="28"/>
          <w:lang w:val="en-US"/>
        </w:rPr>
        <w:t>There are more than 150 tigers in Khabarovskiy Krai. And they are living in river Kyr and Urmiof Khabarovsk municipal district, Komsomolsk Sanctuary. Alsolisted in Red Book of Khabarovskiy Krai</w:t>
      </w:r>
      <w:r w:rsidRPr="00397839">
        <w:rPr>
          <w:sz w:val="28"/>
          <w:szCs w:val="28"/>
          <w:lang w:val="en-US"/>
        </w:rPr>
        <w:br/>
      </w:r>
    </w:p>
    <w:p w:rsidR="00884877" w:rsidRPr="008C32DC" w:rsidRDefault="00884877" w:rsidP="00D7270E">
      <w:pPr>
        <w:widowControl w:val="0"/>
        <w:autoSpaceDE w:val="0"/>
        <w:autoSpaceDN w:val="0"/>
        <w:adjustRightInd w:val="0"/>
        <w:spacing w:after="0"/>
        <w:ind w:firstLine="720"/>
        <w:jc w:val="center"/>
        <w:rPr>
          <w:rFonts w:ascii="Times New Roman CYR" w:hAnsi="Times New Roman CYR" w:cs="Times New Roman CYR"/>
          <w:b/>
          <w:bCs/>
          <w:sz w:val="28"/>
          <w:szCs w:val="28"/>
          <w:lang w:val="en-US"/>
        </w:rPr>
      </w:pPr>
      <w:r w:rsidRPr="008C32DC">
        <w:rPr>
          <w:rFonts w:ascii="Times New Roman CYR" w:hAnsi="Times New Roman CYR" w:cs="Times New Roman CYR"/>
          <w:b/>
          <w:bCs/>
          <w:sz w:val="28"/>
          <w:szCs w:val="28"/>
          <w:lang w:val="en-US"/>
        </w:rPr>
        <w:t>THE KHABAROVSK TERRITORY</w:t>
      </w:r>
    </w:p>
    <w:p w:rsidR="00884877" w:rsidRPr="008C32DC" w:rsidRDefault="00884877" w:rsidP="00D7270E">
      <w:pPr>
        <w:widowControl w:val="0"/>
        <w:autoSpaceDE w:val="0"/>
        <w:autoSpaceDN w:val="0"/>
        <w:adjustRightInd w:val="0"/>
        <w:spacing w:after="0" w:line="240" w:lineRule="auto"/>
        <w:ind w:firstLine="720"/>
        <w:jc w:val="right"/>
        <w:rPr>
          <w:rFonts w:ascii="Times New Roman CYR" w:hAnsi="Times New Roman CYR" w:cs="Times New Roman CYR"/>
          <w:b/>
          <w:bCs/>
          <w:i/>
          <w:iCs/>
          <w:sz w:val="28"/>
          <w:szCs w:val="28"/>
          <w:lang w:val="en-US"/>
        </w:rPr>
      </w:pPr>
    </w:p>
    <w:p w:rsidR="00884877" w:rsidRPr="008C32DC" w:rsidRDefault="00884877" w:rsidP="00D7270E">
      <w:pPr>
        <w:widowControl w:val="0"/>
        <w:autoSpaceDE w:val="0"/>
        <w:autoSpaceDN w:val="0"/>
        <w:adjustRightInd w:val="0"/>
        <w:spacing w:after="0" w:line="240" w:lineRule="auto"/>
        <w:ind w:firstLine="720"/>
        <w:jc w:val="right"/>
        <w:rPr>
          <w:rFonts w:ascii="Times New Roman CYR" w:hAnsi="Times New Roman CYR" w:cs="Times New Roman CYR"/>
          <w:b/>
          <w:bCs/>
          <w:i/>
          <w:iCs/>
          <w:sz w:val="28"/>
          <w:szCs w:val="28"/>
          <w:lang w:val="en-US"/>
        </w:rPr>
      </w:pPr>
      <w:r w:rsidRPr="008C32DC">
        <w:rPr>
          <w:rFonts w:ascii="Times New Roman CYR" w:hAnsi="Times New Roman CYR" w:cs="Times New Roman CYR"/>
          <w:b/>
          <w:bCs/>
          <w:i/>
          <w:iCs/>
          <w:sz w:val="28"/>
          <w:szCs w:val="28"/>
          <w:lang w:val="en-US"/>
        </w:rPr>
        <w:t xml:space="preserve">Slavgorodsiy Vladimir </w:t>
      </w:r>
      <w:r>
        <w:rPr>
          <w:rFonts w:ascii="Times New Roman" w:hAnsi="Times New Roman" w:cs="Times New Roman"/>
          <w:b/>
          <w:bCs/>
          <w:i/>
          <w:iCs/>
          <w:sz w:val="28"/>
          <w:szCs w:val="28"/>
          <w:lang w:val="en-US"/>
        </w:rPr>
        <w:t>Dmitrievich</w:t>
      </w:r>
    </w:p>
    <w:p w:rsidR="00884877" w:rsidRPr="008C32DC" w:rsidRDefault="00884877" w:rsidP="00D7270E">
      <w:pPr>
        <w:widowControl w:val="0"/>
        <w:autoSpaceDE w:val="0"/>
        <w:autoSpaceDN w:val="0"/>
        <w:adjustRightInd w:val="0"/>
        <w:spacing w:after="0" w:line="240" w:lineRule="auto"/>
        <w:ind w:firstLine="720"/>
        <w:jc w:val="right"/>
        <w:rPr>
          <w:rFonts w:ascii="Times New Roman CYR" w:hAnsi="Times New Roman CYR" w:cs="Times New Roman CYR"/>
          <w:b/>
          <w:bCs/>
          <w:i/>
          <w:iCs/>
          <w:sz w:val="28"/>
          <w:szCs w:val="28"/>
          <w:lang w:val="en-US"/>
        </w:rPr>
      </w:pPr>
      <w:r w:rsidRPr="008C32DC">
        <w:rPr>
          <w:rFonts w:ascii="Times New Roman CYR" w:hAnsi="Times New Roman CYR" w:cs="Times New Roman CYR"/>
          <w:b/>
          <w:bCs/>
          <w:i/>
          <w:iCs/>
          <w:sz w:val="28"/>
          <w:szCs w:val="28"/>
          <w:lang w:val="en-US"/>
        </w:rPr>
        <w:t>Student of Khabarovsk Colledge of Industrial Tecknologies and Servises</w:t>
      </w:r>
    </w:p>
    <w:p w:rsidR="00884877" w:rsidRPr="008C32DC" w:rsidRDefault="00884877" w:rsidP="00D7270E">
      <w:pPr>
        <w:widowControl w:val="0"/>
        <w:autoSpaceDE w:val="0"/>
        <w:autoSpaceDN w:val="0"/>
        <w:adjustRightInd w:val="0"/>
        <w:spacing w:after="0" w:line="240" w:lineRule="auto"/>
        <w:ind w:firstLine="720"/>
        <w:jc w:val="right"/>
        <w:rPr>
          <w:rFonts w:ascii="Times New Roman CYR" w:hAnsi="Times New Roman CYR" w:cs="Times New Roman CYR"/>
          <w:b/>
          <w:bCs/>
          <w:i/>
          <w:iCs/>
          <w:sz w:val="28"/>
          <w:szCs w:val="28"/>
          <w:lang w:val="en-US"/>
        </w:rPr>
      </w:pPr>
    </w:p>
    <w:p w:rsidR="00884877" w:rsidRPr="008C32DC" w:rsidRDefault="00884877" w:rsidP="00D7270E">
      <w:pPr>
        <w:widowControl w:val="0"/>
        <w:autoSpaceDE w:val="0"/>
        <w:autoSpaceDN w:val="0"/>
        <w:adjustRightInd w:val="0"/>
        <w:spacing w:after="0" w:line="240" w:lineRule="auto"/>
        <w:ind w:firstLine="720"/>
        <w:jc w:val="right"/>
        <w:rPr>
          <w:rFonts w:ascii="Times New Roman CYR" w:hAnsi="Times New Roman CYR" w:cs="Times New Roman CYR"/>
          <w:b/>
          <w:bCs/>
          <w:i/>
          <w:iCs/>
          <w:sz w:val="28"/>
          <w:szCs w:val="28"/>
          <w:lang w:val="en-US"/>
        </w:rPr>
      </w:pPr>
      <w:r w:rsidRPr="008C32DC">
        <w:rPr>
          <w:rFonts w:ascii="Times New Roman CYR" w:hAnsi="Times New Roman CYR" w:cs="Times New Roman CYR"/>
          <w:b/>
          <w:bCs/>
          <w:i/>
          <w:iCs/>
          <w:sz w:val="28"/>
          <w:szCs w:val="28"/>
          <w:lang w:val="en-US"/>
        </w:rPr>
        <w:t>Polishchuk Nataliya Kuzminichna</w:t>
      </w:r>
    </w:p>
    <w:p w:rsidR="00884877" w:rsidRPr="008C32DC" w:rsidRDefault="00884877" w:rsidP="00D7270E">
      <w:pPr>
        <w:widowControl w:val="0"/>
        <w:autoSpaceDE w:val="0"/>
        <w:autoSpaceDN w:val="0"/>
        <w:adjustRightInd w:val="0"/>
        <w:spacing w:after="0" w:line="240" w:lineRule="auto"/>
        <w:ind w:firstLine="720"/>
        <w:jc w:val="right"/>
        <w:rPr>
          <w:rFonts w:ascii="Times New Roman CYR" w:hAnsi="Times New Roman CYR" w:cs="Times New Roman CYR"/>
          <w:b/>
          <w:bCs/>
          <w:i/>
          <w:iCs/>
          <w:sz w:val="28"/>
          <w:szCs w:val="28"/>
          <w:lang w:val="en-US"/>
        </w:rPr>
      </w:pPr>
      <w:r w:rsidRPr="008C32DC">
        <w:rPr>
          <w:rFonts w:ascii="Times New Roman CYR" w:hAnsi="Times New Roman CYR" w:cs="Times New Roman CYR"/>
          <w:b/>
          <w:bCs/>
          <w:i/>
          <w:iCs/>
          <w:sz w:val="28"/>
          <w:szCs w:val="28"/>
          <w:lang w:val="en-US"/>
        </w:rPr>
        <w:t>Tutor of Khabarovsk Colledge of Industrial Tecknologies and Servises</w:t>
      </w:r>
    </w:p>
    <w:p w:rsidR="00884877" w:rsidRPr="008C32DC" w:rsidRDefault="00884877" w:rsidP="00D7270E">
      <w:pPr>
        <w:widowControl w:val="0"/>
        <w:autoSpaceDE w:val="0"/>
        <w:autoSpaceDN w:val="0"/>
        <w:adjustRightInd w:val="0"/>
        <w:spacing w:after="0"/>
        <w:ind w:firstLine="720"/>
        <w:jc w:val="center"/>
        <w:rPr>
          <w:rFonts w:ascii="Times New Roman CYR" w:hAnsi="Times New Roman CYR" w:cs="Times New Roman CYR"/>
          <w:sz w:val="28"/>
          <w:szCs w:val="28"/>
          <w:lang w:val="en-US"/>
        </w:rPr>
      </w:pPr>
    </w:p>
    <w:p w:rsidR="00884877" w:rsidRPr="008C32DC" w:rsidRDefault="00884877" w:rsidP="00D7270E">
      <w:pPr>
        <w:widowControl w:val="0"/>
        <w:autoSpaceDE w:val="0"/>
        <w:autoSpaceDN w:val="0"/>
        <w:adjustRightInd w:val="0"/>
        <w:spacing w:after="0"/>
        <w:ind w:firstLine="720"/>
        <w:rPr>
          <w:rFonts w:ascii="Times New Roman CYR" w:hAnsi="Times New Roman CYR" w:cs="Times New Roman CYR"/>
          <w:sz w:val="28"/>
          <w:szCs w:val="28"/>
          <w:lang w:val="en-US"/>
        </w:rPr>
      </w:pPr>
      <w:r w:rsidRPr="008C32DC">
        <w:rPr>
          <w:rFonts w:ascii="Times New Roman CYR" w:hAnsi="Times New Roman CYR" w:cs="Times New Roman CYR"/>
          <w:sz w:val="28"/>
          <w:szCs w:val="28"/>
          <w:lang w:val="en-US"/>
        </w:rPr>
        <w:t>Area of the region: 788.6 thousand km2</w:t>
      </w:r>
    </w:p>
    <w:p w:rsidR="00884877" w:rsidRPr="003216DB" w:rsidRDefault="00884877" w:rsidP="00D7270E">
      <w:pPr>
        <w:widowControl w:val="0"/>
        <w:autoSpaceDE w:val="0"/>
        <w:autoSpaceDN w:val="0"/>
        <w:adjustRightInd w:val="0"/>
        <w:spacing w:after="0"/>
        <w:ind w:firstLine="720"/>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Regional center: Khabarovsk</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 xml:space="preserve">The population of the regional center: 611,160 thousand people. The distance from the regional center to Moscow: by rail – 8533 km, by air – 6075 km, by car – 8385 km. The Khabarovsk Territory is located in the central part of the Russian Far East and is one of the largest regions of the Russian Federation, in area </w:t>
      </w:r>
      <w:r w:rsidRPr="003216DB">
        <w:rPr>
          <w:rFonts w:ascii="Times New Roman CYR" w:hAnsi="Times New Roman CYR" w:cs="Times New Roman CYR"/>
          <w:sz w:val="28"/>
          <w:szCs w:val="28"/>
          <w:lang w:val="en-US"/>
        </w:rPr>
        <w:lastRenderedPageBreak/>
        <w:t>exceeding the size of the territories of the largest European states – France, Spain, Germany.</w:t>
      </w:r>
    </w:p>
    <w:p w:rsidR="00884877" w:rsidRPr="003216DB" w:rsidRDefault="00884877" w:rsidP="00D7270E">
      <w:pPr>
        <w:widowControl w:val="0"/>
        <w:autoSpaceDE w:val="0"/>
        <w:autoSpaceDN w:val="0"/>
        <w:adjustRightInd w:val="0"/>
        <w:spacing w:after="0"/>
        <w:ind w:firstLine="720"/>
        <w:rPr>
          <w:rFonts w:ascii="Times New Roman CYR" w:hAnsi="Times New Roman CYR" w:cs="Times New Roman CYR"/>
          <w:sz w:val="28"/>
          <w:szCs w:val="28"/>
          <w:lang w:val="en-US"/>
        </w:rPr>
      </w:pPr>
    </w:p>
    <w:p w:rsidR="00884877" w:rsidRPr="003216DB" w:rsidRDefault="00884877" w:rsidP="00D7270E">
      <w:pPr>
        <w:widowControl w:val="0"/>
        <w:autoSpaceDE w:val="0"/>
        <w:autoSpaceDN w:val="0"/>
        <w:adjustRightInd w:val="0"/>
        <w:spacing w:after="0"/>
        <w:ind w:firstLine="720"/>
        <w:jc w:val="center"/>
        <w:rPr>
          <w:rFonts w:ascii="Times New Roman CYR" w:hAnsi="Times New Roman CYR" w:cs="Times New Roman CYR"/>
          <w:b/>
          <w:bCs/>
          <w:sz w:val="28"/>
          <w:szCs w:val="28"/>
          <w:lang w:val="en-US"/>
        </w:rPr>
      </w:pPr>
      <w:r w:rsidRPr="003216DB">
        <w:rPr>
          <w:rFonts w:ascii="Times New Roman CYR" w:hAnsi="Times New Roman CYR" w:cs="Times New Roman CYR"/>
          <w:b/>
          <w:bCs/>
          <w:sz w:val="28"/>
          <w:szCs w:val="28"/>
          <w:lang w:val="en-US"/>
        </w:rPr>
        <w:t>Geographical location</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The Khabarovsk Territory is located in the center of the Russian Far East. Through its territory there are land, water and air routes connecting the interior of Russia with Pacific ports, and the CIS and Western European countries with the states of the Asia-Pacific region.</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The Khabarovsk Territory is one of the largest regions of the Russian Federation. Its area is 4.5 percent of the territory of Russia and 12.7 percent of the Far Eastern Economic Region. The territory of the region stretches from north to south for almost 1800 kilometers and from west to east for 125 - 750 kilometers.</w:t>
      </w:r>
    </w:p>
    <w:p w:rsidR="00884877" w:rsidRPr="003216DB" w:rsidRDefault="00884877" w:rsidP="00D7270E">
      <w:pPr>
        <w:widowControl w:val="0"/>
        <w:autoSpaceDE w:val="0"/>
        <w:autoSpaceDN w:val="0"/>
        <w:adjustRightInd w:val="0"/>
        <w:spacing w:after="0"/>
        <w:ind w:firstLine="720"/>
        <w:jc w:val="center"/>
        <w:rPr>
          <w:rFonts w:ascii="Times New Roman CYR" w:hAnsi="Times New Roman CYR" w:cs="Times New Roman CYR"/>
          <w:sz w:val="28"/>
          <w:szCs w:val="28"/>
          <w:lang w:val="en-US"/>
        </w:rPr>
      </w:pPr>
    </w:p>
    <w:p w:rsidR="00884877" w:rsidRPr="003216DB" w:rsidRDefault="00884877" w:rsidP="00D7270E">
      <w:pPr>
        <w:widowControl w:val="0"/>
        <w:autoSpaceDE w:val="0"/>
        <w:autoSpaceDN w:val="0"/>
        <w:adjustRightInd w:val="0"/>
        <w:spacing w:after="0"/>
        <w:ind w:firstLine="720"/>
        <w:jc w:val="center"/>
        <w:rPr>
          <w:rFonts w:ascii="Times New Roman CYR" w:hAnsi="Times New Roman CYR" w:cs="Times New Roman CYR"/>
          <w:b/>
          <w:bCs/>
          <w:sz w:val="28"/>
          <w:szCs w:val="28"/>
          <w:lang w:val="en-US"/>
        </w:rPr>
      </w:pPr>
      <w:r w:rsidRPr="003216DB">
        <w:rPr>
          <w:rFonts w:ascii="Times New Roman CYR" w:hAnsi="Times New Roman CYR" w:cs="Times New Roman CYR"/>
          <w:b/>
          <w:bCs/>
          <w:sz w:val="28"/>
          <w:szCs w:val="28"/>
          <w:lang w:val="en-US"/>
        </w:rPr>
        <w:t>Water resources</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The region is washed by the waters of the Okhotsk and the Japanese (Tatar Strait) seas. The length of the coastline (including the islands, the largest of which are the Shantar Islands) is 3390 kilometers.</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In the Khabarovsk Territory there are more than 200 thousand rivers (including the smallest) with a total length of more than 550 thousand km and more than 56 thousand lakes with a water mirror area of more than 4 thousand square kilometers.</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The main waterway of the region is the Amur River – one of the largest rivers in Russia, occupying the fourth place among the rivers of Russia in terms of basin area (1,855 thousand km2) (after the Yenisei, the Ob and the Lena) and the tenth place among the rivers of the world. The Amur River passes through the territory of the Khabarovsk Territory 970 km in its lower course, crossing six municipal districts (Khabarovsk, Nanai, Amur, Komsomolsky, Ulchsky and Nikolaevsky), and flows into the Tatar Strait. The main cities of the region are located on the river (Khabarovsk, Komsomolsk-on-the Amur, Amursk, Nikolaevsk-on-the Amur). The width of the river is 1.5 — 2.5 km, at the mouth – up to 45 km.</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p>
    <w:p w:rsidR="00884877" w:rsidRPr="003216DB" w:rsidRDefault="00884877" w:rsidP="00D7270E">
      <w:pPr>
        <w:widowControl w:val="0"/>
        <w:autoSpaceDE w:val="0"/>
        <w:autoSpaceDN w:val="0"/>
        <w:adjustRightInd w:val="0"/>
        <w:spacing w:after="0"/>
        <w:ind w:firstLine="720"/>
        <w:jc w:val="center"/>
        <w:rPr>
          <w:rFonts w:ascii="Times New Roman CYR" w:hAnsi="Times New Roman CYR" w:cs="Times New Roman CYR"/>
          <w:b/>
          <w:bCs/>
          <w:sz w:val="28"/>
          <w:szCs w:val="28"/>
          <w:lang w:val="en-US"/>
        </w:rPr>
      </w:pPr>
      <w:r w:rsidRPr="003216DB">
        <w:rPr>
          <w:rFonts w:ascii="Times New Roman CYR" w:hAnsi="Times New Roman CYR" w:cs="Times New Roman CYR"/>
          <w:b/>
          <w:bCs/>
          <w:sz w:val="28"/>
          <w:szCs w:val="28"/>
          <w:lang w:val="en-US"/>
        </w:rPr>
        <w:t>Climate</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Climatic conditions in the Khabarovsk Territory change when moving from north to south, they also depend on proximity to the sea and on the shape and nature of the relief. The annual precipitation ranges from 400-600 mm in the north and up to 600-800 mm on the plains and eastern slopes of the ridges. In the south of the region, up to 90% of precipitation falls from April to October, especially in July and August.</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lastRenderedPageBreak/>
        <w:t>The seasons in the region have pronounced seasonal differences. Winter in the region is long, little snow, severe. The average temperature in January is from -22°C in the south and up to -40 °C in the north, on the coast from -18 °C to -24 °C. Spring in most of the territory begins in March, it is characterized by unstable weather: warm sunny days are quickly and often replaced by cold and rainy. Summer is very hot (+28°C - +33 °C) and humid. The average temperature of July in the south is +25 °C, in the north +15 °C.</w:t>
      </w:r>
    </w:p>
    <w:p w:rsidR="00884877" w:rsidRPr="003216DB" w:rsidRDefault="00884877" w:rsidP="00D7270E">
      <w:pPr>
        <w:widowControl w:val="0"/>
        <w:autoSpaceDE w:val="0"/>
        <w:autoSpaceDN w:val="0"/>
        <w:adjustRightInd w:val="0"/>
        <w:spacing w:after="0"/>
        <w:ind w:firstLine="720"/>
        <w:rPr>
          <w:rFonts w:ascii="Times New Roman CYR" w:hAnsi="Times New Roman CYR" w:cs="Times New Roman CYR"/>
          <w:sz w:val="28"/>
          <w:szCs w:val="28"/>
          <w:lang w:val="en-US"/>
        </w:rPr>
      </w:pPr>
    </w:p>
    <w:p w:rsidR="00884877" w:rsidRPr="003216DB" w:rsidRDefault="00884877" w:rsidP="00D7270E">
      <w:pPr>
        <w:widowControl w:val="0"/>
        <w:autoSpaceDE w:val="0"/>
        <w:autoSpaceDN w:val="0"/>
        <w:adjustRightInd w:val="0"/>
        <w:spacing w:after="0"/>
        <w:ind w:firstLine="720"/>
        <w:jc w:val="center"/>
        <w:rPr>
          <w:rFonts w:ascii="Times New Roman CYR" w:hAnsi="Times New Roman CYR" w:cs="Times New Roman CYR"/>
          <w:b/>
          <w:bCs/>
          <w:sz w:val="28"/>
          <w:szCs w:val="28"/>
          <w:lang w:val="en-US"/>
        </w:rPr>
      </w:pPr>
      <w:r w:rsidRPr="003216DB">
        <w:rPr>
          <w:rFonts w:ascii="Times New Roman CYR" w:hAnsi="Times New Roman CYR" w:cs="Times New Roman CYR"/>
          <w:b/>
          <w:bCs/>
          <w:sz w:val="28"/>
          <w:szCs w:val="28"/>
          <w:lang w:val="en-US"/>
        </w:rPr>
        <w:t>Flora</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The flora of the Khabarovsk Territory is extremely rich and diverse. The vegetation of the region is distinguished not only by species diversity, but also by a completely unique composition due to the deep mixing of southern and northern vegetation types. The flora of the region is also distinguished by the antiquity and abundance of relict forms of various geological periods.</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Even the first researchers of the Khabarovsk Territory were amazed by the unique neighborhood, on the banks of the Amur and the Khekhtsir ridge, of northern and southern vegetation types. Here birch and larch trees grow next to Manchurian walnut and velvet tree, vine or lemongrass twine spruce or cedar.</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The vast expanses of the region are the place of convergence of three floral areas. The most widely represented of them is the Amur (Manchurian), which includes many plant species, similar species of which live in the subtropics.</w:t>
      </w:r>
    </w:p>
    <w:p w:rsidR="00884877" w:rsidRPr="003216DB" w:rsidRDefault="00884877" w:rsidP="00D7270E">
      <w:pPr>
        <w:widowControl w:val="0"/>
        <w:autoSpaceDE w:val="0"/>
        <w:autoSpaceDN w:val="0"/>
        <w:adjustRightInd w:val="0"/>
        <w:spacing w:after="0"/>
        <w:ind w:firstLine="720"/>
        <w:rPr>
          <w:rFonts w:ascii="Times New Roman CYR" w:hAnsi="Times New Roman CYR" w:cs="Times New Roman CYR"/>
          <w:sz w:val="28"/>
          <w:szCs w:val="28"/>
          <w:lang w:val="en-US"/>
        </w:rPr>
      </w:pPr>
    </w:p>
    <w:p w:rsidR="00884877" w:rsidRPr="003216DB" w:rsidRDefault="00884877" w:rsidP="00D7270E">
      <w:pPr>
        <w:widowControl w:val="0"/>
        <w:autoSpaceDE w:val="0"/>
        <w:autoSpaceDN w:val="0"/>
        <w:adjustRightInd w:val="0"/>
        <w:spacing w:after="0"/>
        <w:ind w:firstLine="720"/>
        <w:jc w:val="center"/>
        <w:rPr>
          <w:rFonts w:ascii="Times New Roman CYR" w:hAnsi="Times New Roman CYR" w:cs="Times New Roman CYR"/>
          <w:b/>
          <w:bCs/>
          <w:sz w:val="28"/>
          <w:szCs w:val="28"/>
          <w:lang w:val="en-US"/>
        </w:rPr>
      </w:pPr>
      <w:r w:rsidRPr="003216DB">
        <w:rPr>
          <w:rFonts w:ascii="Times New Roman CYR" w:hAnsi="Times New Roman CYR" w:cs="Times New Roman CYR"/>
          <w:b/>
          <w:bCs/>
          <w:sz w:val="28"/>
          <w:szCs w:val="28"/>
          <w:lang w:val="en-US"/>
        </w:rPr>
        <w:t>Fauna</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Most of the Khabarovsk Territory is occupied by forests, mainly coniferous. Other trees here include oak, elm, ash, maple. The coniferous taiga of the Khabarovsk Territory is inhabited by hoofed animals: elk, deer, wild boar, Siberian roe deer, musk deer. From fur–bearing animals live here: sable, fox, Siberian weasel, squirrel, muskrat, river otter; from predators - wolf, bear, lynx, Amur tiger (listed in the Red Book as an endangered species). Of the birds in the taiga, you can meet capercaillie, grouse, pipit, cedar, etc.</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Mixed forests are the habitat of the izyubr, roe deer, East Asian wild boar, Manchurian hare, etc. Of the birds common here: Ussuri pheasant, black grouse, Indian cuckoo, stone and blue thrushes, blue flycatcher, etc.; a lot of waterfowl.</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Lakes and rivers of the Khabarovsk Territory are inhabited by more than 100 species of fish. Among them: Amur pike, white amur, chebak, brown carp, grayling, catfish, taimen, lenok, bream, carp, aukha, sturgeon.</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p>
    <w:p w:rsidR="00884877" w:rsidRPr="003216DB" w:rsidRDefault="00884877" w:rsidP="00D7270E">
      <w:pPr>
        <w:widowControl w:val="0"/>
        <w:autoSpaceDE w:val="0"/>
        <w:autoSpaceDN w:val="0"/>
        <w:adjustRightInd w:val="0"/>
        <w:spacing w:after="0"/>
        <w:ind w:firstLine="720"/>
        <w:jc w:val="center"/>
        <w:rPr>
          <w:rFonts w:ascii="Times New Roman CYR" w:hAnsi="Times New Roman CYR" w:cs="Times New Roman CYR"/>
          <w:sz w:val="28"/>
          <w:szCs w:val="28"/>
          <w:lang w:val="en-US"/>
        </w:rPr>
      </w:pPr>
      <w:r w:rsidRPr="003216DB">
        <w:rPr>
          <w:rFonts w:ascii="Times New Roman CYR" w:hAnsi="Times New Roman CYR" w:cs="Times New Roman CYR"/>
          <w:b/>
          <w:bCs/>
          <w:sz w:val="28"/>
          <w:szCs w:val="28"/>
          <w:lang w:val="en-US"/>
        </w:rPr>
        <w:t>Conclusion</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 xml:space="preserve">The Khabarovsk Territory is of great importance for the Russian economy, it </w:t>
      </w:r>
      <w:r w:rsidRPr="003216DB">
        <w:rPr>
          <w:rFonts w:ascii="Times New Roman CYR" w:hAnsi="Times New Roman CYR" w:cs="Times New Roman CYR"/>
          <w:sz w:val="28"/>
          <w:szCs w:val="28"/>
          <w:lang w:val="en-US"/>
        </w:rPr>
        <w:lastRenderedPageBreak/>
        <w:t>is rich in minerals, forest resources, water resources of the Amur River and many lakes. There is very beautiful nature and a unique monsoon climate. I love my native land and city, I’m proud to live here</w:t>
      </w:r>
      <w:r>
        <w:rPr>
          <w:rFonts w:ascii="Times New Roman" w:hAnsi="Times New Roman" w:cs="Times New Roman"/>
          <w:sz w:val="28"/>
          <w:szCs w:val="28"/>
          <w:lang w:val="en-US"/>
        </w:rPr>
        <w:t>.</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Sourses:</w:t>
      </w:r>
    </w:p>
    <w:p w:rsidR="00884877" w:rsidRPr="003216DB" w:rsidRDefault="00884877" w:rsidP="00D7270E">
      <w:pPr>
        <w:widowControl w:val="0"/>
        <w:autoSpaceDE w:val="0"/>
        <w:autoSpaceDN w:val="0"/>
        <w:adjustRightInd w:val="0"/>
        <w:spacing w:after="0"/>
        <w:ind w:firstLine="720"/>
        <w:jc w:val="both"/>
        <w:rPr>
          <w:rFonts w:ascii="Times New Roman CYR" w:hAnsi="Times New Roman CYR" w:cs="Times New Roman CYR"/>
          <w:sz w:val="28"/>
          <w:szCs w:val="28"/>
          <w:lang w:val="en-US"/>
        </w:rPr>
      </w:pPr>
      <w:r w:rsidRPr="003216DB">
        <w:rPr>
          <w:rFonts w:ascii="Times New Roman CYR" w:hAnsi="Times New Roman CYR" w:cs="Times New Roman CYR"/>
          <w:sz w:val="28"/>
          <w:szCs w:val="28"/>
          <w:lang w:val="en-US"/>
        </w:rPr>
        <w:t>1.https://ru.wikipedia.org/wiki/%D0%A5%D0%B0%D0%B1%D0%B0%D1%80%D0%BE%D0%B2%D1%81%D0%BA%D0%B8%D0%B9_%D0%BA%D1%80%D0%B0%D0%B9</w:t>
      </w:r>
    </w:p>
    <w:p w:rsidR="00884877" w:rsidRPr="00884877" w:rsidRDefault="00884877" w:rsidP="00D7270E">
      <w:pPr>
        <w:pStyle w:val="a3"/>
        <w:shd w:val="clear" w:color="auto" w:fill="FFFFFF"/>
        <w:spacing w:before="0" w:after="0"/>
        <w:rPr>
          <w:color w:val="202122"/>
          <w:sz w:val="21"/>
          <w:szCs w:val="21"/>
          <w:lang w:val="en-US"/>
        </w:rPr>
      </w:pPr>
      <w:r w:rsidRPr="00884877">
        <w:rPr>
          <w:rFonts w:ascii="Times New Roman CYR" w:hAnsi="Times New Roman CYR" w:cs="Times New Roman CYR"/>
          <w:sz w:val="28"/>
          <w:szCs w:val="28"/>
          <w:lang w:val="en-US"/>
        </w:rPr>
        <w:t>2.https://nbcrs.org/regions/khabarovskiy-kray/general-inform</w:t>
      </w:r>
    </w:p>
    <w:p w:rsidR="00884877" w:rsidRPr="00884877" w:rsidRDefault="00884877" w:rsidP="00D7270E">
      <w:pPr>
        <w:pStyle w:val="a3"/>
        <w:shd w:val="clear" w:color="auto" w:fill="FFFFFF"/>
        <w:spacing w:before="0" w:after="0"/>
        <w:rPr>
          <w:b/>
          <w:bCs/>
          <w:color w:val="202122"/>
          <w:sz w:val="21"/>
          <w:szCs w:val="21"/>
          <w:lang w:val="en-US"/>
        </w:rPr>
      </w:pPr>
    </w:p>
    <w:p w:rsidR="00EA46E2" w:rsidRPr="00EA46E2" w:rsidRDefault="00EA46E2" w:rsidP="00D7270E">
      <w:pPr>
        <w:spacing w:after="0" w:line="360" w:lineRule="auto"/>
        <w:ind w:firstLine="851"/>
        <w:jc w:val="center"/>
        <w:rPr>
          <w:rFonts w:ascii="Times New Roman" w:eastAsia="Calibri" w:hAnsi="Times New Roman" w:cs="Times New Roman"/>
          <w:b/>
          <w:noProof/>
          <w:sz w:val="28"/>
          <w:szCs w:val="28"/>
          <w:lang w:val="en-US"/>
        </w:rPr>
      </w:pPr>
      <w:r>
        <w:rPr>
          <w:rFonts w:ascii="Times New Roman" w:eastAsia="Calibri" w:hAnsi="Times New Roman" w:cs="Times New Roman"/>
          <w:b/>
          <w:noProof/>
          <w:sz w:val="28"/>
          <w:szCs w:val="28"/>
        </w:rPr>
        <w:t>ХАБАРОВСКИЙ</w:t>
      </w:r>
      <w:r w:rsidRPr="00EA46E2">
        <w:rPr>
          <w:rFonts w:ascii="Times New Roman" w:eastAsia="Calibri" w:hAnsi="Times New Roman" w:cs="Times New Roman"/>
          <w:b/>
          <w:noProof/>
          <w:sz w:val="28"/>
          <w:szCs w:val="28"/>
          <w:lang w:val="en-US"/>
        </w:rPr>
        <w:t xml:space="preserve"> </w:t>
      </w:r>
      <w:r>
        <w:rPr>
          <w:rFonts w:ascii="Times New Roman" w:eastAsia="Calibri" w:hAnsi="Times New Roman" w:cs="Times New Roman"/>
          <w:b/>
          <w:noProof/>
          <w:sz w:val="28"/>
          <w:szCs w:val="28"/>
        </w:rPr>
        <w:t>КРАЙ</w:t>
      </w:r>
      <w:r w:rsidRPr="00EA46E2">
        <w:rPr>
          <w:rFonts w:ascii="Times New Roman" w:eastAsia="Calibri" w:hAnsi="Times New Roman" w:cs="Times New Roman"/>
          <w:b/>
          <w:noProof/>
          <w:sz w:val="28"/>
          <w:szCs w:val="28"/>
          <w:lang w:val="en-US"/>
        </w:rPr>
        <w:t xml:space="preserve"> </w:t>
      </w:r>
      <w:r>
        <w:rPr>
          <w:rFonts w:ascii="Times New Roman" w:eastAsia="Calibri" w:hAnsi="Times New Roman" w:cs="Times New Roman"/>
          <w:b/>
          <w:noProof/>
          <w:sz w:val="28"/>
          <w:szCs w:val="28"/>
        </w:rPr>
        <w:t>СКВОЗЬ</w:t>
      </w:r>
      <w:r w:rsidRPr="00EA46E2">
        <w:rPr>
          <w:rFonts w:ascii="Times New Roman" w:eastAsia="Calibri" w:hAnsi="Times New Roman" w:cs="Times New Roman"/>
          <w:b/>
          <w:noProof/>
          <w:sz w:val="28"/>
          <w:szCs w:val="28"/>
          <w:lang w:val="en-US"/>
        </w:rPr>
        <w:t xml:space="preserve"> </w:t>
      </w:r>
      <w:r>
        <w:rPr>
          <w:rFonts w:ascii="Times New Roman" w:eastAsia="Calibri" w:hAnsi="Times New Roman" w:cs="Times New Roman"/>
          <w:b/>
          <w:noProof/>
          <w:sz w:val="28"/>
          <w:szCs w:val="28"/>
        </w:rPr>
        <w:t>ВРЕМЯ</w:t>
      </w:r>
    </w:p>
    <w:p w:rsidR="00EA46E2" w:rsidRPr="00E40480" w:rsidRDefault="00EA46E2" w:rsidP="00D7270E">
      <w:pPr>
        <w:spacing w:after="0" w:line="360" w:lineRule="auto"/>
        <w:ind w:firstLine="851"/>
        <w:jc w:val="right"/>
        <w:rPr>
          <w:rFonts w:ascii="Times New Roman" w:eastAsia="Times New Roman" w:hAnsi="Times New Roman" w:cs="Times New Roman"/>
          <w:b/>
          <w:bCs/>
          <w:i/>
          <w:sz w:val="28"/>
          <w:szCs w:val="28"/>
          <w:lang w:val="en-US"/>
        </w:rPr>
      </w:pPr>
      <w:r>
        <w:rPr>
          <w:rFonts w:ascii="Times New Roman" w:eastAsia="Times New Roman" w:hAnsi="Times New Roman" w:cs="Times New Roman"/>
          <w:b/>
          <w:bCs/>
          <w:i/>
          <w:sz w:val="28"/>
          <w:szCs w:val="28"/>
          <w:lang w:val="en-US"/>
        </w:rPr>
        <w:t>Ermakova Anastasiya Nikolaevna</w:t>
      </w:r>
      <w:r w:rsidRPr="00E40480">
        <w:rPr>
          <w:rFonts w:ascii="Times New Roman" w:eastAsia="Times New Roman" w:hAnsi="Times New Roman" w:cs="Times New Roman"/>
          <w:b/>
          <w:bCs/>
          <w:i/>
          <w:sz w:val="28"/>
          <w:szCs w:val="28"/>
          <w:lang w:val="en-US"/>
        </w:rPr>
        <w:t>,</w:t>
      </w:r>
    </w:p>
    <w:p w:rsidR="00EA46E2" w:rsidRDefault="00EA46E2" w:rsidP="00D7270E">
      <w:pPr>
        <w:spacing w:after="0" w:line="360" w:lineRule="auto"/>
        <w:ind w:firstLine="851"/>
        <w:jc w:val="right"/>
        <w:rPr>
          <w:rFonts w:ascii="Times New Roman" w:hAnsi="Times New Roman" w:cs="Times New Roman"/>
          <w:color w:val="000000"/>
          <w:sz w:val="28"/>
          <w:szCs w:val="28"/>
          <w:shd w:val="clear" w:color="auto" w:fill="FFFFFF"/>
          <w:lang w:val="en-US"/>
        </w:rPr>
      </w:pPr>
      <w:r w:rsidRPr="00E40480">
        <w:rPr>
          <w:rFonts w:ascii="Times New Roman" w:hAnsi="Times New Roman" w:cs="Times New Roman"/>
          <w:color w:val="000000"/>
          <w:sz w:val="28"/>
          <w:szCs w:val="28"/>
          <w:shd w:val="clear" w:color="auto" w:fill="FFFFFF"/>
          <w:lang w:val="en-US"/>
        </w:rPr>
        <w:t xml:space="preserve">Student of «Hero of the Soviet Union Dmitrii Kalarash </w:t>
      </w:r>
    </w:p>
    <w:p w:rsidR="00EA46E2" w:rsidRDefault="00EA46E2" w:rsidP="00D7270E">
      <w:pPr>
        <w:spacing w:after="0" w:line="360" w:lineRule="auto"/>
        <w:ind w:firstLine="851"/>
        <w:jc w:val="right"/>
        <w:rPr>
          <w:rFonts w:ascii="Times New Roman" w:hAnsi="Times New Roman" w:cs="Times New Roman"/>
          <w:color w:val="000000"/>
          <w:sz w:val="28"/>
          <w:szCs w:val="28"/>
          <w:shd w:val="clear" w:color="auto" w:fill="FFFFFF"/>
          <w:lang w:val="en-US"/>
        </w:rPr>
      </w:pPr>
      <w:r w:rsidRPr="00E40480">
        <w:rPr>
          <w:rFonts w:ascii="Times New Roman" w:hAnsi="Times New Roman" w:cs="Times New Roman"/>
          <w:color w:val="000000"/>
          <w:sz w:val="28"/>
          <w:szCs w:val="28"/>
          <w:shd w:val="clear" w:color="auto" w:fill="FFFFFF"/>
          <w:lang w:val="en-US"/>
        </w:rPr>
        <w:t xml:space="preserve">Regional State Budgetary Professional Educational Institution </w:t>
      </w:r>
    </w:p>
    <w:p w:rsidR="00EA46E2" w:rsidRPr="00E40480" w:rsidRDefault="00EA46E2" w:rsidP="00D7270E">
      <w:pPr>
        <w:spacing w:after="0" w:line="360" w:lineRule="auto"/>
        <w:ind w:firstLine="851"/>
        <w:jc w:val="right"/>
        <w:rPr>
          <w:rFonts w:ascii="Times New Roman" w:hAnsi="Times New Roman" w:cs="Times New Roman"/>
          <w:i/>
          <w:sz w:val="28"/>
          <w:szCs w:val="28"/>
          <w:lang w:val="en-US" w:eastAsia="ja-JP"/>
        </w:rPr>
      </w:pPr>
      <w:r w:rsidRPr="00E40480">
        <w:rPr>
          <w:rFonts w:ascii="Times New Roman" w:hAnsi="Times New Roman" w:cs="Times New Roman"/>
          <w:color w:val="000000"/>
          <w:sz w:val="28"/>
          <w:szCs w:val="28"/>
          <w:shd w:val="clear" w:color="auto" w:fill="FFFFFF"/>
          <w:lang w:val="en-US"/>
        </w:rPr>
        <w:t>Khabarovsk Pedagogical College»</w:t>
      </w:r>
    </w:p>
    <w:p w:rsidR="00EA46E2" w:rsidRPr="006631CE" w:rsidRDefault="00EA46E2" w:rsidP="00D7270E">
      <w:pPr>
        <w:spacing w:after="0" w:line="360" w:lineRule="auto"/>
        <w:ind w:firstLine="851"/>
        <w:jc w:val="right"/>
        <w:rPr>
          <w:rFonts w:ascii="Times New Roman" w:hAnsi="Times New Roman" w:cs="Times New Roman"/>
          <w:b/>
          <w:i/>
          <w:sz w:val="28"/>
          <w:szCs w:val="28"/>
          <w:lang w:val="en-US" w:eastAsia="ja-JP"/>
        </w:rPr>
      </w:pPr>
      <w:r w:rsidRPr="0027270B">
        <w:rPr>
          <w:rFonts w:ascii="Times New Roman" w:hAnsi="Times New Roman" w:cs="Times New Roman"/>
          <w:b/>
          <w:i/>
          <w:sz w:val="28"/>
          <w:szCs w:val="28"/>
          <w:lang w:eastAsia="ja-JP"/>
        </w:rPr>
        <w:t>Марфина</w:t>
      </w:r>
      <w:r w:rsidRPr="006631CE">
        <w:rPr>
          <w:rFonts w:ascii="Times New Roman" w:hAnsi="Times New Roman" w:cs="Times New Roman"/>
          <w:b/>
          <w:i/>
          <w:sz w:val="28"/>
          <w:szCs w:val="28"/>
          <w:lang w:val="en-US" w:eastAsia="ja-JP"/>
        </w:rPr>
        <w:t xml:space="preserve"> </w:t>
      </w:r>
      <w:r w:rsidRPr="0027270B">
        <w:rPr>
          <w:rFonts w:ascii="Times New Roman" w:hAnsi="Times New Roman" w:cs="Times New Roman"/>
          <w:b/>
          <w:i/>
          <w:sz w:val="28"/>
          <w:szCs w:val="28"/>
          <w:lang w:eastAsia="ja-JP"/>
        </w:rPr>
        <w:t>Татьяна</w:t>
      </w:r>
      <w:r w:rsidRPr="006631CE">
        <w:rPr>
          <w:rFonts w:ascii="Times New Roman" w:hAnsi="Times New Roman" w:cs="Times New Roman"/>
          <w:b/>
          <w:i/>
          <w:sz w:val="28"/>
          <w:szCs w:val="28"/>
          <w:lang w:val="en-US" w:eastAsia="ja-JP"/>
        </w:rPr>
        <w:t xml:space="preserve"> </w:t>
      </w:r>
      <w:r w:rsidRPr="0027270B">
        <w:rPr>
          <w:rFonts w:ascii="Times New Roman" w:hAnsi="Times New Roman" w:cs="Times New Roman"/>
          <w:b/>
          <w:i/>
          <w:sz w:val="28"/>
          <w:szCs w:val="28"/>
          <w:lang w:eastAsia="ja-JP"/>
        </w:rPr>
        <w:t>Евгеньевна</w:t>
      </w:r>
      <w:r w:rsidRPr="006631CE">
        <w:rPr>
          <w:rFonts w:ascii="Times New Roman" w:hAnsi="Times New Roman" w:cs="Times New Roman"/>
          <w:b/>
          <w:i/>
          <w:sz w:val="28"/>
          <w:szCs w:val="28"/>
          <w:lang w:val="en-US" w:eastAsia="ja-JP"/>
        </w:rPr>
        <w:t>,</w:t>
      </w:r>
    </w:p>
    <w:p w:rsidR="00EA46E2" w:rsidRDefault="00EA46E2" w:rsidP="00D7270E">
      <w:pPr>
        <w:spacing w:after="0" w:line="360" w:lineRule="auto"/>
        <w:ind w:firstLine="851"/>
        <w:jc w:val="right"/>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Teacher</w:t>
      </w:r>
      <w:r w:rsidRPr="00E40480">
        <w:rPr>
          <w:rFonts w:ascii="Times New Roman" w:hAnsi="Times New Roman" w:cs="Times New Roman"/>
          <w:color w:val="000000"/>
          <w:sz w:val="28"/>
          <w:szCs w:val="28"/>
          <w:shd w:val="clear" w:color="auto" w:fill="FFFFFF"/>
          <w:lang w:val="en-US"/>
        </w:rPr>
        <w:t xml:space="preserve"> of «Hero of the Soviet Union Dmitrii Kalarash </w:t>
      </w:r>
    </w:p>
    <w:p w:rsidR="00EA46E2" w:rsidRDefault="00EA46E2" w:rsidP="00D7270E">
      <w:pPr>
        <w:spacing w:after="0" w:line="360" w:lineRule="auto"/>
        <w:ind w:firstLine="851"/>
        <w:jc w:val="right"/>
        <w:rPr>
          <w:rFonts w:ascii="Times New Roman" w:hAnsi="Times New Roman" w:cs="Times New Roman"/>
          <w:color w:val="000000"/>
          <w:sz w:val="28"/>
          <w:szCs w:val="28"/>
          <w:shd w:val="clear" w:color="auto" w:fill="FFFFFF"/>
          <w:lang w:val="en-US"/>
        </w:rPr>
      </w:pPr>
      <w:r w:rsidRPr="00E40480">
        <w:rPr>
          <w:rFonts w:ascii="Times New Roman" w:hAnsi="Times New Roman" w:cs="Times New Roman"/>
          <w:color w:val="000000"/>
          <w:sz w:val="28"/>
          <w:szCs w:val="28"/>
          <w:shd w:val="clear" w:color="auto" w:fill="FFFFFF"/>
          <w:lang w:val="en-US"/>
        </w:rPr>
        <w:t xml:space="preserve">Regional State Budgetary Professional Educational Institution </w:t>
      </w:r>
    </w:p>
    <w:p w:rsidR="00EA46E2" w:rsidRPr="00E40480" w:rsidRDefault="00EA46E2" w:rsidP="00D7270E">
      <w:pPr>
        <w:spacing w:after="0" w:line="360" w:lineRule="auto"/>
        <w:ind w:firstLine="851"/>
        <w:jc w:val="right"/>
        <w:rPr>
          <w:rFonts w:ascii="Times New Roman" w:hAnsi="Times New Roman" w:cs="Times New Roman"/>
          <w:i/>
          <w:sz w:val="28"/>
          <w:szCs w:val="28"/>
          <w:lang w:val="en-US" w:eastAsia="ja-JP"/>
        </w:rPr>
      </w:pPr>
      <w:r w:rsidRPr="00E40480">
        <w:rPr>
          <w:rFonts w:ascii="Times New Roman" w:hAnsi="Times New Roman" w:cs="Times New Roman"/>
          <w:color w:val="000000"/>
          <w:sz w:val="28"/>
          <w:szCs w:val="28"/>
          <w:shd w:val="clear" w:color="auto" w:fill="FFFFFF"/>
          <w:lang w:val="en-US"/>
        </w:rPr>
        <w:t>Khabarovsk Pedagogical College»</w:t>
      </w:r>
    </w:p>
    <w:p w:rsidR="00EA46E2" w:rsidRPr="006631CE" w:rsidRDefault="00EA46E2" w:rsidP="00D7270E">
      <w:pPr>
        <w:spacing w:after="0" w:line="360" w:lineRule="auto"/>
        <w:ind w:firstLine="851"/>
        <w:jc w:val="both"/>
        <w:rPr>
          <w:rFonts w:ascii="Times New Roman" w:hAnsi="Times New Roman" w:cs="Times New Roman"/>
          <w:sz w:val="28"/>
          <w:szCs w:val="28"/>
          <w:lang w:val="en-US" w:eastAsia="ja-JP"/>
        </w:rPr>
      </w:pPr>
    </w:p>
    <w:p w:rsidR="00EA46E2" w:rsidRPr="00395F18" w:rsidRDefault="00EA46E2" w:rsidP="00D7270E">
      <w:pPr>
        <w:spacing w:after="0" w:line="360" w:lineRule="auto"/>
        <w:ind w:firstLine="851"/>
        <w:jc w:val="both"/>
        <w:rPr>
          <w:rFonts w:ascii="Times New Roman" w:hAnsi="Times New Roman" w:cs="Times New Roman"/>
          <w:color w:val="000000"/>
          <w:sz w:val="28"/>
          <w:szCs w:val="28"/>
          <w:lang w:val="en-US"/>
        </w:rPr>
      </w:pPr>
      <w:r w:rsidRPr="00FE45C1">
        <w:rPr>
          <w:rFonts w:ascii="Times New Roman" w:hAnsi="Times New Roman" w:cs="Times New Roman"/>
          <w:color w:val="000000"/>
          <w:sz w:val="28"/>
          <w:szCs w:val="28"/>
          <w:lang w:val="en-US"/>
        </w:rPr>
        <w:t xml:space="preserve">Annotation: the project tells about how the Khabarovsk Territory </w:t>
      </w:r>
      <w:r>
        <w:rPr>
          <w:rFonts w:ascii="Times New Roman" w:hAnsi="Times New Roman" w:cs="Times New Roman"/>
          <w:color w:val="000000"/>
          <w:sz w:val="28"/>
          <w:szCs w:val="28"/>
          <w:lang w:val="en-US"/>
        </w:rPr>
        <w:t xml:space="preserve">had been </w:t>
      </w:r>
      <w:r w:rsidRPr="00FE45C1">
        <w:rPr>
          <w:rFonts w:ascii="Times New Roman" w:hAnsi="Times New Roman" w:cs="Times New Roman"/>
          <w:color w:val="000000"/>
          <w:sz w:val="28"/>
          <w:szCs w:val="28"/>
          <w:lang w:val="en-US"/>
        </w:rPr>
        <w:t>chang</w:t>
      </w:r>
      <w:r>
        <w:rPr>
          <w:rFonts w:ascii="Times New Roman" w:hAnsi="Times New Roman" w:cs="Times New Roman"/>
          <w:color w:val="000000"/>
          <w:sz w:val="28"/>
          <w:szCs w:val="28"/>
          <w:lang w:val="en-US"/>
        </w:rPr>
        <w:t>ingfor</w:t>
      </w:r>
      <w:r w:rsidRPr="00FE45C1">
        <w:rPr>
          <w:rFonts w:ascii="Times New Roman" w:hAnsi="Times New Roman" w:cs="Times New Roman"/>
          <w:color w:val="000000"/>
          <w:sz w:val="28"/>
          <w:szCs w:val="28"/>
          <w:lang w:val="en-US"/>
        </w:rPr>
        <w:t xml:space="preserve"> the 19th and 20th centuries. </w:t>
      </w:r>
      <w:r>
        <w:rPr>
          <w:rFonts w:ascii="Times New Roman" w:hAnsi="Times New Roman" w:cs="Times New Roman"/>
          <w:color w:val="000000"/>
          <w:sz w:val="28"/>
          <w:szCs w:val="28"/>
          <w:lang w:val="en-US"/>
        </w:rPr>
        <w:t>They were</w:t>
      </w:r>
      <w:r w:rsidRPr="00FE45C1">
        <w:rPr>
          <w:rFonts w:ascii="Times New Roman" w:hAnsi="Times New Roman" w:cs="Times New Roman"/>
          <w:color w:val="000000"/>
          <w:sz w:val="28"/>
          <w:szCs w:val="28"/>
          <w:lang w:val="en-US"/>
        </w:rPr>
        <w:t xml:space="preserve"> these periods that influenced the formation of the region as part of the Russian Empire and later the USSR.</w:t>
      </w:r>
    </w:p>
    <w:p w:rsidR="00EA46E2" w:rsidRDefault="00EA46E2" w:rsidP="00D7270E">
      <w:pPr>
        <w:spacing w:after="0" w:line="360" w:lineRule="auto"/>
        <w:ind w:firstLine="851"/>
        <w:jc w:val="both"/>
        <w:rPr>
          <w:rFonts w:ascii="Times New Roman" w:hAnsi="Times New Roman" w:cs="Times New Roman"/>
          <w:sz w:val="28"/>
          <w:szCs w:val="28"/>
          <w:lang w:val="en-US" w:eastAsia="ja-JP"/>
        </w:rPr>
      </w:pPr>
    </w:p>
    <w:p w:rsidR="00EA46E2" w:rsidRPr="009C6C47" w:rsidRDefault="00EA46E2" w:rsidP="00D7270E">
      <w:pPr>
        <w:spacing w:after="0" w:line="360" w:lineRule="auto"/>
        <w:ind w:firstLine="851"/>
        <w:jc w:val="both"/>
        <w:rPr>
          <w:rFonts w:ascii="Times New Roman" w:hAnsi="Times New Roman" w:cs="Times New Roman"/>
          <w:sz w:val="40"/>
          <w:szCs w:val="28"/>
          <w:lang w:val="en-US" w:eastAsia="ja-JP"/>
        </w:rPr>
      </w:pPr>
      <w:r w:rsidRPr="00EE12F2">
        <w:rPr>
          <w:rFonts w:ascii="Times New Roman" w:hAnsi="Times New Roman" w:cs="Times New Roman"/>
          <w:i/>
          <w:color w:val="000000"/>
          <w:sz w:val="28"/>
          <w:szCs w:val="20"/>
          <w:lang w:val="en-US"/>
        </w:rPr>
        <w:t>Keywords:</w:t>
      </w:r>
      <w:r w:rsidRPr="00EE12F2">
        <w:rPr>
          <w:rFonts w:ascii="Times New Roman" w:hAnsi="Times New Roman" w:cs="Times New Roman"/>
          <w:color w:val="000000"/>
          <w:sz w:val="28"/>
          <w:szCs w:val="20"/>
          <w:lang w:val="en-US"/>
        </w:rPr>
        <w:t>Khabarovsk</w:t>
      </w:r>
      <w:r>
        <w:rPr>
          <w:rFonts w:ascii="Times New Roman" w:hAnsi="Times New Roman" w:cs="Times New Roman"/>
          <w:color w:val="000000"/>
          <w:sz w:val="28"/>
          <w:szCs w:val="20"/>
          <w:lang w:val="en-US"/>
        </w:rPr>
        <w:t>y</w:t>
      </w:r>
      <w:r w:rsidRPr="00EE12F2">
        <w:rPr>
          <w:rFonts w:ascii="Times New Roman" w:hAnsi="Times New Roman" w:cs="Times New Roman"/>
          <w:color w:val="000000"/>
          <w:sz w:val="28"/>
          <w:szCs w:val="20"/>
          <w:lang w:val="en-US"/>
        </w:rPr>
        <w:t xml:space="preserve"> Krai, history, </w:t>
      </w:r>
      <w:r>
        <w:rPr>
          <w:rFonts w:ascii="Times New Roman" w:hAnsi="Times New Roman" w:cs="Times New Roman"/>
          <w:color w:val="000000"/>
          <w:sz w:val="28"/>
          <w:szCs w:val="20"/>
          <w:lang w:val="en-US"/>
        </w:rPr>
        <w:t xml:space="preserve">the </w:t>
      </w:r>
      <w:r w:rsidRPr="00EE12F2">
        <w:rPr>
          <w:rFonts w:ascii="Times New Roman" w:hAnsi="Times New Roman" w:cs="Times New Roman"/>
          <w:color w:val="000000"/>
          <w:sz w:val="28"/>
          <w:szCs w:val="20"/>
          <w:lang w:val="en-US"/>
        </w:rPr>
        <w:t>formation of Khabarovsk</w:t>
      </w:r>
      <w:r>
        <w:rPr>
          <w:rFonts w:ascii="Times New Roman" w:hAnsi="Times New Roman" w:cs="Times New Roman"/>
          <w:color w:val="000000"/>
          <w:sz w:val="28"/>
          <w:szCs w:val="20"/>
          <w:lang w:val="en-US"/>
        </w:rPr>
        <w:t>y</w:t>
      </w:r>
      <w:r w:rsidRPr="00EE12F2">
        <w:rPr>
          <w:rFonts w:ascii="Times New Roman" w:hAnsi="Times New Roman" w:cs="Times New Roman"/>
          <w:color w:val="000000"/>
          <w:sz w:val="28"/>
          <w:szCs w:val="20"/>
          <w:lang w:val="en-US"/>
        </w:rPr>
        <w:t xml:space="preserve"> Krai, V.K. Bl</w:t>
      </w:r>
      <w:r>
        <w:rPr>
          <w:rFonts w:ascii="Times New Roman" w:hAnsi="Times New Roman" w:cs="Times New Roman"/>
          <w:color w:val="000000"/>
          <w:sz w:val="28"/>
          <w:szCs w:val="20"/>
          <w:lang w:val="en-US"/>
        </w:rPr>
        <w:t>yukher, N.N. Muravyov-Amursky, E.P. Khabarov, G.I. Nevelskoy.</w:t>
      </w:r>
    </w:p>
    <w:p w:rsidR="00EA46E2" w:rsidRPr="00EE12F2" w:rsidRDefault="00EA46E2" w:rsidP="00D7270E">
      <w:pPr>
        <w:spacing w:after="0" w:line="360" w:lineRule="auto"/>
        <w:ind w:firstLine="851"/>
        <w:jc w:val="both"/>
        <w:rPr>
          <w:rFonts w:ascii="Times New Roman" w:hAnsi="Times New Roman" w:cs="Times New Roman"/>
          <w:sz w:val="28"/>
          <w:szCs w:val="28"/>
          <w:lang w:val="en-US" w:eastAsia="ja-JP"/>
        </w:rPr>
      </w:pPr>
    </w:p>
    <w:p w:rsidR="00EA46E2" w:rsidRDefault="00EA46E2" w:rsidP="00D7270E">
      <w:pPr>
        <w:spacing w:after="0" w:line="360" w:lineRule="auto"/>
        <w:ind w:firstLine="851"/>
        <w:jc w:val="both"/>
        <w:rPr>
          <w:rFonts w:ascii="Times New Roman" w:hAnsi="Times New Roman" w:cs="Times New Roman"/>
          <w:color w:val="000000"/>
          <w:sz w:val="28"/>
          <w:szCs w:val="20"/>
          <w:lang w:val="en-US"/>
        </w:rPr>
      </w:pPr>
      <w:r w:rsidRPr="00E40480">
        <w:rPr>
          <w:rFonts w:ascii="Times New Roman" w:hAnsi="Times New Roman" w:cs="Times New Roman"/>
          <w:color w:val="000000"/>
          <w:sz w:val="28"/>
          <w:szCs w:val="20"/>
          <w:lang w:val="en-US"/>
        </w:rPr>
        <w:t xml:space="preserve">October 20, 1938 – the date of foundation of the Khabarovsk Territory. Today it is one of the largest economic and cultural entities in the Far Eastern Federal District. In 2023, our region turned 85 years old. </w:t>
      </w:r>
    </w:p>
    <w:p w:rsidR="00EA46E2" w:rsidRPr="00E40480" w:rsidRDefault="00EA46E2" w:rsidP="00D7270E">
      <w:pPr>
        <w:spacing w:after="0" w:line="360" w:lineRule="auto"/>
        <w:ind w:firstLine="851"/>
        <w:jc w:val="both"/>
        <w:rPr>
          <w:rFonts w:ascii="Times New Roman" w:hAnsi="Times New Roman" w:cs="Times New Roman"/>
          <w:color w:val="000000"/>
          <w:sz w:val="28"/>
          <w:szCs w:val="20"/>
          <w:lang w:val="en-US"/>
        </w:rPr>
      </w:pPr>
      <w:r w:rsidRPr="00E40480">
        <w:rPr>
          <w:rFonts w:ascii="Times New Roman" w:hAnsi="Times New Roman" w:cs="Times New Roman"/>
          <w:color w:val="000000"/>
          <w:sz w:val="28"/>
          <w:szCs w:val="20"/>
          <w:lang w:val="en-US"/>
        </w:rPr>
        <w:t>The history of the formation and development of the Far Eastern lands was long and difficult. Military conflicts were constantly going on for the territory of the Amur region.</w:t>
      </w:r>
    </w:p>
    <w:p w:rsidR="00EA46E2" w:rsidRDefault="00EA46E2" w:rsidP="00D7270E">
      <w:pPr>
        <w:pStyle w:val="a3"/>
        <w:shd w:val="clear" w:color="auto" w:fill="FFFFFF"/>
        <w:spacing w:before="0" w:after="0" w:line="360" w:lineRule="auto"/>
        <w:ind w:firstLine="851"/>
        <w:jc w:val="both"/>
        <w:rPr>
          <w:color w:val="000000"/>
          <w:sz w:val="28"/>
          <w:szCs w:val="20"/>
          <w:lang w:val="en-US"/>
        </w:rPr>
      </w:pPr>
      <w:r w:rsidRPr="00E40480">
        <w:rPr>
          <w:color w:val="000000"/>
          <w:sz w:val="28"/>
          <w:szCs w:val="20"/>
          <w:lang w:val="en-US"/>
        </w:rPr>
        <w:lastRenderedPageBreak/>
        <w:t>FROM THE WILD LAND TO CIVILIZATION. If you look very far into the past, the settlement of the lands of the future Khabarovsk Territory began in the Mesolithic era 12300 – 13000 years ago. Before the arrival of the Russian pioneers in the XVII century, the indigenous tribes of the Daurians, Evenks, Natks, Gilyaks and others lived here. But in general, the vast territory of the entire Far East was wild and very sparsely populated [1].</w:t>
      </w:r>
    </w:p>
    <w:p w:rsidR="00EA46E2" w:rsidRPr="00E40480" w:rsidRDefault="00EA46E2" w:rsidP="00D7270E">
      <w:pPr>
        <w:pStyle w:val="a3"/>
        <w:shd w:val="clear" w:color="auto" w:fill="FFFFFF"/>
        <w:spacing w:before="0" w:after="0" w:line="360" w:lineRule="auto"/>
        <w:ind w:firstLine="851"/>
        <w:jc w:val="both"/>
        <w:rPr>
          <w:color w:val="000000"/>
          <w:sz w:val="28"/>
          <w:szCs w:val="20"/>
          <w:lang w:val="en-US"/>
        </w:rPr>
      </w:pPr>
      <w:r w:rsidRPr="00E40480">
        <w:rPr>
          <w:color w:val="000000"/>
          <w:sz w:val="28"/>
          <w:szCs w:val="20"/>
          <w:lang w:val="en-US"/>
        </w:rPr>
        <w:t>The campaigns of V.D. Poyarkov (1643-1646) and E.P. Khabarovsk (1649-1653) marked the beginning of the annexation of the left-bank Amur region to the Russian state, the settlement of vast, almost deserted territories. However, the process of developing the region was interrupted by the military actions of the Qing Empire. Unable to transfer large military forces to the Amur region, Russia was forced to sign the Treaty of Nerchinsk (1689), according to which the Russians left the left bank of the Amur region for almost a century and a half. However, the development of the coast of the Sea of Okhotsk continued. In the XVII century Okhotsk was the main Pacific port of the country.</w:t>
      </w:r>
    </w:p>
    <w:p w:rsidR="00EA46E2" w:rsidRPr="00E40480" w:rsidRDefault="00EA46E2" w:rsidP="00D7270E">
      <w:pPr>
        <w:pStyle w:val="a3"/>
        <w:shd w:val="clear" w:color="auto" w:fill="FFFFFF"/>
        <w:spacing w:before="0" w:after="0" w:line="360" w:lineRule="auto"/>
        <w:ind w:firstLine="851"/>
        <w:jc w:val="both"/>
        <w:rPr>
          <w:color w:val="000000"/>
          <w:sz w:val="28"/>
          <w:szCs w:val="20"/>
          <w:lang w:val="en-US"/>
        </w:rPr>
      </w:pPr>
      <w:r w:rsidRPr="00E40480">
        <w:rPr>
          <w:color w:val="000000"/>
          <w:sz w:val="28"/>
          <w:szCs w:val="20"/>
          <w:lang w:val="en-US"/>
        </w:rPr>
        <w:t>Energetic steps to return the Amur region to Russia were taken by the middle of the XIX century. An outstanding role in this was played by the Governor-General of Eastern Siberia N.N. Muravyev, G.I. Nevelskoy, who founded in 1850 a military post at the mouth of the Amur River (Nikolaevsk-on-Amur). In 1858, according to the agreement in Aigun, the entire left-bank Amur region was recognized as the possession of Russia [2].</w:t>
      </w:r>
    </w:p>
    <w:p w:rsidR="00EA46E2" w:rsidRPr="00E40480" w:rsidRDefault="00EA46E2" w:rsidP="00D7270E">
      <w:pPr>
        <w:pStyle w:val="a3"/>
        <w:shd w:val="clear" w:color="auto" w:fill="FFFFFF"/>
        <w:spacing w:before="0" w:after="0" w:line="360" w:lineRule="auto"/>
        <w:ind w:firstLine="851"/>
        <w:jc w:val="both"/>
        <w:rPr>
          <w:color w:val="000000"/>
          <w:sz w:val="28"/>
          <w:szCs w:val="20"/>
          <w:lang w:val="en-US"/>
        </w:rPr>
      </w:pPr>
      <w:r w:rsidRPr="00E40480">
        <w:rPr>
          <w:color w:val="000000"/>
          <w:sz w:val="28"/>
          <w:szCs w:val="20"/>
          <w:lang w:val="en-US"/>
        </w:rPr>
        <w:t>The first independent administrative-territorial entity, including the territory of the krai, was the Primorsky Region with its center in the city of Nikolaevsk-on-Amur, created in 1856. Khabarovsk was founded in 1858 (originally the village of Khabarovsk, which received the status of a city in 1893) [3].</w:t>
      </w:r>
    </w:p>
    <w:p w:rsidR="00EA46E2" w:rsidRPr="00E40480" w:rsidRDefault="00EA46E2" w:rsidP="00D7270E">
      <w:pPr>
        <w:spacing w:after="0" w:line="360" w:lineRule="auto"/>
        <w:ind w:firstLine="851"/>
        <w:jc w:val="both"/>
        <w:rPr>
          <w:rFonts w:ascii="Times New Roman" w:hAnsi="Times New Roman" w:cs="Times New Roman"/>
          <w:color w:val="000000"/>
          <w:sz w:val="28"/>
          <w:szCs w:val="20"/>
          <w:lang w:val="en-US"/>
        </w:rPr>
      </w:pPr>
      <w:r w:rsidRPr="00E40480">
        <w:rPr>
          <w:rFonts w:ascii="Times New Roman" w:hAnsi="Times New Roman" w:cs="Times New Roman"/>
          <w:color w:val="000000"/>
          <w:sz w:val="28"/>
          <w:szCs w:val="20"/>
          <w:lang w:val="en-US"/>
        </w:rPr>
        <w:t xml:space="preserve">In 1860, a new region was established – Amur, with the center in Blagoveshchensk. In 1884, the Amur Governor-General was formed with a residence in Khabarovsk, which included the Amur, Primorsky and Trans-Baikal regions. In 1909, the Primorsky Region was divided into 3 regions: Sakhalin </w:t>
      </w:r>
      <w:r w:rsidRPr="00E40480">
        <w:rPr>
          <w:rFonts w:ascii="Times New Roman" w:hAnsi="Times New Roman" w:cs="Times New Roman"/>
          <w:color w:val="000000"/>
          <w:sz w:val="28"/>
          <w:szCs w:val="20"/>
          <w:lang w:val="en-US"/>
        </w:rPr>
        <w:lastRenderedPageBreak/>
        <w:t>Kamchatka and Primorsky (the center is Vladivostok), which included Khabarovsk County. In 1920, a new Amur Region was allocated from the Primorsky Region with the center in Khabarovsk, then transformed into a province that was part of the Far Eastern Republic [4].</w:t>
      </w:r>
    </w:p>
    <w:p w:rsidR="00EA46E2" w:rsidRDefault="00EA46E2" w:rsidP="00D7270E">
      <w:pPr>
        <w:spacing w:after="0" w:line="360" w:lineRule="auto"/>
        <w:ind w:firstLine="851"/>
        <w:jc w:val="both"/>
        <w:rPr>
          <w:rFonts w:ascii="Times New Roman" w:hAnsi="Times New Roman" w:cs="Times New Roman"/>
          <w:color w:val="000000"/>
          <w:sz w:val="28"/>
          <w:szCs w:val="20"/>
          <w:lang w:val="en-US"/>
        </w:rPr>
      </w:pPr>
      <w:r w:rsidRPr="00E40480">
        <w:rPr>
          <w:rFonts w:ascii="Times New Roman" w:hAnsi="Times New Roman" w:cs="Times New Roman"/>
          <w:color w:val="000000"/>
          <w:sz w:val="28"/>
          <w:szCs w:val="20"/>
          <w:lang w:val="en-US"/>
        </w:rPr>
        <w:t xml:space="preserve">FROM THE REPUBLIC TO THE REGION AND THEN TO THE REGION. In 1920, the Far Eastern Republic appeared, formally an independent state, but in fact the Far Eastern Federal Republic was a "bone of contention" between the RSFSR, China and Japan. In 1922, already under the USSR, it was renamed the Far Eastern Region, and in 1926 to the Far Eastern Region [1]. It included the Amur, Vladivostok, Zey, Kamchatka, Mykolaiv, Sakhalin, Sretensky, Khabarovsk, Chita districts. </w:t>
      </w:r>
    </w:p>
    <w:p w:rsidR="00EA46E2" w:rsidRDefault="00EA46E2" w:rsidP="00D7270E">
      <w:pPr>
        <w:spacing w:after="0" w:line="360" w:lineRule="auto"/>
        <w:ind w:firstLine="851"/>
        <w:jc w:val="both"/>
        <w:rPr>
          <w:rFonts w:ascii="Times New Roman" w:hAnsi="Times New Roman" w:cs="Times New Roman"/>
          <w:color w:val="000000"/>
          <w:sz w:val="28"/>
          <w:szCs w:val="20"/>
          <w:lang w:val="en-US"/>
        </w:rPr>
      </w:pPr>
      <w:r w:rsidRPr="00E40480">
        <w:rPr>
          <w:rFonts w:ascii="Times New Roman" w:hAnsi="Times New Roman" w:cs="Times New Roman"/>
          <w:color w:val="000000"/>
          <w:sz w:val="28"/>
          <w:szCs w:val="20"/>
          <w:lang w:val="en-US"/>
        </w:rPr>
        <w:t>The final formation of the Khabarovsk Territory was influenced precisely by the international situation in the Far East, and specifically by the threat of a military invasion and the seizure of Russian territories, which at that time did not really have border military fortifications.</w:t>
      </w:r>
    </w:p>
    <w:p w:rsidR="00EA46E2" w:rsidRPr="006631CE" w:rsidRDefault="00EA46E2" w:rsidP="00D7270E">
      <w:pPr>
        <w:spacing w:after="0" w:line="360" w:lineRule="auto"/>
        <w:ind w:firstLine="851"/>
        <w:jc w:val="both"/>
        <w:rPr>
          <w:rFonts w:ascii="Times New Roman" w:hAnsi="Times New Roman" w:cs="Times New Roman"/>
          <w:color w:val="000000"/>
          <w:sz w:val="28"/>
          <w:szCs w:val="20"/>
          <w:lang w:val="en-US"/>
        </w:rPr>
      </w:pPr>
      <w:r w:rsidRPr="003016BC">
        <w:rPr>
          <w:rFonts w:ascii="Times New Roman" w:hAnsi="Times New Roman" w:cs="Times New Roman"/>
          <w:color w:val="000000"/>
          <w:sz w:val="28"/>
          <w:szCs w:val="20"/>
          <w:lang w:val="en-US"/>
        </w:rPr>
        <w:t xml:space="preserve">Meanwhile, the year 1932 came. As a result of the bombing of the railway near the Chinese city of Mukden, the Japanese Kwantung army attacked the territory of Northeast China and captured Manchuria. As a result, the Japanese came close to the borders of the USSR. </w:t>
      </w:r>
      <w:r w:rsidRPr="006631CE">
        <w:rPr>
          <w:rFonts w:ascii="Times New Roman" w:hAnsi="Times New Roman" w:cs="Times New Roman"/>
          <w:color w:val="000000"/>
          <w:sz w:val="28"/>
          <w:szCs w:val="20"/>
          <w:lang w:val="en-US"/>
        </w:rPr>
        <w:t>This happened six years before the founding of the Khabarovsk Territory.</w:t>
      </w:r>
    </w:p>
    <w:p w:rsidR="00EA46E2" w:rsidRPr="006631CE" w:rsidRDefault="00EA46E2" w:rsidP="00D7270E">
      <w:pPr>
        <w:spacing w:after="0" w:line="360" w:lineRule="auto"/>
        <w:ind w:firstLine="851"/>
        <w:jc w:val="both"/>
        <w:rPr>
          <w:rFonts w:ascii="Times New Roman" w:hAnsi="Times New Roman" w:cs="Times New Roman"/>
          <w:color w:val="000000"/>
          <w:sz w:val="28"/>
          <w:szCs w:val="20"/>
          <w:lang w:val="en-US"/>
        </w:rPr>
      </w:pPr>
      <w:r w:rsidRPr="003016BC">
        <w:rPr>
          <w:rFonts w:ascii="Times New Roman" w:hAnsi="Times New Roman" w:cs="Times New Roman"/>
          <w:color w:val="000000"/>
          <w:sz w:val="28"/>
          <w:szCs w:val="20"/>
          <w:lang w:val="en-US"/>
        </w:rPr>
        <w:t xml:space="preserve">After the Japanese captured Manchuria in 1932, the Kwantung army was distributed along the Soviet-Chinese border at a distance of an artillery shot from us. If Japan wanted to, it could easily bombard Khabarovsk. As a result, it was in 1932 that the strengthening of the Red Army in the Far East began. Vasily Konstantinovich Blucher, a Soviet military, state and party figure, played a big role in this. </w:t>
      </w:r>
      <w:r w:rsidRPr="006631CE">
        <w:rPr>
          <w:rFonts w:ascii="Times New Roman" w:hAnsi="Times New Roman" w:cs="Times New Roman"/>
          <w:color w:val="000000"/>
          <w:sz w:val="28"/>
          <w:szCs w:val="20"/>
          <w:lang w:val="en-US"/>
        </w:rPr>
        <w:t>He headed first the Far Eastern Army, and since 1938 the Far Eastern Front.</w:t>
      </w:r>
    </w:p>
    <w:p w:rsidR="00EA46E2" w:rsidRPr="003016BC" w:rsidRDefault="00EA46E2" w:rsidP="00D7270E">
      <w:pPr>
        <w:pStyle w:val="a3"/>
        <w:shd w:val="clear" w:color="auto" w:fill="FFFFFF"/>
        <w:spacing w:before="0" w:after="0" w:line="360" w:lineRule="auto"/>
        <w:ind w:firstLine="851"/>
        <w:jc w:val="both"/>
        <w:rPr>
          <w:color w:val="000000"/>
          <w:sz w:val="28"/>
          <w:szCs w:val="20"/>
          <w:lang w:val="en-US"/>
        </w:rPr>
      </w:pPr>
      <w:r w:rsidRPr="003016BC">
        <w:rPr>
          <w:color w:val="000000"/>
          <w:sz w:val="28"/>
          <w:szCs w:val="20"/>
          <w:lang w:val="en-US"/>
        </w:rPr>
        <w:t xml:space="preserve">In the fall of 1938, Blucher was repressed, and he died in prison. As a result, by 1938, a network of fortified areas was being created on the Far Eastern borders of the USSR, which stretched from south to north, along the Pacific coast – </w:t>
      </w:r>
      <w:r w:rsidRPr="003016BC">
        <w:rPr>
          <w:color w:val="000000"/>
          <w:sz w:val="28"/>
          <w:szCs w:val="20"/>
          <w:lang w:val="en-US"/>
        </w:rPr>
        <w:lastRenderedPageBreak/>
        <w:t>Vladivostok, Nikolaevsky, De-Kastri, Soviet-Havana, Olginsky and others. In 1938, it became clear that the Far Eastern Region was too big and difficult to manage. Therefore, it was decided to divide it into several administrative units. This is how the Primorsky and Khabarovsk Territories appeared [5].</w:t>
      </w:r>
    </w:p>
    <w:p w:rsidR="00EA46E2" w:rsidRPr="003016BC" w:rsidRDefault="00EA46E2" w:rsidP="00D7270E">
      <w:pPr>
        <w:pStyle w:val="a3"/>
        <w:shd w:val="clear" w:color="auto" w:fill="FFFFFF"/>
        <w:spacing w:before="0" w:after="0" w:line="360" w:lineRule="auto"/>
        <w:ind w:firstLine="851"/>
        <w:jc w:val="both"/>
        <w:rPr>
          <w:color w:val="000000"/>
          <w:sz w:val="28"/>
          <w:szCs w:val="28"/>
          <w:lang w:val="en-US"/>
        </w:rPr>
      </w:pPr>
      <w:r w:rsidRPr="003016BC">
        <w:rPr>
          <w:color w:val="000000"/>
          <w:sz w:val="28"/>
          <w:szCs w:val="28"/>
          <w:lang w:val="en-US"/>
        </w:rPr>
        <w:t>The Khabarovsk Territory includes the Amur, Jewish, Lower Amur, Kamchatka, Sakhalin Regions, Chukotka and Koryak National districts, and the Kolyma River districts. In 1947, the Sakhalin Region was separated from the Khabarovsk Territory, in 1948 – the Amur Region. In 1953, an independent Magadan Region with the Chukotka National District was formed from the districts of the Kolyma River, in 1956 the Kamchatka Region became independent. At the same time, the Lower Amur Region was abolished, and the districts that were part of it were transferred to the direct subordination of the Khabarovsk Territory. Since 1991, the Jewish Autonomous Region has been an independent subject of the Russian Federation [2].</w:t>
      </w:r>
    </w:p>
    <w:p w:rsidR="00EA46E2" w:rsidRPr="003016BC" w:rsidRDefault="00EA46E2" w:rsidP="00D7270E">
      <w:pPr>
        <w:pStyle w:val="a3"/>
        <w:shd w:val="clear" w:color="auto" w:fill="FFFFFF"/>
        <w:spacing w:before="0" w:after="0" w:line="360" w:lineRule="auto"/>
        <w:ind w:firstLine="851"/>
        <w:jc w:val="both"/>
        <w:rPr>
          <w:color w:val="000000"/>
          <w:sz w:val="28"/>
          <w:szCs w:val="20"/>
          <w:lang w:val="en-US"/>
        </w:rPr>
      </w:pPr>
      <w:r w:rsidRPr="003016BC">
        <w:rPr>
          <w:color w:val="000000"/>
          <w:sz w:val="28"/>
          <w:szCs w:val="20"/>
          <w:lang w:val="en-US"/>
        </w:rPr>
        <w:t xml:space="preserve">Currently, the Khabarovsk Territory includes 236 municipalities: 29 urban settlements, 188 rural settlements, 2 urban districts (Khabarovsk and Komsomolsk-on-Amur), 17 municipal districts. </w:t>
      </w:r>
    </w:p>
    <w:p w:rsidR="00EA46E2" w:rsidRPr="003016BC" w:rsidRDefault="00EA46E2" w:rsidP="00D7270E">
      <w:pPr>
        <w:pStyle w:val="a3"/>
        <w:shd w:val="clear" w:color="auto" w:fill="FFFFFF"/>
        <w:spacing w:before="0" w:after="0" w:line="360" w:lineRule="auto"/>
        <w:ind w:firstLine="851"/>
        <w:jc w:val="both"/>
        <w:rPr>
          <w:color w:val="000000"/>
          <w:sz w:val="28"/>
          <w:szCs w:val="20"/>
          <w:lang w:val="en-US"/>
        </w:rPr>
      </w:pPr>
      <w:r w:rsidRPr="003016BC">
        <w:rPr>
          <w:color w:val="000000"/>
          <w:sz w:val="28"/>
          <w:szCs w:val="20"/>
          <w:lang w:val="en-US"/>
        </w:rPr>
        <w:t>KHABAROVSK KRAI TODAY. Khabarovsk Krai today is an area of 787.6 thousand square kilometers with a large number of natural resources, ranging from minerals to a variety of flora and fauna. Approximately three-quarters of the region is occupied by mountains and plateaus with heights from 500 to 2,500 meters. The territory also includes several islands, among them the largest – Shantarsky.</w:t>
      </w:r>
    </w:p>
    <w:p w:rsidR="00EA46E2" w:rsidRPr="003016BC" w:rsidRDefault="00EA46E2" w:rsidP="00D7270E">
      <w:pPr>
        <w:spacing w:after="0" w:line="360" w:lineRule="auto"/>
        <w:ind w:firstLine="851"/>
        <w:jc w:val="both"/>
        <w:rPr>
          <w:rFonts w:ascii="Times New Roman" w:hAnsi="Times New Roman" w:cs="Times New Roman"/>
          <w:color w:val="000000"/>
          <w:sz w:val="28"/>
          <w:szCs w:val="20"/>
          <w:lang w:val="en-US"/>
        </w:rPr>
      </w:pPr>
      <w:r w:rsidRPr="003016BC">
        <w:rPr>
          <w:rFonts w:ascii="Times New Roman" w:hAnsi="Times New Roman" w:cs="Times New Roman"/>
          <w:color w:val="000000"/>
          <w:sz w:val="28"/>
          <w:szCs w:val="20"/>
          <w:lang w:val="en-US"/>
        </w:rPr>
        <w:t xml:space="preserve">There are 584 monuments of history, architecture, monumental art and 728 – archeology in the region. Among them are monuments to N.N. Muravyov-Amursky and E.P. Khabarovsk, monuments to the heroes who fell for the liberation of the Far East, and the first builders of Komsomolsk-on-Amur, Petroglyphs of the Lower Amur and Ussuri, a memorial complex to Komsomol members who fell in battles for their homeland during the Great Patriotic War, etc. </w:t>
      </w:r>
      <w:r w:rsidRPr="003016BC">
        <w:rPr>
          <w:rFonts w:ascii="Times New Roman" w:hAnsi="Times New Roman" w:cs="Times New Roman"/>
          <w:color w:val="000000"/>
          <w:sz w:val="28"/>
          <w:szCs w:val="20"/>
          <w:lang w:val="en-US"/>
        </w:rPr>
        <w:lastRenderedPageBreak/>
        <w:t xml:space="preserve">The largest cities of the region are Khabarovsk, Komsomolsk-on-Amur, Amursk, Nikolaevsk-on-Amur, Sovetskaya Gavan. </w:t>
      </w:r>
    </w:p>
    <w:p w:rsidR="00EA46E2" w:rsidRDefault="00EA46E2" w:rsidP="00D7270E">
      <w:pPr>
        <w:spacing w:after="0" w:line="360" w:lineRule="auto"/>
        <w:ind w:firstLine="851"/>
        <w:jc w:val="both"/>
        <w:rPr>
          <w:rFonts w:ascii="Times New Roman" w:hAnsi="Times New Roman" w:cs="Times New Roman"/>
          <w:color w:val="000000"/>
          <w:sz w:val="28"/>
          <w:szCs w:val="20"/>
          <w:lang w:val="en-US"/>
        </w:rPr>
      </w:pPr>
      <w:r w:rsidRPr="003016BC">
        <w:rPr>
          <w:rFonts w:ascii="Times New Roman" w:hAnsi="Times New Roman" w:cs="Times New Roman"/>
          <w:color w:val="000000"/>
          <w:sz w:val="28"/>
          <w:szCs w:val="20"/>
          <w:lang w:val="en-US"/>
        </w:rPr>
        <w:t>Wonderful people who create the history of our region live here. And I hope that my region will continue to flourish!</w:t>
      </w:r>
    </w:p>
    <w:p w:rsidR="00EA46E2" w:rsidRPr="00904571" w:rsidRDefault="00EA46E2" w:rsidP="00D7270E">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Список источников</w:t>
      </w:r>
    </w:p>
    <w:p w:rsidR="00EA46E2" w:rsidRDefault="00EA46E2" w:rsidP="00D7270E">
      <w:pPr>
        <w:tabs>
          <w:tab w:val="left" w:pos="0"/>
        </w:tabs>
        <w:spacing w:after="0" w:line="360" w:lineRule="auto"/>
        <w:ind w:firstLine="851"/>
        <w:jc w:val="both"/>
        <w:rPr>
          <w:rFonts w:ascii="Times New Roman" w:hAnsi="Times New Roman" w:cs="Times New Roman"/>
          <w:sz w:val="28"/>
          <w:szCs w:val="28"/>
        </w:rPr>
      </w:pPr>
      <w:r w:rsidRPr="002C0C90">
        <w:rPr>
          <w:rFonts w:ascii="Times New Roman" w:hAnsi="Times New Roman" w:cs="Times New Roman"/>
          <w:sz w:val="28"/>
        </w:rPr>
        <w:t>1.</w:t>
      </w:r>
      <w:r w:rsidRPr="002C0C90">
        <w:rPr>
          <w:rFonts w:ascii="Times New Roman" w:hAnsi="Times New Roman" w:cs="Times New Roman"/>
          <w:sz w:val="28"/>
          <w:szCs w:val="28"/>
        </w:rPr>
        <w:t xml:space="preserve">Комсомольская правда. От Невельского до СССР: главные факты о становлении Хабаровского края// URL: </w:t>
      </w:r>
      <w:hyperlink r:id="rId54" w:history="1">
        <w:r w:rsidRPr="007C738B">
          <w:rPr>
            <w:rStyle w:val="a6"/>
            <w:rFonts w:ascii="Times New Roman" w:hAnsi="Times New Roman" w:cs="Times New Roman"/>
            <w:sz w:val="28"/>
            <w:szCs w:val="28"/>
          </w:rPr>
          <w:t>https://www.hab.kp.ru/daily/28345/4491342/</w:t>
        </w:r>
      </w:hyperlink>
      <w:r w:rsidRPr="002C0C90">
        <w:rPr>
          <w:rFonts w:ascii="Times New Roman" w:eastAsia="Calibri" w:hAnsi="Times New Roman" w:cs="Times New Roman"/>
          <w:sz w:val="28"/>
          <w:szCs w:val="28"/>
        </w:rPr>
        <w:t xml:space="preserve"> (</w:t>
      </w:r>
      <w:r w:rsidRPr="002C0C90">
        <w:rPr>
          <w:rFonts w:ascii="Times New Roman" w:hAnsi="Times New Roman" w:cs="Times New Roman"/>
          <w:sz w:val="28"/>
          <w:szCs w:val="28"/>
        </w:rPr>
        <w:t>дата обращения: 24.10.2023).</w:t>
      </w:r>
    </w:p>
    <w:p w:rsidR="00EA46E2" w:rsidRDefault="00EA46E2" w:rsidP="00D7270E">
      <w:pPr>
        <w:tabs>
          <w:tab w:val="left" w:pos="0"/>
        </w:tabs>
        <w:spacing w:after="0" w:line="360" w:lineRule="auto"/>
        <w:ind w:firstLine="851"/>
        <w:jc w:val="both"/>
        <w:rPr>
          <w:rFonts w:ascii="Times New Roman" w:hAnsi="Times New Roman" w:cs="Times New Roman"/>
          <w:sz w:val="28"/>
          <w:szCs w:val="28"/>
        </w:rPr>
      </w:pPr>
      <w:r>
        <w:rPr>
          <w:rFonts w:ascii="Times New Roman" w:eastAsia="Calibri" w:hAnsi="Times New Roman" w:cs="Times New Roman"/>
          <w:sz w:val="28"/>
          <w:szCs w:val="28"/>
        </w:rPr>
        <w:t xml:space="preserve">2. </w:t>
      </w:r>
      <w:r w:rsidRPr="002C0C90">
        <w:rPr>
          <w:rFonts w:ascii="Times New Roman" w:eastAsia="Calibri" w:hAnsi="Times New Roman" w:cs="Times New Roman"/>
          <w:sz w:val="28"/>
          <w:szCs w:val="28"/>
        </w:rPr>
        <w:t xml:space="preserve">Энциклопедия Хабаровского края и Еврейской автономной области. </w:t>
      </w:r>
      <w:r w:rsidRPr="002C0C90">
        <w:rPr>
          <w:rFonts w:ascii="Times New Roman" w:hAnsi="Times New Roman" w:cs="Times New Roman"/>
          <w:sz w:val="28"/>
          <w:szCs w:val="28"/>
        </w:rPr>
        <w:t>–</w:t>
      </w:r>
      <w:r w:rsidRPr="002C0C90">
        <w:rPr>
          <w:rFonts w:ascii="Times New Roman" w:eastAsia="Calibri" w:hAnsi="Times New Roman" w:cs="Times New Roman"/>
          <w:sz w:val="28"/>
          <w:szCs w:val="28"/>
        </w:rPr>
        <w:t xml:space="preserve"> Хабаровск, «Издание Приамурского географического Общества». </w:t>
      </w:r>
      <w:r w:rsidRPr="002C0C90">
        <w:rPr>
          <w:rFonts w:ascii="Times New Roman" w:hAnsi="Times New Roman" w:cs="Times New Roman"/>
          <w:sz w:val="28"/>
          <w:szCs w:val="28"/>
        </w:rPr>
        <w:t xml:space="preserve">– </w:t>
      </w:r>
      <w:r w:rsidRPr="002C0C90">
        <w:rPr>
          <w:rFonts w:ascii="Times New Roman" w:eastAsia="Calibri" w:hAnsi="Times New Roman" w:cs="Times New Roman"/>
          <w:sz w:val="28"/>
          <w:szCs w:val="28"/>
        </w:rPr>
        <w:t xml:space="preserve">1995 г. </w:t>
      </w:r>
      <w:r w:rsidRPr="002C0C90">
        <w:rPr>
          <w:rFonts w:ascii="Times New Roman" w:hAnsi="Times New Roman" w:cs="Times New Roman"/>
          <w:sz w:val="28"/>
          <w:szCs w:val="28"/>
        </w:rPr>
        <w:t>– 327 с.</w:t>
      </w:r>
    </w:p>
    <w:p w:rsidR="00EA46E2" w:rsidRPr="00E7560F" w:rsidRDefault="00EA46E2" w:rsidP="00D7270E">
      <w:pPr>
        <w:tabs>
          <w:tab w:val="left" w:pos="0"/>
        </w:tabs>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sz w:val="28"/>
          <w:szCs w:val="28"/>
        </w:rPr>
        <w:t>3</w:t>
      </w:r>
      <w:r w:rsidRPr="00E7560F">
        <w:rPr>
          <w:rFonts w:ascii="Times New Roman" w:hAnsi="Times New Roman" w:cs="Times New Roman"/>
          <w:sz w:val="28"/>
          <w:szCs w:val="28"/>
        </w:rPr>
        <w:t xml:space="preserve">. </w:t>
      </w:r>
      <w:r w:rsidRPr="00E7560F">
        <w:rPr>
          <w:rFonts w:ascii="Times New Roman" w:hAnsi="Times New Roman" w:cs="Times New Roman"/>
          <w:color w:val="000000"/>
          <w:sz w:val="28"/>
          <w:szCs w:val="28"/>
        </w:rPr>
        <w:t xml:space="preserve">История </w:t>
      </w:r>
      <w:r>
        <w:rPr>
          <w:rFonts w:ascii="Times New Roman" w:hAnsi="Times New Roman" w:cs="Times New Roman"/>
          <w:color w:val="000000"/>
          <w:sz w:val="28"/>
          <w:szCs w:val="28"/>
        </w:rPr>
        <w:t>Х</w:t>
      </w:r>
      <w:r w:rsidRPr="00E7560F">
        <w:rPr>
          <w:rFonts w:ascii="Times New Roman" w:hAnsi="Times New Roman" w:cs="Times New Roman"/>
          <w:color w:val="000000"/>
          <w:sz w:val="28"/>
          <w:szCs w:val="28"/>
        </w:rPr>
        <w:t>абаровского края</w:t>
      </w:r>
      <w:r w:rsidRPr="002C0C90">
        <w:rPr>
          <w:rFonts w:ascii="Times New Roman" w:hAnsi="Times New Roman" w:cs="Times New Roman"/>
          <w:sz w:val="28"/>
          <w:szCs w:val="28"/>
        </w:rPr>
        <w:t>// URL:</w:t>
      </w:r>
      <w:hyperlink r:id="rId55" w:history="1">
        <w:r w:rsidRPr="004D2914">
          <w:rPr>
            <w:rStyle w:val="a6"/>
            <w:rFonts w:ascii="Times New Roman" w:hAnsi="Times New Roman" w:cs="Times New Roman"/>
            <w:sz w:val="28"/>
            <w:szCs w:val="28"/>
            <w:lang w:val="en-US"/>
          </w:rPr>
          <w:t>https</w:t>
        </w:r>
        <w:r w:rsidRPr="004D2914">
          <w:rPr>
            <w:rStyle w:val="a6"/>
            <w:rFonts w:ascii="Times New Roman" w:hAnsi="Times New Roman" w:cs="Times New Roman"/>
            <w:sz w:val="28"/>
            <w:szCs w:val="28"/>
          </w:rPr>
          <w:t>://</w:t>
        </w:r>
        <w:r w:rsidRPr="004D2914">
          <w:rPr>
            <w:rStyle w:val="a6"/>
            <w:rFonts w:ascii="Times New Roman" w:hAnsi="Times New Roman" w:cs="Times New Roman"/>
            <w:sz w:val="28"/>
            <w:szCs w:val="28"/>
            <w:lang w:val="en-US"/>
          </w:rPr>
          <w:t>dosaaf</w:t>
        </w:r>
        <w:r w:rsidRPr="004D2914">
          <w:rPr>
            <w:rStyle w:val="a6"/>
            <w:rFonts w:ascii="Times New Roman" w:hAnsi="Times New Roman" w:cs="Times New Roman"/>
            <w:sz w:val="28"/>
            <w:szCs w:val="28"/>
          </w:rPr>
          <w:t>-</w:t>
        </w:r>
        <w:r w:rsidRPr="004D2914">
          <w:rPr>
            <w:rStyle w:val="a6"/>
            <w:rFonts w:ascii="Times New Roman" w:hAnsi="Times New Roman" w:cs="Times New Roman"/>
            <w:sz w:val="28"/>
            <w:szCs w:val="28"/>
            <w:lang w:val="en-US"/>
          </w:rPr>
          <w:t>khab</w:t>
        </w:r>
        <w:r w:rsidRPr="004D2914">
          <w:rPr>
            <w:rStyle w:val="a6"/>
            <w:rFonts w:ascii="Times New Roman" w:hAnsi="Times New Roman" w:cs="Times New Roman"/>
            <w:sz w:val="28"/>
            <w:szCs w:val="28"/>
          </w:rPr>
          <w:t>.</w:t>
        </w:r>
        <w:r w:rsidRPr="004D2914">
          <w:rPr>
            <w:rStyle w:val="a6"/>
            <w:rFonts w:ascii="Times New Roman" w:hAnsi="Times New Roman" w:cs="Times New Roman"/>
            <w:sz w:val="28"/>
            <w:szCs w:val="28"/>
            <w:lang w:val="en-US"/>
          </w:rPr>
          <w:t>ru</w:t>
        </w:r>
        <w:r w:rsidRPr="004D2914">
          <w:rPr>
            <w:rStyle w:val="a6"/>
            <w:rFonts w:ascii="Times New Roman" w:hAnsi="Times New Roman" w:cs="Times New Roman"/>
            <w:sz w:val="28"/>
            <w:szCs w:val="28"/>
          </w:rPr>
          <w:t>/</w:t>
        </w:r>
        <w:r w:rsidRPr="004D2914">
          <w:rPr>
            <w:rStyle w:val="a6"/>
            <w:rFonts w:ascii="Times New Roman" w:hAnsi="Times New Roman" w:cs="Times New Roman"/>
            <w:sz w:val="28"/>
            <w:szCs w:val="28"/>
            <w:lang w:val="en-US"/>
          </w:rPr>
          <w:t>istoriya</w:t>
        </w:r>
        <w:r w:rsidRPr="004D2914">
          <w:rPr>
            <w:rStyle w:val="a6"/>
            <w:rFonts w:ascii="Times New Roman" w:hAnsi="Times New Roman" w:cs="Times New Roman"/>
            <w:sz w:val="28"/>
            <w:szCs w:val="28"/>
          </w:rPr>
          <w:t>-</w:t>
        </w:r>
        <w:r w:rsidRPr="004D2914">
          <w:rPr>
            <w:rStyle w:val="a6"/>
            <w:rFonts w:ascii="Times New Roman" w:hAnsi="Times New Roman" w:cs="Times New Roman"/>
            <w:sz w:val="28"/>
            <w:szCs w:val="28"/>
            <w:lang w:val="en-US"/>
          </w:rPr>
          <w:t>habarovskogo</w:t>
        </w:r>
        <w:r w:rsidRPr="004D2914">
          <w:rPr>
            <w:rStyle w:val="a6"/>
            <w:rFonts w:ascii="Times New Roman" w:hAnsi="Times New Roman" w:cs="Times New Roman"/>
            <w:sz w:val="28"/>
            <w:szCs w:val="28"/>
          </w:rPr>
          <w:t>-</w:t>
        </w:r>
        <w:r w:rsidRPr="004D2914">
          <w:rPr>
            <w:rStyle w:val="a6"/>
            <w:rFonts w:ascii="Times New Roman" w:hAnsi="Times New Roman" w:cs="Times New Roman"/>
            <w:sz w:val="28"/>
            <w:szCs w:val="28"/>
            <w:lang w:val="en-US"/>
          </w:rPr>
          <w:t>kraya</w:t>
        </w:r>
        <w:r w:rsidRPr="004D2914">
          <w:rPr>
            <w:rStyle w:val="a6"/>
            <w:rFonts w:ascii="Times New Roman" w:hAnsi="Times New Roman" w:cs="Times New Roman"/>
            <w:sz w:val="28"/>
            <w:szCs w:val="28"/>
          </w:rPr>
          <w:t>.</w:t>
        </w:r>
        <w:r w:rsidRPr="004D2914">
          <w:rPr>
            <w:rStyle w:val="a6"/>
            <w:rFonts w:ascii="Times New Roman" w:hAnsi="Times New Roman" w:cs="Times New Roman"/>
            <w:sz w:val="28"/>
            <w:szCs w:val="28"/>
            <w:lang w:val="en-US"/>
          </w:rPr>
          <w:t>html</w:t>
        </w:r>
      </w:hyperlink>
      <w:r w:rsidRPr="002C0C90">
        <w:rPr>
          <w:rFonts w:ascii="Times New Roman" w:eastAsia="Calibri" w:hAnsi="Times New Roman" w:cs="Times New Roman"/>
          <w:sz w:val="28"/>
          <w:szCs w:val="28"/>
        </w:rPr>
        <w:t>(</w:t>
      </w:r>
      <w:r w:rsidRPr="002C0C90">
        <w:rPr>
          <w:rFonts w:ascii="Times New Roman" w:hAnsi="Times New Roman" w:cs="Times New Roman"/>
          <w:sz w:val="28"/>
          <w:szCs w:val="28"/>
        </w:rPr>
        <w:t>дата обращения: 2</w:t>
      </w:r>
      <w:r>
        <w:rPr>
          <w:rFonts w:ascii="Times New Roman" w:hAnsi="Times New Roman" w:cs="Times New Roman"/>
          <w:sz w:val="28"/>
          <w:szCs w:val="28"/>
        </w:rPr>
        <w:t>6</w:t>
      </w:r>
      <w:r w:rsidRPr="002C0C90">
        <w:rPr>
          <w:rFonts w:ascii="Times New Roman" w:hAnsi="Times New Roman" w:cs="Times New Roman"/>
          <w:sz w:val="28"/>
          <w:szCs w:val="28"/>
        </w:rPr>
        <w:t>.10.2023).</w:t>
      </w:r>
    </w:p>
    <w:p w:rsidR="00EA46E2" w:rsidRDefault="00EA46E2" w:rsidP="00D7270E">
      <w:pPr>
        <w:tabs>
          <w:tab w:val="left" w:pos="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4. Информационно-имиджевый портал Хабаровского края «Ерофей-ДВ»</w:t>
      </w:r>
      <w:r w:rsidRPr="002C0C90">
        <w:rPr>
          <w:rFonts w:ascii="Times New Roman" w:hAnsi="Times New Roman" w:cs="Times New Roman"/>
          <w:sz w:val="28"/>
          <w:szCs w:val="28"/>
        </w:rPr>
        <w:t>// URL:</w:t>
      </w:r>
      <w:hyperlink r:id="rId56" w:history="1">
        <w:r w:rsidRPr="007C738B">
          <w:rPr>
            <w:rStyle w:val="a6"/>
            <w:rFonts w:ascii="Times New Roman" w:hAnsi="Times New Roman" w:cs="Times New Roman"/>
            <w:sz w:val="28"/>
            <w:szCs w:val="28"/>
          </w:rPr>
          <w:t>http://erofeydv.ru/o-regione/naselenie/</w:t>
        </w:r>
      </w:hyperlink>
      <w:r w:rsidRPr="002C0C90">
        <w:rPr>
          <w:rFonts w:ascii="Times New Roman" w:eastAsia="Calibri" w:hAnsi="Times New Roman" w:cs="Times New Roman"/>
          <w:sz w:val="28"/>
          <w:szCs w:val="28"/>
        </w:rPr>
        <w:t>(</w:t>
      </w:r>
      <w:r w:rsidRPr="002C0C90">
        <w:rPr>
          <w:rFonts w:ascii="Times New Roman" w:hAnsi="Times New Roman" w:cs="Times New Roman"/>
          <w:sz w:val="28"/>
          <w:szCs w:val="28"/>
        </w:rPr>
        <w:t>дата обращения: 2</w:t>
      </w:r>
      <w:r>
        <w:rPr>
          <w:rFonts w:ascii="Times New Roman" w:hAnsi="Times New Roman" w:cs="Times New Roman"/>
          <w:sz w:val="28"/>
          <w:szCs w:val="28"/>
        </w:rPr>
        <w:t>5</w:t>
      </w:r>
      <w:r w:rsidRPr="002C0C90">
        <w:rPr>
          <w:rFonts w:ascii="Times New Roman" w:hAnsi="Times New Roman" w:cs="Times New Roman"/>
          <w:sz w:val="28"/>
          <w:szCs w:val="28"/>
        </w:rPr>
        <w:t>.10.2023).</w:t>
      </w:r>
    </w:p>
    <w:p w:rsidR="00EA46E2" w:rsidRDefault="00EA46E2" w:rsidP="00D7270E">
      <w:pPr>
        <w:tabs>
          <w:tab w:val="left" w:pos="0"/>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5. Краткая история образования Хабаровского края. История освоения Хабаровского края</w:t>
      </w:r>
      <w:r w:rsidRPr="002C0C90">
        <w:rPr>
          <w:rFonts w:ascii="Times New Roman" w:hAnsi="Times New Roman" w:cs="Times New Roman"/>
          <w:sz w:val="28"/>
          <w:szCs w:val="28"/>
        </w:rPr>
        <w:t>// URL:</w:t>
      </w:r>
      <w:hyperlink r:id="rId57" w:history="1">
        <w:r w:rsidRPr="004D2914">
          <w:rPr>
            <w:rStyle w:val="a6"/>
            <w:rFonts w:ascii="Times New Roman" w:hAnsi="Times New Roman" w:cs="Times New Roman"/>
            <w:sz w:val="28"/>
            <w:szCs w:val="28"/>
          </w:rPr>
          <w:t>https://mmostar.ru/other-diseases-of-the-liver/kratkaya-istoriya-obrazovaniya-habarovskogo-kraya-istoriya/</w:t>
        </w:r>
      </w:hyperlink>
      <w:r w:rsidRPr="002C0C90">
        <w:rPr>
          <w:rFonts w:ascii="Times New Roman" w:eastAsia="Calibri" w:hAnsi="Times New Roman" w:cs="Times New Roman"/>
          <w:sz w:val="28"/>
          <w:szCs w:val="28"/>
        </w:rPr>
        <w:t>(</w:t>
      </w:r>
      <w:r w:rsidRPr="002C0C90">
        <w:rPr>
          <w:rFonts w:ascii="Times New Roman" w:hAnsi="Times New Roman" w:cs="Times New Roman"/>
          <w:sz w:val="28"/>
          <w:szCs w:val="28"/>
        </w:rPr>
        <w:t>дата обращения: 2</w:t>
      </w:r>
      <w:r>
        <w:rPr>
          <w:rFonts w:ascii="Times New Roman" w:hAnsi="Times New Roman" w:cs="Times New Roman"/>
          <w:sz w:val="28"/>
          <w:szCs w:val="28"/>
        </w:rPr>
        <w:t>6</w:t>
      </w:r>
      <w:r w:rsidRPr="002C0C90">
        <w:rPr>
          <w:rFonts w:ascii="Times New Roman" w:hAnsi="Times New Roman" w:cs="Times New Roman"/>
          <w:sz w:val="28"/>
          <w:szCs w:val="28"/>
        </w:rPr>
        <w:t>.10.2023).</w:t>
      </w:r>
    </w:p>
    <w:p w:rsidR="00EA46E2" w:rsidRPr="002C0C90" w:rsidRDefault="00EA46E2" w:rsidP="00D7270E">
      <w:pPr>
        <w:tabs>
          <w:tab w:val="left" w:pos="0"/>
        </w:tabs>
        <w:spacing w:after="0" w:line="360" w:lineRule="auto"/>
        <w:ind w:firstLine="851"/>
        <w:jc w:val="both"/>
        <w:rPr>
          <w:rFonts w:ascii="Times New Roman" w:hAnsi="Times New Roman" w:cs="Times New Roman"/>
          <w:sz w:val="28"/>
          <w:szCs w:val="28"/>
        </w:rPr>
      </w:pPr>
    </w:p>
    <w:p w:rsidR="00884877" w:rsidRPr="00D7270E" w:rsidRDefault="00884877" w:rsidP="00D7270E">
      <w:pPr>
        <w:spacing w:after="0" w:line="360" w:lineRule="auto"/>
        <w:ind w:firstLine="709"/>
        <w:jc w:val="both"/>
        <w:rPr>
          <w:rFonts w:ascii="Times New Roman" w:hAnsi="Times New Roman" w:cs="Times New Roman"/>
          <w:b/>
          <w:sz w:val="32"/>
          <w:szCs w:val="28"/>
          <w:lang w:val="en-US"/>
        </w:rPr>
      </w:pPr>
      <w:r w:rsidRPr="00D7270E">
        <w:rPr>
          <w:rFonts w:ascii="Times New Roman" w:hAnsi="Times New Roman" w:cs="Times New Roman"/>
          <w:b/>
          <w:sz w:val="32"/>
          <w:szCs w:val="28"/>
          <w:lang w:val="en-US"/>
        </w:rPr>
        <w:t>Seven wond</w:t>
      </w:r>
      <w:r w:rsidR="00D7270E" w:rsidRPr="00D7270E">
        <w:rPr>
          <w:rFonts w:ascii="Times New Roman" w:hAnsi="Times New Roman" w:cs="Times New Roman"/>
          <w:b/>
          <w:sz w:val="32"/>
          <w:szCs w:val="28"/>
          <w:lang w:val="en-US"/>
        </w:rPr>
        <w:t>ers of the Khabarovsk Territory</w:t>
      </w:r>
    </w:p>
    <w:p w:rsidR="00884877" w:rsidRPr="00C054EB" w:rsidRDefault="00884877" w:rsidP="00D7270E">
      <w:pPr>
        <w:pStyle w:val="a5"/>
        <w:numPr>
          <w:ilvl w:val="0"/>
          <w:numId w:val="2"/>
        </w:numPr>
        <w:spacing w:after="0" w:line="360" w:lineRule="auto"/>
        <w:ind w:left="0"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Petroglyphs of Sikachi-Alyan.</w:t>
      </w:r>
    </w:p>
    <w:p w:rsidR="00884877" w:rsidRPr="00C054EB" w:rsidRDefault="00884877" w:rsidP="00D7270E">
      <w:pPr>
        <w:spacing w:after="0" w:line="360" w:lineRule="auto"/>
        <w:ind w:firstLine="709"/>
        <w:jc w:val="both"/>
        <w:rPr>
          <w:rFonts w:ascii="Times New Roman" w:hAnsi="Times New Roman" w:cs="Times New Roman"/>
          <w:sz w:val="28"/>
          <w:szCs w:val="28"/>
        </w:rPr>
      </w:pPr>
      <w:r w:rsidRPr="00C054EB">
        <w:rPr>
          <w:rFonts w:ascii="Times New Roman" w:hAnsi="Times New Roman" w:cs="Times New Roman"/>
          <w:sz w:val="28"/>
          <w:szCs w:val="28"/>
        </w:rPr>
        <w:t>ThepetroglyphsofSikachi-AlyanarethemostfamousrockcarvingsintheKhabarovskTerritory. Theyareappliedtothesurfaceofbasaltboulders, hicharelocatedontherightbankoftheAmurbetweenthevillagesofSikachi-AlyanandMalyshevo, 60 kilometersfromKhabarovsk.</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 xml:space="preserve">Intotal, about 300 scientificdescriptionsofindividualrockcarvingshavebeenmade. Currently, thereareabout 200 petroglyphsavailableforinspectionnearthewater’sedge. The rest </w:t>
      </w:r>
      <w:r w:rsidRPr="00C054EB">
        <w:rPr>
          <w:rFonts w:ascii="Times New Roman" w:hAnsi="Times New Roman" w:cs="Times New Roman"/>
          <w:sz w:val="28"/>
          <w:szCs w:val="28"/>
          <w:lang w:val="en-US"/>
        </w:rPr>
        <w:lastRenderedPageBreak/>
        <w:t>were carried away by ice floes floating in the spring and are located at the bottom of the river.Itisassumedthatsomeofthepetroglyphsarenotvisibleduetothefactthattheboulderisturnedupsidedown.</w:t>
      </w:r>
    </w:p>
    <w:p w:rsidR="00884877" w:rsidRPr="00BC6BC9" w:rsidRDefault="00884877" w:rsidP="00D7270E">
      <w:pPr>
        <w:spacing w:after="0" w:line="360" w:lineRule="auto"/>
        <w:ind w:firstLine="709"/>
        <w:jc w:val="both"/>
        <w:rPr>
          <w:rFonts w:ascii="Times New Roman" w:hAnsi="Times New Roman" w:cs="Times New Roman"/>
          <w:b/>
          <w:sz w:val="28"/>
          <w:szCs w:val="28"/>
          <w:lang w:val="en-US"/>
        </w:rPr>
      </w:pPr>
      <w:r w:rsidRPr="00BC6BC9">
        <w:rPr>
          <w:rFonts w:ascii="Times New Roman" w:hAnsi="Times New Roman" w:cs="Times New Roman"/>
          <w:b/>
          <w:sz w:val="28"/>
          <w:szCs w:val="28"/>
          <w:lang w:val="en-US"/>
        </w:rPr>
        <w:t>2.Amur tiger.</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TheAmur, orUssuri, tigerisoneofthesmallestrepresentativesofthecatfamily. It is also called the northernmost tiger.ItshabitatislocatedinthesoutheastofRussia, alongthebanksoftheAmurandUssuriintheKhabarovskandPrimorskyTerritories. Approximately 10% oftigersliveinChina. Listed in the Red Book.An international forum on problems related to the conservation of tigers on Earth will be held in St. Petersburg on November 21-24.TheUssuritigeris a large, exoticallycoloredcat, unrivaledinstrengthandpowerinalltheworld'sfauna. This is one of the largest land predators on our planet and at the same time an easily vulnerable animal, despite its large size and enormous physical strength.Thestrengthof a tigerissuchthatitcandrag a horsecarcassonthegroundformorethan 500 m. Inthesnow, itcanreachspeedsofupto 80 km/h. Itissecondonlytothecheetahinspeed.</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TheUssuritigerisdepictedontheflagandcoatofarmsofthePrimorskyTerritory, aswellasonmanyheraldicsymbolsofcitiesandregionsoftheregion. He is the object of worship of many peoples of the Far East.In 1988, Hodori (theKoreannamefortheSiberiantiger) wastheofficialmascotoftheSummerOlympicsinSeoul. InChina, killinganAmurtigercarriesthedeathpenalty.</w:t>
      </w:r>
    </w:p>
    <w:p w:rsidR="00884877" w:rsidRPr="00C054EB" w:rsidRDefault="00884877" w:rsidP="00D7270E">
      <w:pPr>
        <w:spacing w:after="0" w:line="360" w:lineRule="auto"/>
        <w:ind w:firstLine="709"/>
        <w:jc w:val="both"/>
        <w:rPr>
          <w:rFonts w:ascii="Times New Roman" w:hAnsi="Times New Roman" w:cs="Times New Roman"/>
          <w:b/>
          <w:sz w:val="28"/>
          <w:szCs w:val="28"/>
          <w:lang w:val="en-US"/>
        </w:rPr>
      </w:pPr>
      <w:r w:rsidRPr="00C054EB">
        <w:rPr>
          <w:rFonts w:ascii="Times New Roman" w:hAnsi="Times New Roman" w:cs="Times New Roman"/>
          <w:b/>
          <w:sz w:val="28"/>
          <w:szCs w:val="28"/>
          <w:lang w:val="en-US"/>
        </w:rPr>
        <w:t>3.Komarov's Lotus.</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Komarova'slotusis a relictplant, a representativeofthemostancientfloweringplants. Similar plants existed 100 million years ago, back in the Mesozoic era.Lotusseedsareunusuallytenacious; therehavebeencaseswhenseedsthathadbeenstoredin a museumformorethan a hundredyearsgerminate. Butthefloweritselfisverydelicateandshort-lived - ifyoupickit, itwillwitherin a coupleofhours, and a cut, unopenedbudwillneveropen.</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lastRenderedPageBreak/>
        <w:t>A representativeofthemostancientfloweringplants, ithasscientificvalueas a relicoftheTertiaryperiod. TheFarEasternlotuswasdescribedin 1940 bytheSovietbotanist A.A. Grosheimnamedthespeciesinhonorofthegreatestbotanist, Academician V.L. Komarova. ProtectedintheKhankaisky (PrimorskyTerritory) andKhingansky (AmurRegion) naturereserves.</w:t>
      </w:r>
    </w:p>
    <w:p w:rsidR="00884877" w:rsidRPr="00BC6BC9" w:rsidRDefault="00884877" w:rsidP="00D7270E">
      <w:pPr>
        <w:spacing w:after="0" w:line="360" w:lineRule="auto"/>
        <w:ind w:firstLine="709"/>
        <w:jc w:val="both"/>
        <w:rPr>
          <w:rFonts w:ascii="Times New Roman" w:hAnsi="Times New Roman" w:cs="Times New Roman"/>
          <w:b/>
          <w:sz w:val="28"/>
          <w:szCs w:val="28"/>
          <w:lang w:val="en-US"/>
        </w:rPr>
      </w:pPr>
      <w:r w:rsidRPr="00BC6BC9">
        <w:rPr>
          <w:rFonts w:ascii="Times New Roman" w:hAnsi="Times New Roman" w:cs="Times New Roman"/>
          <w:b/>
          <w:sz w:val="28"/>
          <w:szCs w:val="28"/>
          <w:lang w:val="en-US"/>
        </w:rPr>
        <w:t>4.Amur Bridge</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“Amur Miracle”, “Alekseevsky Bridge” is a bridge spanning the Amur River in the city of Khabarovsk, a true “engineering miracle” that is more than a hundred years old, the largest on the Trans-Siberian Railway and in all of Russia. ThebridgeisincludedinthelistofthelongestcrossingsinRussia. The overpass was awarded several names: “Khabarovsky”, “Amursky”, “Alekseevsky” (until 1917).Twotiersofthestructureallowcarsandtrainstomovesimultaneously. At a conferenceinParis (1908), thebridgereceived a goldmedalalongwiththeEiffelTower. Theimageoftheoverpassisusedonthe 5,000 dollarbill.</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Thebuildinghasitsownhistorymuseum.</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Theuppertwo-laneroadisintendedforpassengercarsandtrucks. Thelowertierwasbuiltlike a railwaywithtrafficinonedirection (foroncomingtraffic, a tunnelwasduplicatedundertheriver).</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5.Gassie Lake</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LakeGassiislocatedintheNanaiskydistrictoftheKhabarovskTerritory, neartherightbankoftheAmur. Thelakehas a uniqueichthyofauna, themostprominentrepresentativeofwhichistheFarEasternturtle-trionics. LakeGussieisthenorthernmosthabitatofthisrepresentativeoftropicalfauna.</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Thelakeis a popularfishingandeco-tourismdestinationintheKhabarovskTerritory.</w:t>
      </w:r>
    </w:p>
    <w:p w:rsidR="00884877" w:rsidRPr="00C054EB" w:rsidRDefault="00397839" w:rsidP="00D7270E">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Thenaturalmonument</w:t>
      </w:r>
      <w:r w:rsidR="00D7270E">
        <w:rPr>
          <w:rFonts w:ascii="Times New Roman" w:hAnsi="Times New Roman" w:cs="Times New Roman"/>
          <w:sz w:val="28"/>
          <w:szCs w:val="28"/>
          <w:lang w:val="en-US"/>
        </w:rPr>
        <w:t xml:space="preserve"> </w:t>
      </w:r>
      <w:r w:rsidR="00884877" w:rsidRPr="00C054EB">
        <w:rPr>
          <w:rFonts w:ascii="Times New Roman" w:hAnsi="Times New Roman" w:cs="Times New Roman"/>
          <w:sz w:val="28"/>
          <w:szCs w:val="28"/>
          <w:lang w:val="en-US"/>
        </w:rPr>
        <w:t>“LakeGas</w:t>
      </w:r>
      <w:r>
        <w:rPr>
          <w:rFonts w:ascii="Times New Roman" w:hAnsi="Times New Roman" w:cs="Times New Roman"/>
          <w:sz w:val="28"/>
          <w:szCs w:val="28"/>
          <w:lang w:val="en-US"/>
        </w:rPr>
        <w:t>si”</w:t>
      </w:r>
      <w:r w:rsidRPr="00D7270E">
        <w:rPr>
          <w:rFonts w:ascii="Times New Roman" w:hAnsi="Times New Roman" w:cs="Times New Roman"/>
          <w:sz w:val="28"/>
          <w:szCs w:val="28"/>
          <w:lang w:val="en-US"/>
        </w:rPr>
        <w:t xml:space="preserve"> </w:t>
      </w:r>
      <w:r w:rsidR="00884877" w:rsidRPr="00C054EB">
        <w:rPr>
          <w:rFonts w:ascii="Times New Roman" w:hAnsi="Times New Roman" w:cs="Times New Roman"/>
          <w:sz w:val="28"/>
          <w:szCs w:val="28"/>
          <w:lang w:val="en-US"/>
        </w:rPr>
        <w:t xml:space="preserve">slocatedinthefloodplainofthelowerreachesoftheAmurRiverwithintheboundariesoftheNanaiskydistrict. The unique natural area includes one of the most important habitats for a species that is declining in numbers – the Far Eastern leatherback </w:t>
      </w:r>
      <w:r w:rsidR="00884877" w:rsidRPr="00C054EB">
        <w:rPr>
          <w:rFonts w:ascii="Times New Roman" w:hAnsi="Times New Roman" w:cs="Times New Roman"/>
          <w:sz w:val="28"/>
          <w:szCs w:val="28"/>
          <w:lang w:val="en-US"/>
        </w:rPr>
        <w:lastRenderedPageBreak/>
        <w:t>turtle. Thisreptileis a uniquespeciesoffreshwatersoft-bodiedturtles, includedintheRedBooksoftheRussianFederationandKhabarovskTerritory.</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6. ShantarIslands</w:t>
      </w:r>
    </w:p>
    <w:p w:rsidR="00884877" w:rsidRPr="00C054EB" w:rsidRDefault="00884877" w:rsidP="00D7270E">
      <w:pPr>
        <w:pStyle w:val="HTML"/>
        <w:shd w:val="clear" w:color="auto" w:fill="F8F9FA"/>
        <w:spacing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TheShantarIslandsareanidealplacetoshootincredibleadventurefilms. Heretherocksshimmerwithallshadesoftherainbow. Thewaterglowsinthedarkwith a fantasticbluelight. And bowhead whales cut through salt water with their huge tails.ShantaryisanarchipelagointhewesternpartoftheSeaof ​​Okhotsk, whichconsistsof 15 islandswith a totalareaof ​​morethan 2.5 thousandsquarekilometers. The main attraction of Shantar is the bowhead whales.Theseseagiantsfeelverycomfortablehere, arenotafraidofboatsandoftenswimclosetotheshore, sothattheycanbeobservedliterallyatarm'slength. The rightful ruler of the archipelago is the brown bear, which is also called the “Shantar panda”.Thelivingconditionsforbearshereareclosetoideal: thecoastalwatersaboundwithfish, theislandsarefullofberrybushes, andonnumerousrocks, sealswarmtheirsidesinthesun, whicharethefavoritefoodofclubfoothunters.</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7. Dusse-Alinmountainrange</w:t>
      </w:r>
    </w:p>
    <w:p w:rsidR="00884877" w:rsidRPr="00C054EB"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The Dusse-Alin mountain range is located in the very center of the Khabarovsk Territory and is unique in its beauty, unusual relief and variety of unique natural monuments.Duetotheinaccessibilityandprotectedstatusofpartoftheridge, theseplacesarealsocalledthe “LostWorld”. Only a few, well-prepared tourists can boast of conquering this kingdom of rocks, lakes and waterfalls.TheDusse-Alinmountainrangeextends 150 kminlengthanditsheightreaches 2325 meters. Theridgeiscomposedofshales, sandstones, gneisses, andintrudedgranites. Thetopsoftheridgearedome-shapedwithcharterraces, andinthehighestpartstherearealpineforms.</w:t>
      </w:r>
    </w:p>
    <w:p w:rsidR="00884877" w:rsidRPr="00884877" w:rsidRDefault="00884877" w:rsidP="00D7270E">
      <w:pPr>
        <w:spacing w:after="0" w:line="360" w:lineRule="auto"/>
        <w:ind w:firstLine="709"/>
        <w:jc w:val="both"/>
        <w:rPr>
          <w:rFonts w:ascii="Times New Roman" w:hAnsi="Times New Roman" w:cs="Times New Roman"/>
          <w:sz w:val="28"/>
          <w:szCs w:val="28"/>
          <w:lang w:val="en-US"/>
        </w:rPr>
      </w:pPr>
      <w:r w:rsidRPr="00C054EB">
        <w:rPr>
          <w:rFonts w:ascii="Times New Roman" w:hAnsi="Times New Roman" w:cs="Times New Roman"/>
          <w:sz w:val="28"/>
          <w:szCs w:val="28"/>
          <w:lang w:val="en-US"/>
        </w:rPr>
        <w:t xml:space="preserve">The slopes are covered with spruce-fir and larch forests, and the peaks are covered with thickets of dwarf cedar, rocky placers, and mountain tundra </w:t>
      </w:r>
      <w:r w:rsidRPr="00C054EB">
        <w:rPr>
          <w:rFonts w:ascii="Times New Roman" w:hAnsi="Times New Roman" w:cs="Times New Roman"/>
          <w:sz w:val="28"/>
          <w:szCs w:val="28"/>
          <w:lang w:val="en-US"/>
        </w:rPr>
        <w:lastRenderedPageBreak/>
        <w:t xml:space="preserve">vegetation. The wildlife of the ridge is extremely diverse - from the bug-eyed lenok, a unique inhabitant of Lake Korbokhon, to the owner of these places, the brown bear.The Dusse-Alin ridge is very interesting in terms of tourism, allowing you to become more familiar with the nature and features of the nature of the Far East. </w:t>
      </w:r>
      <w:r w:rsidRPr="00884877">
        <w:rPr>
          <w:rFonts w:ascii="Times New Roman" w:hAnsi="Times New Roman" w:cs="Times New Roman"/>
          <w:sz w:val="28"/>
          <w:szCs w:val="28"/>
          <w:lang w:val="en-US"/>
        </w:rPr>
        <w:t>Inthespursoftheridgetherearemanylakessurroundedbypicturesquerockcirques. Therearealsowaterfallsandrapidsinthemountains. Thegentlyslopingmountainplateaumakesitpossibletoreachheightsof 1950 meters, fromwhere, ingoodweather, anamazingpanoramaopensupfortensofkilometersaround.</w:t>
      </w:r>
    </w:p>
    <w:p w:rsidR="00884877" w:rsidRPr="00884877" w:rsidRDefault="00884877" w:rsidP="00D7270E">
      <w:pPr>
        <w:pStyle w:val="1"/>
        <w:spacing w:before="0" w:after="0" w:line="360" w:lineRule="auto"/>
        <w:ind w:firstLine="709"/>
        <w:rPr>
          <w:rFonts w:ascii="Times New Roman" w:hAnsi="Times New Roman"/>
          <w:color w:val="000000"/>
          <w:sz w:val="28"/>
          <w:szCs w:val="28"/>
          <w:lang w:val="en-US"/>
        </w:rPr>
      </w:pPr>
    </w:p>
    <w:p w:rsidR="00884877" w:rsidRPr="00884877" w:rsidRDefault="00884877" w:rsidP="00D7270E">
      <w:pPr>
        <w:spacing w:after="0" w:line="360" w:lineRule="auto"/>
        <w:jc w:val="center"/>
        <w:rPr>
          <w:rFonts w:ascii="Times New Roman" w:hAnsi="Times New Roman" w:cs="Times New Roman"/>
          <w:b/>
          <w:sz w:val="28"/>
          <w:szCs w:val="28"/>
          <w:lang w:val="en-US"/>
        </w:rPr>
      </w:pPr>
      <w:r w:rsidRPr="00884877">
        <w:rPr>
          <w:rFonts w:ascii="Times New Roman" w:hAnsi="Times New Roman" w:cs="Times New Roman"/>
          <w:b/>
          <w:sz w:val="28"/>
          <w:szCs w:val="28"/>
          <w:lang w:val="en-US"/>
        </w:rPr>
        <w:t>KHABAROVSK PORTRAIT ON THE LITERATURE PAGES</w:t>
      </w:r>
    </w:p>
    <w:p w:rsidR="00884877" w:rsidRPr="00884877" w:rsidRDefault="00884877" w:rsidP="00D7270E">
      <w:pPr>
        <w:spacing w:after="0" w:line="360" w:lineRule="auto"/>
        <w:jc w:val="both"/>
        <w:rPr>
          <w:rFonts w:ascii="Times New Roman" w:hAnsi="Times New Roman" w:cs="Times New Roman"/>
          <w:b/>
          <w:sz w:val="28"/>
          <w:szCs w:val="28"/>
          <w:lang w:val="en-US"/>
        </w:rPr>
      </w:pPr>
    </w:p>
    <w:p w:rsidR="00884877" w:rsidRPr="00FE3429" w:rsidRDefault="00884877" w:rsidP="00D7270E">
      <w:pPr>
        <w:spacing w:after="0" w:line="360" w:lineRule="auto"/>
        <w:jc w:val="right"/>
        <w:rPr>
          <w:rFonts w:ascii="Times New Roman" w:hAnsi="Times New Roman" w:cs="Times New Roman"/>
          <w:sz w:val="28"/>
          <w:szCs w:val="28"/>
        </w:rPr>
      </w:pPr>
      <w:r w:rsidRPr="00FE3429">
        <w:rPr>
          <w:rFonts w:ascii="Times New Roman" w:hAnsi="Times New Roman" w:cs="Times New Roman"/>
          <w:b/>
          <w:sz w:val="28"/>
          <w:szCs w:val="28"/>
        </w:rPr>
        <w:t>Пролеева Ева Михеевна</w:t>
      </w:r>
      <w:r w:rsidRPr="00FE3429">
        <w:rPr>
          <w:rFonts w:ascii="Times New Roman" w:hAnsi="Times New Roman" w:cs="Times New Roman"/>
          <w:sz w:val="28"/>
          <w:szCs w:val="28"/>
        </w:rPr>
        <w:t>;</w:t>
      </w:r>
    </w:p>
    <w:p w:rsidR="00884877" w:rsidRPr="00FE3429" w:rsidRDefault="00884877" w:rsidP="00D7270E">
      <w:pPr>
        <w:spacing w:after="0" w:line="360" w:lineRule="auto"/>
        <w:jc w:val="right"/>
        <w:rPr>
          <w:rFonts w:ascii="Times New Roman" w:hAnsi="Times New Roman" w:cs="Times New Roman"/>
          <w:sz w:val="28"/>
          <w:szCs w:val="28"/>
        </w:rPr>
      </w:pPr>
      <w:r w:rsidRPr="00FE3429">
        <w:rPr>
          <w:rFonts w:ascii="Times New Roman" w:hAnsi="Times New Roman" w:cs="Times New Roman"/>
          <w:sz w:val="28"/>
          <w:szCs w:val="28"/>
        </w:rPr>
        <w:t>Студентка КГБ ПОУ «Хабаровский техникум техносферной безопасности и промышленных технологий»;</w:t>
      </w:r>
    </w:p>
    <w:p w:rsidR="00884877" w:rsidRPr="00FE3429" w:rsidRDefault="00884877" w:rsidP="00D7270E">
      <w:pPr>
        <w:spacing w:after="0" w:line="360" w:lineRule="auto"/>
        <w:jc w:val="right"/>
        <w:rPr>
          <w:rFonts w:ascii="Times New Roman" w:hAnsi="Times New Roman" w:cs="Times New Roman"/>
          <w:sz w:val="28"/>
          <w:szCs w:val="28"/>
        </w:rPr>
      </w:pPr>
      <w:r w:rsidRPr="00FE3429">
        <w:rPr>
          <w:rFonts w:ascii="Times New Roman" w:hAnsi="Times New Roman" w:cs="Times New Roman"/>
          <w:b/>
          <w:sz w:val="28"/>
          <w:szCs w:val="28"/>
        </w:rPr>
        <w:t>Данзанова Ирина Васильевна</w:t>
      </w:r>
      <w:r w:rsidRPr="00FE3429">
        <w:rPr>
          <w:rFonts w:ascii="Times New Roman" w:hAnsi="Times New Roman" w:cs="Times New Roman"/>
          <w:sz w:val="28"/>
          <w:szCs w:val="28"/>
        </w:rPr>
        <w:t>;</w:t>
      </w:r>
    </w:p>
    <w:p w:rsidR="00884877" w:rsidRDefault="00884877" w:rsidP="00D7270E">
      <w:pPr>
        <w:spacing w:after="0" w:line="360" w:lineRule="auto"/>
        <w:jc w:val="right"/>
        <w:rPr>
          <w:rFonts w:ascii="Times New Roman" w:hAnsi="Times New Roman" w:cs="Times New Roman"/>
          <w:sz w:val="28"/>
          <w:szCs w:val="28"/>
        </w:rPr>
      </w:pPr>
      <w:r w:rsidRPr="00FE3429">
        <w:rPr>
          <w:rFonts w:ascii="Times New Roman" w:hAnsi="Times New Roman" w:cs="Times New Roman"/>
          <w:sz w:val="28"/>
          <w:szCs w:val="28"/>
        </w:rPr>
        <w:t>Преподаватель КГБ ПОУ «Хабаровский техникум техносферной безопасности и промышленных технологий».</w:t>
      </w:r>
    </w:p>
    <w:p w:rsidR="00884877" w:rsidRDefault="00884877" w:rsidP="00D7270E">
      <w:pPr>
        <w:spacing w:after="0" w:line="360" w:lineRule="auto"/>
        <w:jc w:val="both"/>
        <w:rPr>
          <w:rFonts w:ascii="Times New Roman" w:hAnsi="Times New Roman" w:cs="Times New Roman"/>
          <w:sz w:val="28"/>
          <w:szCs w:val="28"/>
        </w:rPr>
      </w:pPr>
    </w:p>
    <w:p w:rsidR="00884877" w:rsidRPr="00C130F3" w:rsidRDefault="00884877" w:rsidP="00D7270E">
      <w:pPr>
        <w:spacing w:after="0" w:line="360" w:lineRule="auto"/>
        <w:ind w:firstLine="567"/>
        <w:jc w:val="both"/>
        <w:rPr>
          <w:rFonts w:ascii="Times New Roman" w:hAnsi="Times New Roman" w:cs="Times New Roman"/>
          <w:i/>
          <w:sz w:val="28"/>
          <w:szCs w:val="28"/>
        </w:rPr>
      </w:pPr>
      <w:r w:rsidRPr="00C130F3">
        <w:rPr>
          <w:rFonts w:ascii="Times New Roman" w:hAnsi="Times New Roman" w:cs="Times New Roman"/>
          <w:i/>
          <w:sz w:val="28"/>
          <w:szCs w:val="28"/>
        </w:rPr>
        <w:t>Данная статья является исследовательской работой, в ходе которой изучается литературный портрет Хабаровска.Были рассмотрены произведения дальневосточных писателей (В.К. Арсеньева, Д.Д. Нагишкина, П. Комарова). Хабаровск представляется как город со своими переживаниями, проблемами и счастливыми моментами.</w:t>
      </w:r>
    </w:p>
    <w:p w:rsidR="00884877" w:rsidRPr="00884877" w:rsidRDefault="00884877" w:rsidP="00D7270E">
      <w:pPr>
        <w:spacing w:after="0" w:line="360" w:lineRule="auto"/>
        <w:ind w:firstLine="567"/>
        <w:jc w:val="both"/>
        <w:rPr>
          <w:rFonts w:ascii="Times New Roman" w:hAnsi="Times New Roman" w:cs="Times New Roman"/>
          <w:i/>
          <w:sz w:val="28"/>
          <w:szCs w:val="28"/>
          <w:lang w:val="en-US"/>
        </w:rPr>
      </w:pPr>
      <w:r w:rsidRPr="00884877">
        <w:rPr>
          <w:rFonts w:ascii="Times New Roman" w:hAnsi="Times New Roman" w:cs="Times New Roman"/>
          <w:i/>
          <w:sz w:val="28"/>
          <w:szCs w:val="28"/>
          <w:lang w:val="en-US"/>
        </w:rPr>
        <w:t xml:space="preserve">This article is a research work in which Khabarovsk literature portrait is studied. There Far East writers’ compositions were  taken (such as “DersuUsals” by V.K. Arseniev, “The Constellation of Sagittarius” by D.D. Nagishkin, “My city” by P. Komarov). Khabarovsk is presented as a city with its own experiences, problems and happy moments. </w:t>
      </w:r>
    </w:p>
    <w:p w:rsidR="00884877" w:rsidRPr="00884877" w:rsidRDefault="00884877" w:rsidP="00D7270E">
      <w:pPr>
        <w:spacing w:after="0" w:line="360" w:lineRule="auto"/>
        <w:ind w:firstLine="567"/>
        <w:jc w:val="both"/>
        <w:rPr>
          <w:rFonts w:ascii="Times New Roman" w:hAnsi="Times New Roman" w:cs="Times New Roman"/>
          <w:i/>
          <w:sz w:val="28"/>
          <w:szCs w:val="28"/>
          <w:lang w:val="en-US"/>
        </w:rPr>
      </w:pPr>
    </w:p>
    <w:p w:rsidR="00884877" w:rsidRPr="00884877" w:rsidRDefault="00884877" w:rsidP="00D7270E">
      <w:pPr>
        <w:spacing w:after="0" w:line="360" w:lineRule="auto"/>
        <w:ind w:firstLine="567"/>
        <w:jc w:val="both"/>
        <w:rPr>
          <w:rFonts w:ascii="Times New Roman" w:hAnsi="Times New Roman" w:cs="Times New Roman"/>
          <w:i/>
          <w:sz w:val="28"/>
          <w:szCs w:val="28"/>
          <w:lang w:val="en-US"/>
        </w:rPr>
      </w:pPr>
      <w:r>
        <w:rPr>
          <w:rFonts w:ascii="Times New Roman" w:hAnsi="Times New Roman" w:cs="Times New Roman"/>
          <w:i/>
          <w:sz w:val="28"/>
          <w:szCs w:val="28"/>
        </w:rPr>
        <w:lastRenderedPageBreak/>
        <w:t>Ключевыеслова</w:t>
      </w:r>
      <w:r w:rsidRPr="00884877">
        <w:rPr>
          <w:rFonts w:ascii="Times New Roman" w:hAnsi="Times New Roman" w:cs="Times New Roman"/>
          <w:i/>
          <w:sz w:val="28"/>
          <w:szCs w:val="28"/>
          <w:lang w:val="en-US"/>
        </w:rPr>
        <w:t>Keywords</w:t>
      </w:r>
    </w:p>
    <w:p w:rsidR="00884877" w:rsidRPr="00884877" w:rsidRDefault="00884877" w:rsidP="00D7270E">
      <w:pPr>
        <w:spacing w:after="0" w:line="360" w:lineRule="auto"/>
        <w:ind w:firstLine="567"/>
        <w:jc w:val="both"/>
        <w:rPr>
          <w:rFonts w:ascii="Times New Roman" w:hAnsi="Times New Roman" w:cs="Times New Roman"/>
          <w:i/>
          <w:sz w:val="28"/>
          <w:szCs w:val="28"/>
          <w:lang w:val="en-US"/>
        </w:rPr>
      </w:pPr>
      <w:r>
        <w:rPr>
          <w:rFonts w:ascii="Times New Roman" w:hAnsi="Times New Roman" w:cs="Times New Roman"/>
          <w:i/>
          <w:sz w:val="28"/>
          <w:szCs w:val="28"/>
        </w:rPr>
        <w:t>Литературныйпортрет</w:t>
      </w:r>
      <w:r w:rsidRPr="00884877">
        <w:rPr>
          <w:rFonts w:ascii="Times New Roman" w:hAnsi="Times New Roman" w:cs="Times New Roman"/>
          <w:i/>
          <w:sz w:val="28"/>
          <w:szCs w:val="28"/>
          <w:lang w:val="en-US"/>
        </w:rPr>
        <w:t>literatureportrait</w:t>
      </w:r>
    </w:p>
    <w:p w:rsidR="00884877" w:rsidRPr="00884877" w:rsidRDefault="00884877" w:rsidP="00D7270E">
      <w:pPr>
        <w:spacing w:after="0" w:line="360" w:lineRule="auto"/>
        <w:ind w:firstLine="567"/>
        <w:jc w:val="both"/>
        <w:rPr>
          <w:rFonts w:ascii="Times New Roman" w:hAnsi="Times New Roman" w:cs="Times New Roman"/>
          <w:i/>
          <w:sz w:val="28"/>
          <w:szCs w:val="28"/>
          <w:lang w:val="en-US"/>
        </w:rPr>
      </w:pPr>
      <w:r>
        <w:rPr>
          <w:rFonts w:ascii="Times New Roman" w:hAnsi="Times New Roman" w:cs="Times New Roman"/>
          <w:i/>
          <w:sz w:val="28"/>
          <w:szCs w:val="28"/>
        </w:rPr>
        <w:t>Впечатления</w:t>
      </w:r>
      <w:r w:rsidRPr="00884877">
        <w:rPr>
          <w:rFonts w:ascii="Times New Roman" w:hAnsi="Times New Roman" w:cs="Times New Roman"/>
          <w:i/>
          <w:sz w:val="28"/>
          <w:szCs w:val="28"/>
          <w:lang w:val="en-US"/>
        </w:rPr>
        <w:t>impressions</w:t>
      </w:r>
    </w:p>
    <w:p w:rsidR="00884877" w:rsidRPr="00884877" w:rsidRDefault="00884877" w:rsidP="00D7270E">
      <w:pPr>
        <w:spacing w:after="0" w:line="360" w:lineRule="auto"/>
        <w:ind w:firstLine="567"/>
        <w:jc w:val="both"/>
        <w:rPr>
          <w:rFonts w:ascii="Times New Roman" w:hAnsi="Times New Roman" w:cs="Times New Roman"/>
          <w:i/>
          <w:sz w:val="28"/>
          <w:szCs w:val="28"/>
          <w:lang w:val="en-US"/>
        </w:rPr>
      </w:pPr>
      <w:r w:rsidRPr="00884877">
        <w:rPr>
          <w:rFonts w:ascii="Times New Roman" w:hAnsi="Times New Roman" w:cs="Times New Roman"/>
          <w:i/>
          <w:sz w:val="28"/>
          <w:szCs w:val="28"/>
          <w:lang w:val="en-US"/>
        </w:rPr>
        <w:t>«</w:t>
      </w:r>
      <w:r>
        <w:rPr>
          <w:rFonts w:ascii="Times New Roman" w:hAnsi="Times New Roman" w:cs="Times New Roman"/>
          <w:i/>
          <w:sz w:val="28"/>
          <w:szCs w:val="28"/>
        </w:rPr>
        <w:t>ДерсуУзала</w:t>
      </w:r>
      <w:r w:rsidRPr="00884877">
        <w:rPr>
          <w:rFonts w:ascii="Times New Roman" w:hAnsi="Times New Roman" w:cs="Times New Roman"/>
          <w:i/>
          <w:sz w:val="28"/>
          <w:szCs w:val="28"/>
          <w:lang w:val="en-US"/>
        </w:rPr>
        <w:t>»   DersuUzala”</w:t>
      </w:r>
    </w:p>
    <w:p w:rsidR="00884877" w:rsidRPr="00884877" w:rsidRDefault="00884877" w:rsidP="00D7270E">
      <w:pPr>
        <w:spacing w:after="0" w:line="360" w:lineRule="auto"/>
        <w:ind w:firstLine="567"/>
        <w:jc w:val="both"/>
        <w:rPr>
          <w:rFonts w:ascii="Times New Roman" w:hAnsi="Times New Roman" w:cs="Times New Roman"/>
          <w:i/>
          <w:sz w:val="28"/>
          <w:szCs w:val="28"/>
          <w:lang w:val="en-US"/>
        </w:rPr>
      </w:pPr>
      <w:r w:rsidRPr="00884877">
        <w:rPr>
          <w:rFonts w:ascii="Times New Roman" w:hAnsi="Times New Roman" w:cs="Times New Roman"/>
          <w:i/>
          <w:sz w:val="28"/>
          <w:szCs w:val="28"/>
          <w:lang w:val="en-US"/>
        </w:rPr>
        <w:t>«</w:t>
      </w:r>
      <w:r>
        <w:rPr>
          <w:rFonts w:ascii="Times New Roman" w:hAnsi="Times New Roman" w:cs="Times New Roman"/>
          <w:i/>
          <w:sz w:val="28"/>
          <w:szCs w:val="28"/>
        </w:rPr>
        <w:t>СозвездиеСтрельца</w:t>
      </w:r>
      <w:r w:rsidRPr="00884877">
        <w:rPr>
          <w:rFonts w:ascii="Times New Roman" w:hAnsi="Times New Roman" w:cs="Times New Roman"/>
          <w:i/>
          <w:sz w:val="28"/>
          <w:szCs w:val="28"/>
          <w:lang w:val="en-US"/>
        </w:rPr>
        <w:t>»                               “The Constellation of Sagittarius”</w:t>
      </w:r>
    </w:p>
    <w:p w:rsidR="00884877" w:rsidRPr="00884877" w:rsidRDefault="00884877" w:rsidP="00D7270E">
      <w:pPr>
        <w:spacing w:after="0" w:line="360" w:lineRule="auto"/>
        <w:ind w:firstLine="567"/>
        <w:jc w:val="both"/>
        <w:rPr>
          <w:rFonts w:ascii="Times New Roman" w:hAnsi="Times New Roman" w:cs="Times New Roman"/>
          <w:i/>
          <w:sz w:val="28"/>
          <w:szCs w:val="28"/>
          <w:lang w:val="en-US"/>
        </w:rPr>
      </w:pPr>
      <w:r>
        <w:rPr>
          <w:rFonts w:ascii="Times New Roman" w:hAnsi="Times New Roman" w:cs="Times New Roman"/>
          <w:i/>
          <w:sz w:val="28"/>
          <w:szCs w:val="28"/>
        </w:rPr>
        <w:t>Лирический</w:t>
      </w:r>
      <w:r w:rsidRPr="00884877">
        <w:rPr>
          <w:rFonts w:ascii="Times New Roman" w:hAnsi="Times New Roman" w:cs="Times New Roman"/>
          <w:i/>
          <w:sz w:val="28"/>
          <w:szCs w:val="28"/>
          <w:lang w:val="en-US"/>
        </w:rPr>
        <w:t xml:space="preserve"> </w:t>
      </w:r>
      <w:r>
        <w:rPr>
          <w:rFonts w:ascii="Times New Roman" w:hAnsi="Times New Roman" w:cs="Times New Roman"/>
          <w:i/>
          <w:sz w:val="28"/>
          <w:szCs w:val="28"/>
        </w:rPr>
        <w:t>герой</w:t>
      </w:r>
      <w:r w:rsidRPr="00884877">
        <w:rPr>
          <w:rFonts w:ascii="Times New Roman" w:hAnsi="Times New Roman" w:cs="Times New Roman"/>
          <w:i/>
          <w:sz w:val="28"/>
          <w:szCs w:val="28"/>
          <w:lang w:val="en-US"/>
        </w:rPr>
        <w:t xml:space="preserve">                                       lyrical hero</w:t>
      </w:r>
    </w:p>
    <w:p w:rsidR="00884877" w:rsidRPr="00884877" w:rsidRDefault="00884877" w:rsidP="00D7270E">
      <w:pPr>
        <w:spacing w:after="0" w:line="360" w:lineRule="auto"/>
        <w:ind w:firstLine="567"/>
        <w:jc w:val="both"/>
        <w:rPr>
          <w:rFonts w:ascii="Times New Roman" w:hAnsi="Times New Roman" w:cs="Times New Roman"/>
          <w:i/>
          <w:sz w:val="28"/>
          <w:szCs w:val="28"/>
          <w:lang w:val="en-US"/>
        </w:rPr>
      </w:pPr>
    </w:p>
    <w:p w:rsidR="00884877" w:rsidRPr="00884877" w:rsidRDefault="00884877" w:rsidP="00D7270E">
      <w:pPr>
        <w:spacing w:after="0" w:line="360" w:lineRule="auto"/>
        <w:jc w:val="both"/>
        <w:rPr>
          <w:rFonts w:ascii="Times New Roman" w:hAnsi="Times New Roman" w:cs="Times New Roman"/>
          <w:sz w:val="28"/>
          <w:szCs w:val="28"/>
          <w:lang w:val="en-US"/>
        </w:rPr>
      </w:pPr>
    </w:p>
    <w:p w:rsidR="00884877" w:rsidRPr="00884877" w:rsidRDefault="00884877" w:rsidP="00D7270E">
      <w:pPr>
        <w:spacing w:after="0" w:line="360" w:lineRule="auto"/>
        <w:ind w:firstLineChars="250" w:firstLine="700"/>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 xml:space="preserve">Russian writers have paid their attention to Khabarovskin different historical periodsfor more than 150 years. Since its foundation, the cityhas become one of the most dynamicalldeveloping economic, political and culturalsettlements in the Russian Far East. The cityhas always attracted not only by its natural beauty and </w:t>
      </w:r>
    </w:p>
    <w:p w:rsidR="00884877" w:rsidRPr="00884877" w:rsidRDefault="00884877" w:rsidP="00D7270E">
      <w:pPr>
        <w:spacing w:after="0" w:line="360" w:lineRule="auto"/>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urban aesthetics, but also developing over many years  of cultural environment, unique features, combininggrandeur and slowness with powerfulinner energy.</w:t>
      </w:r>
    </w:p>
    <w:p w:rsidR="00884877" w:rsidRPr="00884877" w:rsidRDefault="00884877" w:rsidP="00D7270E">
      <w:pPr>
        <w:spacing w:after="0" w:line="360" w:lineRule="auto"/>
        <w:ind w:firstLineChars="200" w:firstLine="560"/>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 xml:space="preserve">In literary works the image of Khabarovsk is ofteninextricably linked with the images of the heroes living in it,with their emotional state, thoughts and feelings. In the descriptions, the city can be gloomy and optimistic,sunny and rainy, joyful and capricious. </w:t>
      </w:r>
    </w:p>
    <w:p w:rsidR="00884877" w:rsidRPr="00884877" w:rsidRDefault="00884877" w:rsidP="00D7270E">
      <w:pPr>
        <w:spacing w:after="0" w:line="360" w:lineRule="auto"/>
        <w:ind w:firstLineChars="200" w:firstLine="560"/>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One of the first mentions of Khabarovsk in literaturecan be found in the travel notes of a Russian writer Sergei Vasilyevich Maksimov's "In the East" (St.Petersburg, 1871), where the author shares his impressionsabout this place: "We should include Khabarovsk among the best, most beautiful places throughout the long stream Amur and are ready, perhaps, to recognize all the benefits andadvantages for him in order for this village to eventuallyturn into a city" [5].</w:t>
      </w:r>
    </w:p>
    <w:p w:rsidR="00884877" w:rsidRPr="00884877" w:rsidRDefault="00884877" w:rsidP="00D7270E">
      <w:pPr>
        <w:spacing w:after="0" w:line="360" w:lineRule="auto"/>
        <w:ind w:firstLineChars="200" w:firstLine="560"/>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In the story "DersuUzala" (1923) by the famous scientistand writer Vladimir KlavdievichArsenievKhabarovsk  showed a kind of urban symbol and antagonist of free life outside the urban space. The author describes the Khabarovsk way of living  by hunter DersuUzala, the writer's companion for many years- field expeditions. Arseniev brought his half-blindfriend, accustomed to life in the forest, to a city house. The wholelife of the Khabarovsk inhabitants seems monstrously</w:t>
      </w:r>
    </w:p>
    <w:p w:rsidR="00884877" w:rsidRPr="00884877" w:rsidRDefault="00884877" w:rsidP="00D7270E">
      <w:pPr>
        <w:spacing w:after="0" w:line="360" w:lineRule="auto"/>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lastRenderedPageBreak/>
        <w:t>unfair to Dersu, restricting freedom, which is very burdensomefor him. The need to pay for the delivery of pure water andfirewood sincerely outrages the free son of the forests, who believedthat God gave these benefits to man for free. Dersu's conclusion is that "one can’t live in the city the way he want but how others want it,"it may become a reason for reflection for us today’s residents of cities [1].</w:t>
      </w:r>
    </w:p>
    <w:p w:rsidR="00884877" w:rsidRPr="00884877" w:rsidRDefault="00884877" w:rsidP="00D7270E">
      <w:pPr>
        <w:spacing w:after="0" w:line="360" w:lineRule="auto"/>
        <w:ind w:firstLineChars="200" w:firstLine="560"/>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The literary anthem of Khabarovsk can be called Dmitry Nagishkin'snovel  "The Constellation of Sagittarius" (1957-1961). It’s unexpected that in the novel the author doesn’t call the name of the city, the reader can guess about it. This is one of the large-scale works of Soviet literature. The action takes place in Khabarovsk in the last months of the Great Patriotic War and the first post-war years. The narration is about the lives of ordinary people,the author does not divide them into positive and negative, does notgive categorical assessments of the actions of his characters, and he notices both in a person, which is not ha-</w:t>
      </w:r>
    </w:p>
    <w:p w:rsidR="00884877" w:rsidRPr="00884877" w:rsidRDefault="00884877" w:rsidP="00D7270E">
      <w:pPr>
        <w:spacing w:after="0" w:line="360" w:lineRule="auto"/>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 xml:space="preserve">characteristic for the principles of social realism in literature. Allthe characters,  there are several dozen of them in the novel, are warmed by a kind the author's attitude.”It’s no need to go far away to see them. They live around me and are met or on the street, or in the shop, or in the cinema, or on the river bank…They look like thousand other like you. But you  stop your gaze on them if I don’t show them - here are they, they are people! ”[2] But the main and favorite hero — Khabarovsk. Whole chapters, author's digressions, reflections, and individual mentions in the text are devoted to him. </w:t>
      </w:r>
    </w:p>
    <w:p w:rsidR="00884877" w:rsidRPr="00884877" w:rsidRDefault="00884877" w:rsidP="00D7270E">
      <w:pPr>
        <w:spacing w:after="0" w:line="360" w:lineRule="auto"/>
        <w:ind w:firstLineChars="200" w:firstLine="560"/>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 xml:space="preserve">D. D. Nagishkin wrote about the city with warmth and admiration,describes in detail the architectural appearance: the building of the AmurShipping Company, the House of the Red Army, the scientific library, buildings on Cherdymovka and Plyusninka and much more. </w:t>
      </w:r>
    </w:p>
    <w:p w:rsidR="00884877" w:rsidRPr="00884877" w:rsidRDefault="00884877" w:rsidP="00D7270E">
      <w:pPr>
        <w:spacing w:after="0" w:line="360" w:lineRule="auto"/>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 xml:space="preserve">The entrepreneur cares about the problems of the city: he laments about the destroying of monument to Count Muravyov-Amursky andthe cathedral. </w:t>
      </w:r>
    </w:p>
    <w:p w:rsidR="00884877" w:rsidRPr="00884877" w:rsidRDefault="00884877" w:rsidP="00D7270E">
      <w:pPr>
        <w:spacing w:after="0" w:line="360" w:lineRule="auto"/>
        <w:ind w:firstLineChars="200" w:firstLine="560"/>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 xml:space="preserve">A religious theme, that many Soviet writers avoided, found its development in the "Constellation of Sagittarius". One of the heroes of the novel is an Orthodox </w:t>
      </w:r>
      <w:r w:rsidRPr="00884877">
        <w:rPr>
          <w:rFonts w:ascii="Times New Roman" w:hAnsi="Times New Roman" w:cs="Times New Roman"/>
          <w:sz w:val="28"/>
          <w:szCs w:val="28"/>
          <w:lang w:val="en-US"/>
        </w:rPr>
        <w:lastRenderedPageBreak/>
        <w:t xml:space="preserve">priest of Khabarovsk. The author mentions an episode of the return of the building of the Cathedral of the Nativity of Christ to believers during the war years near </w:t>
      </w:r>
    </w:p>
    <w:p w:rsidR="00884877" w:rsidRPr="00884877" w:rsidRDefault="00884877" w:rsidP="00D7270E">
      <w:pPr>
        <w:spacing w:after="0" w:line="360" w:lineRule="auto"/>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 xml:space="preserve">railway station [2]. </w:t>
      </w:r>
    </w:p>
    <w:p w:rsidR="00884877" w:rsidRPr="00884877" w:rsidRDefault="00884877" w:rsidP="00D7270E">
      <w:pPr>
        <w:spacing w:after="0" w:line="360" w:lineRule="auto"/>
        <w:ind w:firstLineChars="200" w:firstLine="560"/>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Creating a portrait of Khabarovsk, D. D. Nagishkin describes</w:t>
      </w:r>
    </w:p>
    <w:p w:rsidR="00884877" w:rsidRPr="00884877" w:rsidRDefault="00884877" w:rsidP="00D7270E">
      <w:pPr>
        <w:spacing w:after="0" w:line="360" w:lineRule="auto"/>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each street memorable for him in the city center, focusing on their history and names. Today this picture can be supplemented with a description of another street in the center of Khabarovsk, named after a wonderful</w:t>
      </w:r>
    </w:p>
    <w:p w:rsidR="00884877" w:rsidRPr="00884877" w:rsidRDefault="00884877" w:rsidP="00D7270E">
      <w:pPr>
        <w:spacing w:after="0" w:line="360" w:lineRule="auto"/>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writer — Dmitry DmitrievichNagishkin.</w:t>
      </w:r>
    </w:p>
    <w:p w:rsidR="00884877" w:rsidRPr="00884877" w:rsidRDefault="00884877" w:rsidP="00D7270E">
      <w:pPr>
        <w:spacing w:after="0" w:line="360" w:lineRule="auto"/>
        <w:ind w:firstLineChars="200" w:firstLine="560"/>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Khabarovsk became one of the main characters of Vladimir Ruskov's novel "Amur Boulevard" (1984). The oldest boulevard of the city shows the lives of the novel's heroes: the old Khabarovsk intelligentsia, doctors who survived the war, artists andsculptors, students, journalists, as well as people of working</w:t>
      </w:r>
    </w:p>
    <w:p w:rsidR="00884877" w:rsidRPr="00884877" w:rsidRDefault="00884877" w:rsidP="00D7270E">
      <w:pPr>
        <w:spacing w:after="0" w:line="360" w:lineRule="auto"/>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professions. Describing the fates of the heroes, sometimes dramatic, the author highlights moral and ethical problems, talks about devotion to his land and people, searching for himself in this world, cultivating love and compassion for his neighbor. The novel has an ideological component characteristic of that time: in epigraphs each chapter contains excerpts from newspaper articles denouncing the American arms race, the Western anti - Soviet propaganda, etc . At the same time these remarksabout the threat of war seem to emphasize the fragility andimportance of peaceful urban life. The characters of the novel love, they suffer, remain faithful to their duty, overcomethemselves, strive to find peace, conflict and reconcile,cry and laugh - all this is the usual course of life of an ordinarycity. And all this may not happen, the author warns,if a war suddenly happens. The book is imbued with love for to his hometown, to its inhabitants: "They live in my city, on Amur Boulevard, people..." [3].</w:t>
      </w:r>
    </w:p>
    <w:p w:rsidR="00884877" w:rsidRPr="00884877" w:rsidRDefault="00884877" w:rsidP="00D7270E">
      <w:pPr>
        <w:spacing w:after="0" w:line="360" w:lineRule="auto"/>
        <w:ind w:firstLineChars="200" w:firstLine="560"/>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Khabarovsk is also a lyrical hero. Many poetsshow him special respect, dedicatingthe best lines to his beloved city. In this gallery, the most famous is the</w:t>
      </w:r>
    </w:p>
    <w:p w:rsidR="00884877" w:rsidRPr="00884877" w:rsidRDefault="00884877" w:rsidP="00D7270E">
      <w:pPr>
        <w:spacing w:after="0" w:line="360" w:lineRule="auto"/>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 xml:space="preserve">poem by PyotrKomarov "My City" ("There isan ancient word — habar ...", 1944), in which the author, confessing to love for Khabarovsk, marks the feat of the people who stoodat the origins of its foundation and worked in it for </w:t>
      </w:r>
    </w:p>
    <w:p w:rsidR="00884877" w:rsidRPr="00884877" w:rsidRDefault="00884877" w:rsidP="00D7270E">
      <w:pPr>
        <w:spacing w:after="0" w:line="360" w:lineRule="auto"/>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lastRenderedPageBreak/>
        <w:t>two centuries. The final lines "Habar isluck in the old way, / And I live in Khabarovsk ..." have become in recent years a kind of refrain in the festive political pathos [4].</w:t>
      </w:r>
    </w:p>
    <w:p w:rsidR="00884877" w:rsidRPr="00884877" w:rsidRDefault="00884877" w:rsidP="00D7270E">
      <w:pPr>
        <w:spacing w:after="0" w:line="360" w:lineRule="auto"/>
        <w:ind w:firstLine="709"/>
        <w:jc w:val="both"/>
        <w:rPr>
          <w:rFonts w:ascii="Times New Roman" w:hAnsi="Times New Roman" w:cs="Times New Roman"/>
          <w:sz w:val="28"/>
          <w:szCs w:val="28"/>
          <w:lang w:val="en-US"/>
        </w:rPr>
      </w:pPr>
      <w:r w:rsidRPr="00884877">
        <w:rPr>
          <w:rFonts w:ascii="Times New Roman" w:hAnsi="Times New Roman" w:cs="Times New Roman"/>
          <w:sz w:val="28"/>
          <w:szCs w:val="28"/>
          <w:lang w:val="en-US"/>
        </w:rPr>
        <w:t>As a conclusion I want to say that our native city is a real different colours place. It can be soft and cruel, far and close, creative and businesslike, but it always free and beautiful.It’s a reflection of the society with personal experiences as well as an example of the development of the country as a whole. Everyone who live here or be passing through perceives Khabarovsk as a city of warriors because people with a core within themselves who don’t betray their credo. I believe Khabarovsk is the place where one wants to come back again and again.</w:t>
      </w:r>
    </w:p>
    <w:p w:rsidR="00884877" w:rsidRPr="00FE3429" w:rsidRDefault="00884877" w:rsidP="00D7270E">
      <w:pPr>
        <w:spacing w:after="0" w:line="360" w:lineRule="auto"/>
        <w:jc w:val="center"/>
        <w:rPr>
          <w:rFonts w:ascii="Times New Roman" w:hAnsi="Times New Roman" w:cs="Times New Roman"/>
          <w:sz w:val="28"/>
          <w:szCs w:val="28"/>
        </w:rPr>
      </w:pPr>
      <w:r w:rsidRPr="00FE3429">
        <w:rPr>
          <w:rFonts w:ascii="Times New Roman" w:hAnsi="Times New Roman" w:cs="Times New Roman"/>
          <w:sz w:val="28"/>
          <w:szCs w:val="28"/>
        </w:rPr>
        <w:t>Список использованной литературы:</w:t>
      </w:r>
    </w:p>
    <w:p w:rsidR="00884877" w:rsidRPr="00FE3429" w:rsidRDefault="00884877" w:rsidP="00D7270E">
      <w:pPr>
        <w:numPr>
          <w:ilvl w:val="0"/>
          <w:numId w:val="13"/>
        </w:numPr>
        <w:spacing w:after="0" w:line="360" w:lineRule="auto"/>
        <w:jc w:val="both"/>
        <w:rPr>
          <w:rFonts w:ascii="Times New Roman" w:hAnsi="Times New Roman" w:cs="Times New Roman"/>
          <w:sz w:val="28"/>
          <w:szCs w:val="28"/>
        </w:rPr>
      </w:pPr>
      <w:r w:rsidRPr="00FE3429">
        <w:rPr>
          <w:rFonts w:ascii="Times New Roman" w:hAnsi="Times New Roman" w:cs="Times New Roman"/>
          <w:sz w:val="28"/>
          <w:szCs w:val="28"/>
        </w:rPr>
        <w:t>Арсеньев В.К., //«ДерсуУзала»</w:t>
      </w:r>
    </w:p>
    <w:p w:rsidR="00884877" w:rsidRPr="00FE3429" w:rsidRDefault="00884877" w:rsidP="00D7270E">
      <w:pPr>
        <w:numPr>
          <w:ilvl w:val="0"/>
          <w:numId w:val="13"/>
        </w:numPr>
        <w:spacing w:after="0" w:line="360" w:lineRule="auto"/>
        <w:jc w:val="both"/>
        <w:rPr>
          <w:rFonts w:ascii="Times New Roman" w:hAnsi="Times New Roman" w:cs="Times New Roman"/>
          <w:sz w:val="28"/>
          <w:szCs w:val="28"/>
        </w:rPr>
      </w:pPr>
      <w:r w:rsidRPr="00FE3429">
        <w:rPr>
          <w:rFonts w:ascii="Times New Roman" w:hAnsi="Times New Roman" w:cs="Times New Roman"/>
          <w:sz w:val="28"/>
          <w:szCs w:val="28"/>
        </w:rPr>
        <w:t>Нагишкин Д.Д., //«Созвездие Стрельца»</w:t>
      </w:r>
    </w:p>
    <w:p w:rsidR="00884877" w:rsidRPr="00FE3429" w:rsidRDefault="00884877" w:rsidP="00D7270E">
      <w:pPr>
        <w:numPr>
          <w:ilvl w:val="0"/>
          <w:numId w:val="13"/>
        </w:numPr>
        <w:spacing w:after="0" w:line="360" w:lineRule="auto"/>
        <w:jc w:val="both"/>
        <w:rPr>
          <w:rFonts w:ascii="Times New Roman" w:hAnsi="Times New Roman" w:cs="Times New Roman"/>
          <w:sz w:val="28"/>
          <w:szCs w:val="28"/>
        </w:rPr>
      </w:pPr>
      <w:r w:rsidRPr="00FE3429">
        <w:rPr>
          <w:rFonts w:ascii="Times New Roman" w:hAnsi="Times New Roman" w:cs="Times New Roman"/>
          <w:sz w:val="28"/>
          <w:szCs w:val="28"/>
        </w:rPr>
        <w:t xml:space="preserve">Комаров П., </w:t>
      </w:r>
      <w:r w:rsidRPr="00FE3429">
        <w:rPr>
          <w:rFonts w:ascii="Times New Roman" w:hAnsi="Times New Roman" w:cs="Times New Roman"/>
          <w:sz w:val="28"/>
          <w:szCs w:val="28"/>
          <w:lang w:val="en-GB"/>
        </w:rPr>
        <w:t>//</w:t>
      </w:r>
      <w:r w:rsidRPr="00FE3429">
        <w:rPr>
          <w:rFonts w:ascii="Times New Roman" w:hAnsi="Times New Roman" w:cs="Times New Roman"/>
          <w:sz w:val="28"/>
          <w:szCs w:val="28"/>
        </w:rPr>
        <w:t>Мой город</w:t>
      </w:r>
    </w:p>
    <w:p w:rsidR="00884877" w:rsidRPr="00FE3429" w:rsidRDefault="00884877" w:rsidP="00D7270E">
      <w:pPr>
        <w:numPr>
          <w:ilvl w:val="0"/>
          <w:numId w:val="13"/>
        </w:numPr>
        <w:spacing w:after="0" w:line="360" w:lineRule="auto"/>
        <w:jc w:val="both"/>
        <w:rPr>
          <w:rFonts w:ascii="Times New Roman" w:hAnsi="Times New Roman" w:cs="Times New Roman"/>
          <w:sz w:val="28"/>
          <w:szCs w:val="28"/>
        </w:rPr>
      </w:pPr>
      <w:r w:rsidRPr="00FE3429">
        <w:rPr>
          <w:rFonts w:ascii="Times New Roman" w:hAnsi="Times New Roman" w:cs="Times New Roman"/>
          <w:sz w:val="28"/>
          <w:szCs w:val="28"/>
        </w:rPr>
        <w:t>Максимов С.В., //«На Востоке»</w:t>
      </w:r>
    </w:p>
    <w:p w:rsidR="00884877" w:rsidRPr="00FE3429" w:rsidRDefault="00884877" w:rsidP="00D7270E">
      <w:pPr>
        <w:numPr>
          <w:ilvl w:val="0"/>
          <w:numId w:val="13"/>
        </w:numPr>
        <w:spacing w:after="0" w:line="360" w:lineRule="auto"/>
        <w:jc w:val="both"/>
        <w:rPr>
          <w:rFonts w:ascii="Times New Roman" w:hAnsi="Times New Roman" w:cs="Times New Roman"/>
          <w:sz w:val="28"/>
          <w:szCs w:val="28"/>
        </w:rPr>
      </w:pPr>
      <w:r w:rsidRPr="00FE3429">
        <w:rPr>
          <w:rFonts w:ascii="Times New Roman" w:hAnsi="Times New Roman" w:cs="Times New Roman"/>
          <w:sz w:val="28"/>
          <w:szCs w:val="28"/>
        </w:rPr>
        <w:t>Рубан Н.А., /«Хабаровск в литературных произведениях»</w:t>
      </w:r>
    </w:p>
    <w:p w:rsidR="00D7270E" w:rsidRDefault="00D7270E" w:rsidP="00D7270E">
      <w:pPr>
        <w:spacing w:after="0" w:line="360" w:lineRule="auto"/>
        <w:jc w:val="center"/>
        <w:rPr>
          <w:rFonts w:ascii="Times New Roman" w:hAnsi="Times New Roman" w:cs="Times New Roman"/>
          <w:b/>
          <w:bCs/>
          <w:sz w:val="28"/>
          <w:szCs w:val="28"/>
          <w:lang w:val="en-US"/>
        </w:rPr>
      </w:pPr>
    </w:p>
    <w:p w:rsidR="00960569" w:rsidRPr="008D7408" w:rsidRDefault="00960569" w:rsidP="00D7270E">
      <w:pPr>
        <w:spacing w:after="0" w:line="360" w:lineRule="auto"/>
        <w:jc w:val="center"/>
        <w:rPr>
          <w:rFonts w:ascii="Times New Roman" w:hAnsi="Times New Roman" w:cs="Times New Roman"/>
          <w:b/>
          <w:bCs/>
          <w:sz w:val="28"/>
          <w:szCs w:val="28"/>
        </w:rPr>
      </w:pPr>
      <w:r w:rsidRPr="008D7408">
        <w:rPr>
          <w:rFonts w:ascii="Times New Roman" w:hAnsi="Times New Roman" w:cs="Times New Roman"/>
          <w:b/>
          <w:bCs/>
          <w:sz w:val="28"/>
          <w:szCs w:val="28"/>
          <w:lang w:val="en-US"/>
        </w:rPr>
        <w:t>HISTORYOFKHABAROVSK</w:t>
      </w:r>
    </w:p>
    <w:p w:rsidR="00960569" w:rsidRPr="008D7408" w:rsidRDefault="00960569" w:rsidP="00D7270E">
      <w:pPr>
        <w:spacing w:after="0" w:line="360" w:lineRule="auto"/>
        <w:jc w:val="right"/>
        <w:rPr>
          <w:rFonts w:ascii="Times New Roman" w:hAnsi="Times New Roman" w:cs="Times New Roman"/>
          <w:b/>
          <w:bCs/>
          <w:i/>
          <w:iCs/>
          <w:sz w:val="28"/>
          <w:szCs w:val="28"/>
        </w:rPr>
      </w:pPr>
      <w:r w:rsidRPr="008D7408">
        <w:rPr>
          <w:rFonts w:ascii="Times New Roman" w:hAnsi="Times New Roman" w:cs="Times New Roman"/>
          <w:b/>
          <w:bCs/>
          <w:i/>
          <w:iCs/>
          <w:sz w:val="28"/>
          <w:szCs w:val="28"/>
        </w:rPr>
        <w:t>Нам Роман Витальевич;</w:t>
      </w:r>
    </w:p>
    <w:p w:rsidR="00960569" w:rsidRPr="008D7408" w:rsidRDefault="00960569" w:rsidP="00D7270E">
      <w:pPr>
        <w:spacing w:after="0" w:line="360" w:lineRule="auto"/>
        <w:jc w:val="right"/>
        <w:rPr>
          <w:rFonts w:ascii="Times New Roman" w:hAnsi="Times New Roman" w:cs="Times New Roman"/>
          <w:i/>
          <w:iCs/>
          <w:sz w:val="28"/>
          <w:szCs w:val="28"/>
        </w:rPr>
      </w:pPr>
      <w:r w:rsidRPr="008D7408">
        <w:rPr>
          <w:rFonts w:ascii="Times New Roman" w:hAnsi="Times New Roman" w:cs="Times New Roman"/>
          <w:i/>
          <w:iCs/>
          <w:sz w:val="28"/>
          <w:szCs w:val="28"/>
        </w:rPr>
        <w:t>студент КГБ ПОУ «Хабаровского промышленно-экономический техникум»</w:t>
      </w:r>
    </w:p>
    <w:p w:rsidR="00960569" w:rsidRPr="008D7408" w:rsidRDefault="00960569" w:rsidP="00D7270E">
      <w:pPr>
        <w:spacing w:after="0" w:line="360" w:lineRule="auto"/>
        <w:jc w:val="right"/>
        <w:rPr>
          <w:rFonts w:ascii="Times New Roman" w:hAnsi="Times New Roman" w:cs="Times New Roman"/>
          <w:b/>
          <w:bCs/>
          <w:i/>
          <w:iCs/>
          <w:sz w:val="28"/>
          <w:szCs w:val="28"/>
        </w:rPr>
      </w:pPr>
      <w:r w:rsidRPr="008D7408">
        <w:rPr>
          <w:rFonts w:ascii="Times New Roman" w:hAnsi="Times New Roman" w:cs="Times New Roman"/>
          <w:b/>
          <w:bCs/>
          <w:i/>
          <w:iCs/>
          <w:sz w:val="28"/>
          <w:szCs w:val="28"/>
        </w:rPr>
        <w:t>Раевская Оксана Викторовна;</w:t>
      </w:r>
    </w:p>
    <w:p w:rsidR="00960569" w:rsidRPr="008D7408" w:rsidRDefault="00960569" w:rsidP="00D7270E">
      <w:pPr>
        <w:spacing w:after="0" w:line="360" w:lineRule="auto"/>
        <w:jc w:val="right"/>
        <w:rPr>
          <w:rFonts w:ascii="Times New Roman" w:hAnsi="Times New Roman" w:cs="Times New Roman"/>
          <w:i/>
          <w:iCs/>
          <w:sz w:val="28"/>
          <w:szCs w:val="28"/>
        </w:rPr>
      </w:pPr>
      <w:r w:rsidRPr="008D7408">
        <w:rPr>
          <w:rFonts w:ascii="Times New Roman" w:hAnsi="Times New Roman" w:cs="Times New Roman"/>
          <w:i/>
          <w:iCs/>
          <w:sz w:val="28"/>
          <w:szCs w:val="28"/>
        </w:rPr>
        <w:t>Преподаватель КГБ ПОУ «Хабаровский промышленно-экономический техникум»</w:t>
      </w:r>
    </w:p>
    <w:p w:rsidR="00960569" w:rsidRPr="008D7408" w:rsidRDefault="00960569" w:rsidP="00D7270E">
      <w:pPr>
        <w:spacing w:after="0" w:line="360" w:lineRule="auto"/>
        <w:rPr>
          <w:rFonts w:ascii="Times New Roman" w:hAnsi="Times New Roman" w:cs="Times New Roman"/>
          <w:sz w:val="28"/>
          <w:szCs w:val="28"/>
        </w:rPr>
      </w:pPr>
    </w:p>
    <w:p w:rsidR="00960569" w:rsidRPr="008D7408" w:rsidRDefault="00960569" w:rsidP="00D7270E">
      <w:pPr>
        <w:spacing w:after="0" w:line="360" w:lineRule="auto"/>
        <w:jc w:val="both"/>
        <w:rPr>
          <w:rFonts w:ascii="Times New Roman" w:hAnsi="Times New Roman" w:cs="Times New Roman"/>
          <w:i/>
          <w:iCs/>
          <w:sz w:val="28"/>
          <w:szCs w:val="28"/>
        </w:rPr>
      </w:pPr>
      <w:r w:rsidRPr="008D7408">
        <w:rPr>
          <w:rFonts w:ascii="Times New Roman" w:hAnsi="Times New Roman" w:cs="Times New Roman"/>
          <w:i/>
          <w:iCs/>
          <w:sz w:val="28"/>
          <w:szCs w:val="28"/>
        </w:rPr>
        <w:t xml:space="preserve">Каждый человек обязан знать историю своего родного города. Ведь именно здесь он родился, в этом месте его окружает семья и друзья – все то прекрасное место на Земле, где ему довелось жить. В работе затрагивается история города, а именно запоминающиеся, исторически важные периоды. </w:t>
      </w:r>
    </w:p>
    <w:p w:rsidR="00960569" w:rsidRPr="008D7408" w:rsidRDefault="00960569" w:rsidP="00D7270E">
      <w:pPr>
        <w:spacing w:after="0" w:line="360" w:lineRule="auto"/>
        <w:jc w:val="both"/>
        <w:rPr>
          <w:rFonts w:ascii="Times New Roman" w:hAnsi="Times New Roman" w:cs="Times New Roman"/>
          <w:i/>
          <w:iCs/>
          <w:sz w:val="28"/>
          <w:szCs w:val="28"/>
          <w:lang w:val="en-US"/>
        </w:rPr>
      </w:pPr>
      <w:r w:rsidRPr="008D7408">
        <w:rPr>
          <w:rFonts w:ascii="Times New Roman" w:hAnsi="Times New Roman" w:cs="Times New Roman"/>
          <w:i/>
          <w:iCs/>
          <w:sz w:val="28"/>
          <w:szCs w:val="28"/>
          <w:lang w:val="en-US"/>
        </w:rPr>
        <w:lastRenderedPageBreak/>
        <w:t>Every person should know the history of his hometown, because he was born there, his family and friends live there, his life is connected to this wonderful place on Earth. Without knowing the history of your hometown, you cannot become a patriot of your homeland and a real citizen of your country.</w:t>
      </w:r>
    </w:p>
    <w:p w:rsidR="00960569" w:rsidRPr="008D7408" w:rsidRDefault="00960569" w:rsidP="00D7270E">
      <w:pPr>
        <w:spacing w:after="0" w:line="360" w:lineRule="auto"/>
        <w:jc w:val="both"/>
        <w:rPr>
          <w:rFonts w:ascii="Times New Roman" w:hAnsi="Times New Roman" w:cs="Times New Roman"/>
          <w:i/>
          <w:iCs/>
          <w:sz w:val="28"/>
          <w:szCs w:val="28"/>
          <w:lang w:val="en-US"/>
        </w:rPr>
      </w:pPr>
    </w:p>
    <w:p w:rsidR="00960569" w:rsidRPr="008D7408" w:rsidRDefault="00960569" w:rsidP="00D7270E">
      <w:pPr>
        <w:spacing w:after="0" w:line="360" w:lineRule="auto"/>
        <w:jc w:val="both"/>
        <w:rPr>
          <w:rFonts w:ascii="Times New Roman" w:hAnsi="Times New Roman" w:cs="Times New Roman"/>
          <w:i/>
          <w:iCs/>
          <w:sz w:val="28"/>
          <w:szCs w:val="28"/>
          <w:lang w:val="en-US"/>
        </w:rPr>
      </w:pPr>
      <w:r w:rsidRPr="008D7408">
        <w:rPr>
          <w:rFonts w:ascii="Times New Roman" w:hAnsi="Times New Roman" w:cs="Times New Roman"/>
          <w:i/>
          <w:iCs/>
          <w:sz w:val="28"/>
          <w:szCs w:val="28"/>
          <w:lang w:val="en-US"/>
        </w:rPr>
        <w:t>History, Khabarovsk, the center of the Far Eastern Federal District, Pacific Russia, the 13</w:t>
      </w:r>
      <w:r w:rsidRPr="008D7408">
        <w:rPr>
          <w:rFonts w:ascii="Times New Roman" w:hAnsi="Times New Roman" w:cs="Times New Roman"/>
          <w:i/>
          <w:iCs/>
          <w:sz w:val="28"/>
          <w:szCs w:val="28"/>
          <w:vertAlign w:val="superscript"/>
          <w:lang w:val="en-US"/>
        </w:rPr>
        <w:t>th</w:t>
      </w:r>
      <w:r w:rsidRPr="008D7408">
        <w:rPr>
          <w:rFonts w:ascii="Times New Roman" w:hAnsi="Times New Roman" w:cs="Times New Roman"/>
          <w:i/>
          <w:iCs/>
          <w:sz w:val="28"/>
          <w:szCs w:val="28"/>
          <w:lang w:val="en-US"/>
        </w:rPr>
        <w:t xml:space="preserve"> Siberian Rifle Battalionand Captain J.V. Dyachenko.</w:t>
      </w:r>
    </w:p>
    <w:p w:rsidR="00960569" w:rsidRPr="008D7408" w:rsidRDefault="00960569" w:rsidP="00D7270E">
      <w:pPr>
        <w:spacing w:after="0" w:line="360" w:lineRule="auto"/>
        <w:jc w:val="both"/>
        <w:rPr>
          <w:rFonts w:ascii="Times New Roman" w:hAnsi="Times New Roman" w:cs="Times New Roman"/>
          <w:i/>
          <w:iCs/>
          <w:sz w:val="28"/>
          <w:szCs w:val="28"/>
        </w:rPr>
      </w:pPr>
      <w:r w:rsidRPr="008D7408">
        <w:rPr>
          <w:rFonts w:ascii="Times New Roman" w:hAnsi="Times New Roman" w:cs="Times New Roman"/>
          <w:i/>
          <w:iCs/>
          <w:sz w:val="28"/>
          <w:szCs w:val="28"/>
        </w:rPr>
        <w:t>История, Хабаровск, центр Дальневосточного федерального округа, Тихоокеанский регион, 13-й Восточно-Сибирский линейный батальон и капитан Дьяченко Я.В.</w:t>
      </w:r>
    </w:p>
    <w:p w:rsidR="00960569" w:rsidRPr="008D7408" w:rsidRDefault="00960569" w:rsidP="00D7270E">
      <w:pPr>
        <w:spacing w:after="0" w:line="360" w:lineRule="auto"/>
        <w:jc w:val="both"/>
        <w:rPr>
          <w:rFonts w:ascii="Times New Roman" w:hAnsi="Times New Roman" w:cs="Times New Roman"/>
          <w:i/>
          <w:iCs/>
          <w:sz w:val="28"/>
          <w:szCs w:val="28"/>
        </w:rPr>
      </w:pP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Almost a century and a half ago at the sharp bend of the Amur river on instructions of N.N. Myravyov-Amursky there was laid the Foundation of a military post under the name of Khabarovka.</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It was a well-chosen, high, and wooded location. The post was important both administratively and economically. It was being built by energetic people with barracks, officer's lodgings, offices and churches appearing in less than no time.A tribute of admiration should be paid to the men of the 13</w:t>
      </w:r>
      <w:r w:rsidRPr="008D7408">
        <w:rPr>
          <w:rFonts w:ascii="Times New Roman" w:hAnsi="Times New Roman" w:cs="Times New Roman"/>
          <w:sz w:val="28"/>
          <w:szCs w:val="28"/>
          <w:vertAlign w:val="superscript"/>
          <w:lang w:val="en-US"/>
        </w:rPr>
        <w:t>th</w:t>
      </w:r>
      <w:r w:rsidRPr="008D7408">
        <w:rPr>
          <w:rFonts w:ascii="Times New Roman" w:hAnsi="Times New Roman" w:cs="Times New Roman"/>
          <w:sz w:val="28"/>
          <w:szCs w:val="28"/>
          <w:lang w:val="en-US"/>
        </w:rPr>
        <w:t>Siberian Rifle Battalion and its commander CaptainJ.V. Dyachenko.</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1880 the Khabarovka military post was accorded a town status. In for years the Khabarovka town became an administrative center of the newly created Priamursky governorship.</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And in 1893 the town received its present name - Khabarovsk. Thus, another new town was growing and shining a firm holds in Pacific Russia. By that time red brick buildings were started to be created there.</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contract tonumerous wooden huts, the Residence of the Governor-General,the Treasury,the Cathedral, the Officers' club, and the Military School seemed no less than imposing. In late 19</w:t>
      </w:r>
      <w:r w:rsidRPr="008D7408">
        <w:rPr>
          <w:rFonts w:ascii="Times New Roman" w:hAnsi="Times New Roman" w:cs="Times New Roman"/>
          <w:sz w:val="28"/>
          <w:szCs w:val="28"/>
          <w:vertAlign w:val="superscript"/>
          <w:lang w:val="en-US"/>
        </w:rPr>
        <w:t>th</w:t>
      </w:r>
      <w:r w:rsidRPr="008D7408">
        <w:rPr>
          <w:rFonts w:ascii="Times New Roman" w:hAnsi="Times New Roman" w:cs="Times New Roman"/>
          <w:sz w:val="28"/>
          <w:szCs w:val="28"/>
          <w:lang w:val="en-US"/>
        </w:rPr>
        <w:t>century those firstsolid red brick buildings of various architectural styles started to from downtown Khabarovsk.</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lastRenderedPageBreak/>
        <w:t>In early 20" century there started to appear merchants'manor houses,private residence of the nobility, trade, public, and entertainment places, the City Duma, the Trade houses of the Plyusnins, the Pyankas, the Arkhipovs, the Kunst and Albers Trade company, the Trade School, the Female Higs school and other. The Kunst and Albers Trade Company was erected according to the design by a German architect G.R.Junghendel in 1906. That is a two-storey building of the style characteristic of European grocery stores:a statueMercury - the God of Trade - still crownsthe roof of the building and is clearly visible from the main street of the city. In early 20th century it was the principal Trade Center of Muravyov-Amursky Street.</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Now it is a Central Provision Shop.</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The main street of Khabarovsk passed along the middle ridge. People used to call it a Big Street. The Big Street of Count Myravyov-Amursky. In 1923 the street was renamed in honor of the creator of the Marxist theory. In 1992 the original name of the street was restored at the old historic part of the city.</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the Seryshev Street (formerly, Tikhmenevskaya street) is a building of the Khabarovsk Military school of a nameN. N. Muravjeva-Amurskogo's. That is one of the best brick buildings built at that time which belonged to the Engineers Corps, housing the Military District Staff and all its offices.</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From 1900 to 1920 it housed a Military School Which Trained officer for the Russian Imperial Army. There were many orphans of officers killed in action among the cadets of the Military School.</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1868 in Khabarovsk was wooden building Innokentyevsoy ofchurch isconstructed, and in 1897 the first stone of its new building has been incorporated. The church was erected according to the design of engineers V.G. Mooro and N Bykov.TheInnokentyevskayaChurchwasconsecrated in 1898.</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During the Soviet period the building housed a planetarium. By now the building was been returned to the Russian Orthodox Church and it is being restored.</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 xml:space="preserve">On 30 May, 1891 in the presence of deputationsfrom towns ofPriamyrsky Territory and the would be Emperor Nicholas II there in Khabarovsk was opened a bronze </w:t>
      </w:r>
      <w:r w:rsidRPr="008D7408">
        <w:rPr>
          <w:rFonts w:ascii="Times New Roman" w:hAnsi="Times New Roman" w:cs="Times New Roman"/>
          <w:sz w:val="28"/>
          <w:szCs w:val="28"/>
          <w:lang w:val="en-US"/>
        </w:rPr>
        <w:lastRenderedPageBreak/>
        <w:t>statue to CountN.N. Myravyov-Amursky. The statue, designed and created by Academician A.M. Opecushin, was erected at the Amur river cliff. where N.N. Myravyov once exclaimed: "It is here that the town will be built! ".</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The statue was standing there till1925. In that year the Far Easter Revolutionary Committee decreed to dismantle the statue as erected in honor of a Czar "satrap".</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On 31 May, 1992 the statue of Count N.N. Myravyov-Amursky was restored on the former foundation at the city park on people's donations similarly to the way it had been erected one hundred years ago. The restoration in the form of an exact copy of the statue by A.M. Opekushin was done by a Saint-Peterburg sculptor L.V. Aristov.</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1996, the first-ever mayoral elections were held in Khabarovsk. They were won by Pavel Dmitrievich Filippov, whose candidacy was supported by Governor Viktor Ishaev</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1998, the reconstruction of the central square of Khabarovsk was completed.</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May 2000, in accordance with the decree of the President of Russia V. V. Putin, federal districts were formed in the Russian Federation. Khabarovsk became the center of the Far Eastern Federal District.</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2006, in accordance with the national project in the field of healthcare, construction of a center for high medical technologies — the center for cardiovascular surgery - began in Khabarovsk.</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2008, the railway station was completely renovated. The station forecourt was also reconstructed, where fountains and an underground passage were built.</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2009, the Russia—EU summit was held in Khabarovsk from May 21 to22.</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2010 , Khabarovsk was approved as the capital of the Ussuri Cossack Army at the Great Cossack Circle</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On November 3, 2012, Khabarovsk was awarded the honorary title of "City of Military Glory"</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2018, by decree of President Vladimir Putin, the center of the Far Eastern Federal District was moved from Khabarovsk to Vladivostok.</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lastRenderedPageBreak/>
        <w:t>In 2019, the official opening of the shopping and entertainment center "Brosko Mall", the largest complex in the region, took place.</w:t>
      </w:r>
    </w:p>
    <w:p w:rsidR="00960569" w:rsidRPr="008D7408" w:rsidRDefault="00960569" w:rsidP="00D7270E">
      <w:pPr>
        <w:spacing w:after="0" w:line="360" w:lineRule="auto"/>
        <w:jc w:val="both"/>
        <w:rPr>
          <w:rFonts w:ascii="Times New Roman" w:hAnsi="Times New Roman" w:cs="Times New Roman"/>
          <w:sz w:val="28"/>
          <w:szCs w:val="28"/>
          <w:lang w:val="en-US"/>
        </w:rPr>
      </w:pPr>
      <w:r w:rsidRPr="008D7408">
        <w:rPr>
          <w:rFonts w:ascii="Times New Roman" w:hAnsi="Times New Roman" w:cs="Times New Roman"/>
          <w:sz w:val="28"/>
          <w:szCs w:val="28"/>
          <w:lang w:val="en-US"/>
        </w:rPr>
        <w:t>In 2023, the Khabarovsk Territory will be 85 years old</w:t>
      </w:r>
    </w:p>
    <w:p w:rsidR="00960569" w:rsidRPr="008D7408" w:rsidRDefault="00960569" w:rsidP="00D7270E">
      <w:pPr>
        <w:spacing w:after="0" w:line="360" w:lineRule="auto"/>
        <w:jc w:val="both"/>
        <w:rPr>
          <w:rFonts w:ascii="Times New Roman" w:hAnsi="Times New Roman" w:cs="Times New Roman"/>
          <w:sz w:val="28"/>
          <w:szCs w:val="28"/>
          <w:lang w:val="en-US"/>
        </w:rPr>
      </w:pPr>
    </w:p>
    <w:p w:rsidR="00960569" w:rsidRPr="008D7408" w:rsidRDefault="00960569" w:rsidP="00D7270E">
      <w:pPr>
        <w:spacing w:after="0" w:line="360" w:lineRule="auto"/>
        <w:jc w:val="center"/>
        <w:rPr>
          <w:rFonts w:ascii="Times New Roman" w:hAnsi="Times New Roman" w:cs="Times New Roman"/>
          <w:sz w:val="28"/>
          <w:szCs w:val="28"/>
        </w:rPr>
      </w:pPr>
      <w:r w:rsidRPr="008D7408">
        <w:rPr>
          <w:rFonts w:ascii="Times New Roman" w:hAnsi="Times New Roman" w:cs="Times New Roman"/>
          <w:sz w:val="28"/>
          <w:szCs w:val="28"/>
        </w:rPr>
        <w:t>Список источников</w:t>
      </w:r>
    </w:p>
    <w:p w:rsidR="00960569" w:rsidRPr="008D7408" w:rsidRDefault="008D7408" w:rsidP="00D7270E">
      <w:pPr>
        <w:spacing w:after="0" w:line="360" w:lineRule="auto"/>
        <w:jc w:val="both"/>
        <w:rPr>
          <w:rFonts w:ascii="Times New Roman" w:hAnsi="Times New Roman" w:cs="Times New Roman"/>
          <w:sz w:val="28"/>
          <w:szCs w:val="28"/>
        </w:rPr>
      </w:pPr>
      <w:r>
        <w:t>1</w:t>
      </w:r>
      <w:hyperlink r:id="rId58" w:history="1">
        <w:r w:rsidR="00960569" w:rsidRPr="008D7408">
          <w:rPr>
            <w:rStyle w:val="a6"/>
            <w:rFonts w:ascii="Times New Roman" w:hAnsi="Times New Roman" w:cs="Times New Roman"/>
            <w:sz w:val="28"/>
            <w:szCs w:val="28"/>
            <w:lang w:val="en-US"/>
          </w:rPr>
          <w:t>https</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en</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wikipedia</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org</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wiki</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Khabarovsk</w:t>
        </w:r>
      </w:hyperlink>
    </w:p>
    <w:p w:rsidR="00960569" w:rsidRPr="008D7408" w:rsidRDefault="008D7408" w:rsidP="00D7270E">
      <w:pPr>
        <w:spacing w:after="0" w:line="360" w:lineRule="auto"/>
        <w:jc w:val="both"/>
        <w:rPr>
          <w:rFonts w:ascii="Times New Roman" w:hAnsi="Times New Roman" w:cs="Times New Roman"/>
          <w:sz w:val="28"/>
          <w:szCs w:val="28"/>
        </w:rPr>
      </w:pPr>
      <w:r>
        <w:t>2</w:t>
      </w:r>
      <w:hyperlink r:id="rId59" w:history="1">
        <w:r w:rsidR="00960569" w:rsidRPr="008D7408">
          <w:rPr>
            <w:rStyle w:val="a6"/>
            <w:rFonts w:ascii="Times New Roman" w:hAnsi="Times New Roman" w:cs="Times New Roman"/>
            <w:sz w:val="28"/>
            <w:szCs w:val="28"/>
            <w:lang w:val="en-US"/>
          </w:rPr>
          <w:t>https</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dic</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academic</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ru</w:t>
        </w:r>
        <w:r w:rsidR="00960569" w:rsidRPr="008D7408">
          <w:rPr>
            <w:rStyle w:val="a6"/>
            <w:rFonts w:ascii="Times New Roman" w:hAnsi="Times New Roman" w:cs="Times New Roman"/>
            <w:sz w:val="28"/>
            <w:szCs w:val="28"/>
          </w:rPr>
          <w:t>/</w:t>
        </w:r>
      </w:hyperlink>
    </w:p>
    <w:p w:rsidR="00960569" w:rsidRPr="008D7408" w:rsidRDefault="008D7408" w:rsidP="00D7270E">
      <w:pPr>
        <w:spacing w:after="0" w:line="360" w:lineRule="auto"/>
        <w:jc w:val="both"/>
        <w:rPr>
          <w:rFonts w:ascii="Times New Roman" w:hAnsi="Times New Roman" w:cs="Times New Roman"/>
          <w:sz w:val="28"/>
          <w:szCs w:val="28"/>
        </w:rPr>
      </w:pPr>
      <w:r>
        <w:t>3</w:t>
      </w:r>
      <w:hyperlink r:id="rId60" w:history="1">
        <w:r w:rsidR="00960569" w:rsidRPr="008D7408">
          <w:rPr>
            <w:rStyle w:val="a6"/>
            <w:rFonts w:ascii="Times New Roman" w:hAnsi="Times New Roman" w:cs="Times New Roman"/>
            <w:sz w:val="28"/>
            <w:szCs w:val="28"/>
            <w:lang w:val="en-US"/>
          </w:rPr>
          <w:t>https</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nasledie</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khabkrai</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ru</w:t>
        </w:r>
        <w:r w:rsidR="00960569" w:rsidRPr="008D7408">
          <w:rPr>
            <w:rStyle w:val="a6"/>
            <w:rFonts w:ascii="Times New Roman" w:hAnsi="Times New Roman" w:cs="Times New Roman"/>
            <w:sz w:val="28"/>
            <w:szCs w:val="28"/>
          </w:rPr>
          <w:t>/</w:t>
        </w:r>
      </w:hyperlink>
    </w:p>
    <w:p w:rsidR="00960569" w:rsidRPr="008D7408" w:rsidRDefault="008D7408" w:rsidP="00D7270E">
      <w:pPr>
        <w:spacing w:after="0" w:line="360" w:lineRule="auto"/>
        <w:jc w:val="both"/>
        <w:rPr>
          <w:rFonts w:ascii="Times New Roman" w:hAnsi="Times New Roman" w:cs="Times New Roman"/>
          <w:sz w:val="28"/>
          <w:szCs w:val="28"/>
        </w:rPr>
      </w:pPr>
      <w:r>
        <w:t>4</w:t>
      </w:r>
      <w:hyperlink r:id="rId61" w:history="1">
        <w:r w:rsidR="00960569" w:rsidRPr="008D7408">
          <w:rPr>
            <w:rStyle w:val="a6"/>
            <w:rFonts w:ascii="Times New Roman" w:hAnsi="Times New Roman" w:cs="Times New Roman"/>
            <w:sz w:val="28"/>
            <w:szCs w:val="28"/>
            <w:lang w:val="en-US"/>
          </w:rPr>
          <w:t>https</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tourism</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restexpert</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com</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russia</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place</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muravyov</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amursky</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street</w:t>
        </w:r>
        <w:r w:rsidR="00960569" w:rsidRPr="008D7408">
          <w:rPr>
            <w:rStyle w:val="a6"/>
            <w:rFonts w:ascii="Times New Roman" w:hAnsi="Times New Roman" w:cs="Times New Roman"/>
            <w:sz w:val="28"/>
            <w:szCs w:val="28"/>
          </w:rPr>
          <w:t>/</w:t>
        </w:r>
      </w:hyperlink>
    </w:p>
    <w:p w:rsidR="00960569" w:rsidRPr="008D7408" w:rsidRDefault="008D7408" w:rsidP="00D7270E">
      <w:pPr>
        <w:spacing w:after="0" w:line="360" w:lineRule="auto"/>
        <w:jc w:val="both"/>
        <w:rPr>
          <w:rFonts w:ascii="Times New Roman" w:hAnsi="Times New Roman" w:cs="Times New Roman"/>
          <w:sz w:val="28"/>
          <w:szCs w:val="28"/>
        </w:rPr>
      </w:pPr>
      <w:r>
        <w:t>5</w:t>
      </w:r>
      <w:hyperlink r:id="rId62" w:history="1">
        <w:r w:rsidR="00960569" w:rsidRPr="008D7408">
          <w:rPr>
            <w:rStyle w:val="a6"/>
            <w:rFonts w:ascii="Times New Roman" w:hAnsi="Times New Roman" w:cs="Times New Roman"/>
            <w:sz w:val="28"/>
            <w:szCs w:val="28"/>
            <w:lang w:val="en-US"/>
          </w:rPr>
          <w:t>https</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dokumen</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pub</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a</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concise</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history</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of</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imperial</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russia</w:t>
        </w:r>
        <w:r w:rsidR="00960569" w:rsidRPr="008D7408">
          <w:rPr>
            <w:rStyle w:val="a6"/>
            <w:rFonts w:ascii="Times New Roman" w:hAnsi="Times New Roman" w:cs="Times New Roman"/>
            <w:sz w:val="28"/>
            <w:szCs w:val="28"/>
          </w:rPr>
          <w:t>.</w:t>
        </w:r>
        <w:r w:rsidR="00960569" w:rsidRPr="008D7408">
          <w:rPr>
            <w:rStyle w:val="a6"/>
            <w:rFonts w:ascii="Times New Roman" w:hAnsi="Times New Roman" w:cs="Times New Roman"/>
            <w:sz w:val="28"/>
            <w:szCs w:val="28"/>
            <w:lang w:val="en-US"/>
          </w:rPr>
          <w:t>html</w:t>
        </w:r>
      </w:hyperlink>
    </w:p>
    <w:p w:rsidR="00960569" w:rsidRPr="008D7408" w:rsidRDefault="00960569" w:rsidP="00D7270E">
      <w:pPr>
        <w:spacing w:after="0" w:line="360" w:lineRule="auto"/>
        <w:jc w:val="both"/>
        <w:rPr>
          <w:rFonts w:ascii="Times New Roman" w:hAnsi="Times New Roman" w:cs="Times New Roman"/>
          <w:sz w:val="28"/>
          <w:szCs w:val="28"/>
        </w:rPr>
      </w:pPr>
    </w:p>
    <w:p w:rsidR="00884877" w:rsidRPr="00884877" w:rsidRDefault="00884877" w:rsidP="00D7270E">
      <w:pPr>
        <w:spacing w:after="0" w:line="240" w:lineRule="auto"/>
        <w:ind w:firstLine="709"/>
        <w:jc w:val="center"/>
        <w:rPr>
          <w:rFonts w:ascii="Times New Roman" w:hAnsi="Times New Roman" w:cs="Times New Roman"/>
          <w:b/>
          <w:sz w:val="36"/>
          <w:szCs w:val="36"/>
        </w:rPr>
      </w:pPr>
      <w:r w:rsidRPr="00884877">
        <w:rPr>
          <w:rFonts w:ascii="Times New Roman" w:hAnsi="Times New Roman" w:cs="Times New Roman"/>
          <w:b/>
          <w:sz w:val="36"/>
          <w:szCs w:val="36"/>
        </w:rPr>
        <w:t>4. Я – гражданин»  - социально-правовые проекты на</w:t>
      </w:r>
      <w:r w:rsidR="00D7270E">
        <w:rPr>
          <w:rFonts w:ascii="Times New Roman" w:hAnsi="Times New Roman" w:cs="Times New Roman"/>
          <w:b/>
          <w:sz w:val="36"/>
          <w:szCs w:val="36"/>
        </w:rPr>
        <w:t xml:space="preserve"> Дальнем Востоке</w:t>
      </w:r>
    </w:p>
    <w:p w:rsidR="00884877" w:rsidRPr="002A215C" w:rsidRDefault="00884877" w:rsidP="00D7270E">
      <w:pPr>
        <w:spacing w:after="0" w:line="240" w:lineRule="auto"/>
        <w:ind w:firstLine="709"/>
        <w:jc w:val="center"/>
        <w:rPr>
          <w:rFonts w:ascii="Times New Roman" w:hAnsi="Times New Roman" w:cs="Times New Roman"/>
          <w:b/>
          <w:sz w:val="28"/>
          <w:szCs w:val="28"/>
        </w:rPr>
      </w:pPr>
    </w:p>
    <w:p w:rsidR="003216DB" w:rsidRDefault="003216DB" w:rsidP="00D7270E">
      <w:pPr>
        <w:spacing w:after="0" w:line="360" w:lineRule="auto"/>
        <w:jc w:val="center"/>
        <w:rPr>
          <w:rFonts w:ascii="Times New Roman" w:hAnsi="Times New Roman" w:cs="Times New Roman"/>
          <w:b/>
          <w:sz w:val="28"/>
          <w:szCs w:val="28"/>
        </w:rPr>
      </w:pPr>
    </w:p>
    <w:p w:rsidR="003216DB" w:rsidRDefault="003216DB" w:rsidP="00D7270E">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rPr>
        <w:t>Государственная социальная политика как фактор поддержания жизнеспособности молодых семей на Дальнем Востоке</w:t>
      </w:r>
    </w:p>
    <w:p w:rsidR="003216DB" w:rsidRDefault="003216DB" w:rsidP="00D7270E">
      <w:pPr>
        <w:spacing w:after="0" w:line="360" w:lineRule="auto"/>
        <w:ind w:firstLine="709"/>
        <w:jc w:val="both"/>
        <w:rPr>
          <w:rFonts w:ascii="Times New Roman" w:eastAsia="Times New Roman" w:hAnsi="Times New Roman" w:cs="Times New Roman"/>
          <w:sz w:val="28"/>
          <w:szCs w:val="28"/>
        </w:rPr>
      </w:pPr>
    </w:p>
    <w:tbl>
      <w:tblPr>
        <w:tblStyle w:val="a7"/>
        <w:tblW w:w="0" w:type="auto"/>
        <w:tblLook w:val="04A0" w:firstRow="1" w:lastRow="0" w:firstColumn="1" w:lastColumn="0" w:noHBand="0" w:noVBand="1"/>
      </w:tblPr>
      <w:tblGrid>
        <w:gridCol w:w="4785"/>
        <w:gridCol w:w="4785"/>
      </w:tblGrid>
      <w:tr w:rsidR="003216DB" w:rsidTr="003216DB">
        <w:tc>
          <w:tcPr>
            <w:tcW w:w="4785" w:type="dxa"/>
            <w:tcBorders>
              <w:top w:val="none" w:sz="4" w:space="0" w:color="000000"/>
              <w:left w:val="none" w:sz="4" w:space="0" w:color="000000"/>
              <w:bottom w:val="none" w:sz="4" w:space="0" w:color="000000"/>
              <w:right w:val="none" w:sz="4" w:space="0" w:color="000000"/>
            </w:tcBorders>
            <w:noWrap/>
          </w:tcPr>
          <w:p w:rsidR="003216DB" w:rsidRDefault="003216DB" w:rsidP="00D7270E">
            <w:pPr>
              <w:spacing w:line="360" w:lineRule="auto"/>
              <w:ind w:firstLine="709"/>
              <w:jc w:val="both"/>
              <w:rPr>
                <w:rFonts w:ascii="Times New Roman" w:eastAsia="Times New Roman" w:hAnsi="Times New Roman" w:cs="Times New Roman"/>
                <w:sz w:val="28"/>
              </w:rPr>
            </w:pPr>
          </w:p>
        </w:tc>
        <w:tc>
          <w:tcPr>
            <w:tcW w:w="4785" w:type="dxa"/>
            <w:tcBorders>
              <w:top w:val="none" w:sz="4" w:space="0" w:color="000000"/>
              <w:left w:val="none" w:sz="4" w:space="0" w:color="000000"/>
              <w:bottom w:val="none" w:sz="4" w:space="0" w:color="000000"/>
              <w:right w:val="none" w:sz="4" w:space="0" w:color="000000"/>
            </w:tcBorders>
            <w:noWrap/>
          </w:tcPr>
          <w:p w:rsidR="003216DB" w:rsidRDefault="003216DB" w:rsidP="00D7270E">
            <w:pPr>
              <w:spacing w:line="360" w:lineRule="auto"/>
              <w:jc w:val="right"/>
              <w:rPr>
                <w:rFonts w:ascii="Times New Roman" w:eastAsia="Times New Roman" w:hAnsi="Times New Roman" w:cs="Times New Roman"/>
              </w:rPr>
            </w:pPr>
            <w:r>
              <w:rPr>
                <w:rFonts w:ascii="Times New Roman" w:eastAsia="Times New Roman" w:hAnsi="Times New Roman" w:cs="Times New Roman"/>
                <w:b/>
                <w:i/>
                <w:sz w:val="28"/>
              </w:rPr>
              <w:t>Скворцова Елизавета Алексеевна</w:t>
            </w:r>
          </w:p>
          <w:p w:rsidR="003216DB" w:rsidRDefault="003216DB" w:rsidP="00D7270E">
            <w:pPr>
              <w:spacing w:line="360" w:lineRule="auto"/>
              <w:jc w:val="right"/>
              <w:rPr>
                <w:rFonts w:ascii="Times New Roman" w:eastAsia="Times New Roman" w:hAnsi="Times New Roman" w:cs="Times New Roman"/>
                <w:i/>
                <w:sz w:val="28"/>
              </w:rPr>
            </w:pPr>
            <w:r>
              <w:rPr>
                <w:rFonts w:ascii="Times New Roman" w:eastAsia="Times New Roman" w:hAnsi="Times New Roman" w:cs="Times New Roman"/>
                <w:i/>
                <w:sz w:val="28"/>
              </w:rPr>
              <w:t>студентка КГБ ПОУ «Хабаровский колледж отраслевых технологий и сферы обслуживания»</w:t>
            </w:r>
          </w:p>
          <w:p w:rsidR="003216DB" w:rsidRDefault="003216DB" w:rsidP="00D7270E">
            <w:pPr>
              <w:spacing w:line="360" w:lineRule="auto"/>
              <w:jc w:val="right"/>
              <w:rPr>
                <w:rFonts w:ascii="Times New Roman" w:eastAsia="Times New Roman" w:hAnsi="Times New Roman" w:cs="Times New Roman"/>
                <w:sz w:val="28"/>
                <w:szCs w:val="28"/>
              </w:rPr>
            </w:pPr>
          </w:p>
          <w:p w:rsidR="003216DB" w:rsidRDefault="003216DB" w:rsidP="00D7270E">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Могильникова Нина Борисовна</w:t>
            </w:r>
          </w:p>
          <w:p w:rsidR="003216DB" w:rsidRDefault="003216DB" w:rsidP="00D7270E">
            <w:pPr>
              <w:spacing w:line="36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преподаватель КГБ ПОУ «Хабаровский колледж отраслевых технологий и сферы обслуживания»</w:t>
            </w:r>
          </w:p>
        </w:tc>
      </w:tr>
    </w:tbl>
    <w:p w:rsidR="003216DB" w:rsidRDefault="003216DB" w:rsidP="00D7270E">
      <w:pPr>
        <w:spacing w:after="0" w:line="360" w:lineRule="auto"/>
        <w:ind w:firstLine="709"/>
        <w:jc w:val="both"/>
        <w:rPr>
          <w:rFonts w:ascii="Times New Roman" w:eastAsia="Times New Roman" w:hAnsi="Times New Roman" w:cs="Times New Roman"/>
          <w:sz w:val="28"/>
          <w:szCs w:val="28"/>
        </w:rPr>
      </w:pPr>
    </w:p>
    <w:p w:rsidR="003216DB" w:rsidRDefault="003216DB" w:rsidP="00D7270E">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rPr>
        <w:t xml:space="preserve">Аннотация: тема государственной социальной политики как фактор поддержания жизнеспособности молодых семей по сей день актуальна Дальнем Востоке. В работе рассматриваются факторы, которые помогли </w:t>
      </w:r>
      <w:r>
        <w:rPr>
          <w:rFonts w:ascii="Times New Roman" w:eastAsia="Times New Roman" w:hAnsi="Times New Roman" w:cs="Times New Roman"/>
          <w:i/>
          <w:sz w:val="28"/>
        </w:rPr>
        <w:lastRenderedPageBreak/>
        <w:t>бы молодой семье решить свои проблемы в разных отраслях жизнедеятельности.</w:t>
      </w:r>
    </w:p>
    <w:p w:rsidR="003216DB" w:rsidRDefault="003216DB" w:rsidP="00D7270E">
      <w:pPr>
        <w:spacing w:after="0" w:line="360" w:lineRule="auto"/>
        <w:ind w:firstLine="709"/>
        <w:jc w:val="both"/>
        <w:rPr>
          <w:rFonts w:ascii="Times New Roman" w:hAnsi="Times New Roman" w:cs="Times New Roman"/>
          <w:i/>
          <w:sz w:val="28"/>
          <w:szCs w:val="28"/>
        </w:rPr>
      </w:pPr>
      <w:r>
        <w:rPr>
          <w:rFonts w:ascii="Times New Roman" w:eastAsia="Times New Roman" w:hAnsi="Times New Roman" w:cs="Times New Roman"/>
          <w:i/>
          <w:sz w:val="28"/>
        </w:rPr>
        <w:t>Ключевые слова: молодая семья, демографическая ситуация, программы помощи, жилищные условия, семейная политика.</w:t>
      </w:r>
    </w:p>
    <w:p w:rsidR="003216DB" w:rsidRPr="00994025" w:rsidRDefault="003216DB" w:rsidP="00D7270E">
      <w:pPr>
        <w:spacing w:after="0" w:line="360" w:lineRule="auto"/>
        <w:ind w:firstLine="709"/>
        <w:jc w:val="both"/>
        <w:rPr>
          <w:rFonts w:ascii="Times New Roman" w:eastAsia="Times New Roman" w:hAnsi="Times New Roman" w:cs="Times New Roman"/>
          <w:i/>
          <w:sz w:val="28"/>
          <w:szCs w:val="28"/>
          <w:lang w:val="en-US"/>
        </w:rPr>
      </w:pPr>
      <w:r w:rsidRPr="00994025">
        <w:rPr>
          <w:rFonts w:ascii="Times New Roman" w:eastAsia="Times New Roman" w:hAnsi="Times New Roman" w:cs="Times New Roman"/>
          <w:i/>
          <w:sz w:val="28"/>
          <w:lang w:val="en-US"/>
        </w:rPr>
        <w:t>Abstract: the topic of state social policy as a factor in maintaining the viability of young families is still relevant in the Far East. The paper examines the factors that would help a young family to solve their problems in different sectors of life.</w:t>
      </w:r>
    </w:p>
    <w:p w:rsidR="003216DB" w:rsidRPr="00994025" w:rsidRDefault="003216DB" w:rsidP="00D7270E">
      <w:pPr>
        <w:spacing w:after="0" w:line="360" w:lineRule="auto"/>
        <w:ind w:firstLine="709"/>
        <w:jc w:val="both"/>
        <w:rPr>
          <w:szCs w:val="28"/>
          <w:lang w:val="en-US"/>
        </w:rPr>
      </w:pPr>
      <w:r>
        <w:rPr>
          <w:rFonts w:ascii="Times New Roman" w:eastAsia="Times New Roman" w:hAnsi="Times New Roman" w:cs="Times New Roman"/>
          <w:i/>
          <w:sz w:val="28"/>
          <w:lang w:val="en-US"/>
        </w:rPr>
        <w:t>Key words</w:t>
      </w:r>
      <w:r w:rsidRPr="00994025">
        <w:rPr>
          <w:rFonts w:ascii="Times New Roman" w:eastAsia="Times New Roman" w:hAnsi="Times New Roman" w:cs="Times New Roman"/>
          <w:i/>
          <w:sz w:val="28"/>
          <w:lang w:val="en-US"/>
        </w:rPr>
        <w:t>:</w:t>
      </w:r>
      <w:r>
        <w:rPr>
          <w:rFonts w:ascii="Times New Roman" w:eastAsia="Times New Roman" w:hAnsi="Times New Roman" w:cs="Times New Roman"/>
          <w:i/>
          <w:sz w:val="28"/>
          <w:lang w:val="en-US"/>
        </w:rPr>
        <w:t xml:space="preserve"> young family</w:t>
      </w:r>
      <w:r w:rsidRPr="00994025">
        <w:rPr>
          <w:rFonts w:ascii="Times New Roman" w:eastAsia="Times New Roman" w:hAnsi="Times New Roman" w:cs="Times New Roman"/>
          <w:i/>
          <w:sz w:val="28"/>
          <w:lang w:val="en-US"/>
        </w:rPr>
        <w:t>,</w:t>
      </w:r>
      <w:r>
        <w:rPr>
          <w:rFonts w:ascii="Times New Roman" w:eastAsia="Times New Roman" w:hAnsi="Times New Roman" w:cs="Times New Roman"/>
          <w:i/>
          <w:sz w:val="28"/>
          <w:lang w:val="en-US"/>
        </w:rPr>
        <w:t xml:space="preserve"> demographic situation</w:t>
      </w:r>
      <w:r w:rsidRPr="00994025">
        <w:rPr>
          <w:rFonts w:ascii="Times New Roman" w:eastAsia="Times New Roman" w:hAnsi="Times New Roman" w:cs="Times New Roman"/>
          <w:i/>
          <w:sz w:val="28"/>
          <w:lang w:val="en-US"/>
        </w:rPr>
        <w:t>,</w:t>
      </w:r>
      <w:r>
        <w:rPr>
          <w:rFonts w:ascii="Times New Roman" w:eastAsia="Times New Roman" w:hAnsi="Times New Roman" w:cs="Times New Roman"/>
          <w:i/>
          <w:sz w:val="28"/>
          <w:lang w:val="en-US"/>
        </w:rPr>
        <w:t xml:space="preserve"> programs to help improve housing conditions for young families</w:t>
      </w:r>
      <w:r w:rsidRPr="00994025">
        <w:rPr>
          <w:rFonts w:ascii="Times New Roman" w:eastAsia="Times New Roman" w:hAnsi="Times New Roman" w:cs="Times New Roman"/>
          <w:i/>
          <w:sz w:val="28"/>
          <w:lang w:val="en-US"/>
        </w:rPr>
        <w:t>,</w:t>
      </w:r>
      <w:r>
        <w:rPr>
          <w:rFonts w:ascii="Times New Roman" w:eastAsia="Times New Roman" w:hAnsi="Times New Roman" w:cs="Times New Roman"/>
          <w:i/>
          <w:sz w:val="28"/>
          <w:lang w:val="en-US"/>
        </w:rPr>
        <w:t xml:space="preserve"> Far East</w:t>
      </w:r>
      <w:r w:rsidRPr="00994025">
        <w:rPr>
          <w:rFonts w:ascii="Times New Roman" w:eastAsia="Times New Roman" w:hAnsi="Times New Roman" w:cs="Times New Roman"/>
          <w:i/>
          <w:sz w:val="28"/>
          <w:lang w:val="en-US"/>
        </w:rPr>
        <w:t>,</w:t>
      </w:r>
      <w:r>
        <w:rPr>
          <w:rFonts w:ascii="Times New Roman" w:eastAsia="Times New Roman" w:hAnsi="Times New Roman" w:cs="Times New Roman"/>
          <w:i/>
          <w:sz w:val="28"/>
          <w:lang w:val="en-US"/>
        </w:rPr>
        <w:t xml:space="preserve"> state</w:t>
      </w:r>
      <w:r w:rsidRPr="00994025">
        <w:rPr>
          <w:rFonts w:ascii="Times New Roman" w:eastAsia="Times New Roman" w:hAnsi="Times New Roman" w:cs="Times New Roman"/>
          <w:i/>
          <w:sz w:val="28"/>
          <w:lang w:val="en-US"/>
        </w:rPr>
        <w:t>.</w:t>
      </w:r>
    </w:p>
    <w:p w:rsidR="003216DB" w:rsidRPr="00994025" w:rsidRDefault="003216DB" w:rsidP="00D7270E">
      <w:pPr>
        <w:tabs>
          <w:tab w:val="left" w:leader="underscore" w:pos="9072"/>
        </w:tabs>
        <w:spacing w:after="0" w:line="360" w:lineRule="auto"/>
        <w:ind w:firstLine="709"/>
        <w:jc w:val="both"/>
        <w:rPr>
          <w:rFonts w:ascii="Times New Roman" w:eastAsia="Times New Roman" w:hAnsi="Times New Roman" w:cs="Times New Roman"/>
          <w:sz w:val="28"/>
          <w:szCs w:val="28"/>
          <w:lang w:val="en-US"/>
        </w:rPr>
      </w:pP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Дальнем Востоке насчитывается 156 тыс. семей с тремя или более детьми. Молодые семьи составляют порядка 26 тыс. Дальний Восток занимает второе место по рождаемости и является одним из многодетных регионов России.</w:t>
      </w:r>
    </w:p>
    <w:p w:rsidR="003216DB" w:rsidRDefault="003216DB" w:rsidP="00D7270E">
      <w:pPr>
        <w:spacing w:after="0" w:line="360" w:lineRule="auto"/>
        <w:ind w:firstLine="709"/>
        <w:jc w:val="both"/>
        <w:rPr>
          <w:rFonts w:ascii="Times New Roman" w:hAnsi="Times New Roman" w:cs="Times New Roman"/>
          <w:sz w:val="28"/>
          <w:szCs w:val="28"/>
        </w:rPr>
      </w:pPr>
      <w:bookmarkStart w:id="4" w:name="_Hlk96111976"/>
      <w:r>
        <w:rPr>
          <w:rFonts w:ascii="Times New Roman" w:hAnsi="Times New Roman" w:cs="Times New Roman"/>
          <w:sz w:val="28"/>
          <w:szCs w:val="28"/>
        </w:rPr>
        <w:t xml:space="preserve">Молодая семья является одной из самых незащищенных групп населения и в первую очередь нуждается в поддержке со стороны государства. </w:t>
      </w:r>
      <w:bookmarkEnd w:id="4"/>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актуальность определяется: во-первых, необходимостью теоретического анализа состояния и тенденций развития молодой семьи; во-вторых, необходимостью выявления и изучения проблем, возникающих у молодой семьи; в-третьих, потребностью в разработке и обосновании мер социальной защиты молодой семьи, соответствующих современному периоду.</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Население заинтересованно в достаточном материальном и социальном обеспечении. Вопросы поддержки молодых семей являются одними из основных для социально ориентированного государства. </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Молодая семья </w:t>
      </w:r>
      <w:r>
        <w:rPr>
          <w:rStyle w:val="FontStyle83"/>
          <w:rFonts w:eastAsia="Times New Roman"/>
          <w:sz w:val="28"/>
          <w:szCs w:val="28"/>
        </w:rPr>
        <w:t>–</w:t>
      </w:r>
      <w:r>
        <w:rPr>
          <w:rFonts w:ascii="Times New Roman" w:hAnsi="Times New Roman" w:cs="Times New Roman"/>
          <w:sz w:val="28"/>
          <w:szCs w:val="28"/>
        </w:rPr>
        <w:t xml:space="preserve"> это особая категория, которая по-разному выделяется исследователями. </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настоящее время существует много определений понятия «молодая семья», как в нормативно-правовых актах различных уровней, так и в научной литературе. Основной предмет дискуссии связан с продолжительностью совместной жизни, наличием или отсутствием детей, очередности и юридической оформлености брака.</w:t>
      </w:r>
    </w:p>
    <w:p w:rsidR="003216DB" w:rsidRDefault="003216DB" w:rsidP="00D7270E">
      <w:pPr>
        <w:tabs>
          <w:tab w:val="left" w:leader="underscore" w:pos="90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данный момент легальное определение закреплено в статье 2 Федерального закона РФ от 30.12.2020 г. № 489-ФЗ «О молодежной политике в Российской Федерации»,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w:t>
      </w:r>
      <w:r w:rsidRPr="00994025">
        <w:rPr>
          <w:rFonts w:ascii="Times New Roman" w:hAnsi="Times New Roman" w:cs="Times New Roman"/>
          <w:sz w:val="28"/>
          <w:szCs w:val="28"/>
        </w:rPr>
        <w:t>[2]</w:t>
      </w:r>
      <w:r>
        <w:rPr>
          <w:rFonts w:ascii="Times New Roman" w:hAnsi="Times New Roman" w:cs="Times New Roman"/>
          <w:sz w:val="28"/>
          <w:szCs w:val="28"/>
        </w:rPr>
        <w:t>.</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основной проблемы необходимо выделить проблему жилищного обеспечения молодых семей. Ведь у современного общества мало возможностей получить бесплатное жилье, как это было ранее. А на свободном рынке обычной молодой семье сложно сразу же купить себе жилье.</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 действие различных программ в жилищной сфере далеко не все категории молодых семей попадают. Только немногие имеют отдельные квартиры. </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молодые семьи испытывают напряженность, связанную с недостаточным уровнем материальной и финансовой обеспеченности, поскольку в своем большинстве молодые супруги еще не обладают высокой квалификацией и получают в этой связи сравнительно низкую зарплату. Около половины молодых семей живут за чертой бедности, что делает невозможной выполнение в полной мере ими репродуктивной и других социальных функций. </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молодая семья имеет малолетних детей, то им необходима особая пища и одежда, забота об укреплении здоровья и своя </w:t>
      </w:r>
      <w:r>
        <w:rPr>
          <w:rFonts w:ascii="Times New Roman" w:hAnsi="Times New Roman" w:cs="Times New Roman"/>
          <w:sz w:val="28"/>
          <w:szCs w:val="28"/>
        </w:rPr>
        <w:lastRenderedPageBreak/>
        <w:t>система воспитания. Для обеспечения этих потребностей молодая семья нуждается в дополнительных мерах государственной социальной поддержки.</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Социологические исследования показывают, что с каждым годом все больше распространяется такая форма нелегитимного брака как сожительство. В данном случае пара лишается права на определенные меры государственной социальной поддержки, т.к. официально не является семьей. </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Единая правовая база государственной семейной политики в настоящее время отсутствует. Принимаемые государством меры в основном адресованы индивидууму и мало учитывают интересы семьи как социального института.</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Правовое обеспечение имеет большое значение как для создания и развития организационно-управленческих систем поддержки молодых семей, так и для формирования высокого качества социальной работы в целом.</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Нерешенность проблем молодых семей, слабая государственная поддержка зачастую приводят к семейным конфликтам и даже распаду семьи.</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Отсюда можно сделать вывод, что социально-экономическое положение российской дальневосточной молодой семьи требует повышения роли государства в создании нормальных условий для достижения ими необходимого уровня благополучия.</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речь идет не о поддержке семейного иждивенчества, а о создании благоприятного пространства для функционирования семьи, условий для самореализации ее интересов. Большинство молодых семей нуждается в адресной государственной социальной поддержке</w:t>
      </w:r>
    </w:p>
    <w:p w:rsidR="003216DB" w:rsidRDefault="003216DB" w:rsidP="00D7270E">
      <w:pPr>
        <w:tabs>
          <w:tab w:val="left" w:leader="underscore" w:pos="9072"/>
        </w:tabs>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Целью государственной политики по отношению к молодой семье является становление и развитие благополучной молодой семьи, создание необходимых условий для выполнения семьей ее функций, повышение качества</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основу государственной политики Российской Федерации в отношении молодой семьи положены следующие принципы:</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lastRenderedPageBreak/>
        <w:t xml:space="preserve">– </w:t>
      </w:r>
      <w:r>
        <w:rPr>
          <w:rFonts w:ascii="Times New Roman" w:hAnsi="Times New Roman" w:cs="Times New Roman"/>
          <w:sz w:val="28"/>
          <w:szCs w:val="28"/>
        </w:rPr>
        <w:t>равенство семей и всех их членов в праве на поддержку независимо от социального положения, национальности, места жительства и религиозных убеждений;</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ответственность каждой семьи за воспитание, образование и развитие личности ребенка (детей) и за сохранение его здоровья;</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партнерство семьи и государства, а также сотрудничество с общественными объединениями, благотворительными организациями и предпринимателями;</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дифференцированный подход к предоставлению гарантий по поддержанию уровня жизни для нетрудоспособных членов семьи и создание экономически активным членам семьи условий для обеспечения благосостояния на трудовой основе;</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единство принципов и целей семейной политики на федеральном, региональном и муниципальном уровнях;</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обеспечение доступности адресной, своевременной и эффективной помощи для нуждающихся в ней семей, в особенности отнесенных к группам социального риска, а также равного доступа к социальным услугам для всех семей;</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целостность и непротиворечивость государственной политики в отношении молодой семьи; единство социально-экономического, образовательно-воспитательного и правового пространства;</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открытость и равный доступ молодежи, молодых семей, молодежных общественных объединений к соответствующим мерам государственной поддержки;</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приоритетность государственной поддержки социально незащищенных молодых граждан, молодых семей</w:t>
      </w:r>
      <w:r w:rsidRPr="00994025">
        <w:rPr>
          <w:rFonts w:ascii="Times New Roman" w:eastAsia="Times New Roman" w:hAnsi="Times New Roman" w:cs="Times New Roman"/>
          <w:sz w:val="28"/>
        </w:rPr>
        <w:t>[6]</w:t>
      </w:r>
      <w:r>
        <w:rPr>
          <w:rFonts w:ascii="Times New Roman" w:eastAsia="Times New Roman" w:hAnsi="Times New Roman" w:cs="Times New Roman"/>
          <w:sz w:val="28"/>
        </w:rPr>
        <w:t>.</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 данных принципов определяет концептуальные основы государственной молодежной семейной политики, что позволяет сформулировать ее задачи и определить стратегические приоритеты.</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Задачами государственной семейной политики являются:</w:t>
      </w:r>
    </w:p>
    <w:p w:rsidR="003216DB" w:rsidRDefault="003216DB" w:rsidP="00D7270E">
      <w:pPr>
        <w:pStyle w:val="formattext"/>
        <w:shd w:val="clear" w:color="auto" w:fill="FFFFFF"/>
        <w:spacing w:before="0" w:beforeAutospacing="0" w:after="0" w:afterAutospacing="0" w:line="360" w:lineRule="auto"/>
        <w:ind w:firstLine="709"/>
        <w:jc w:val="both"/>
        <w:rPr>
          <w:sz w:val="28"/>
          <w:szCs w:val="28"/>
        </w:rPr>
      </w:pPr>
      <w:r>
        <w:rPr>
          <w:sz w:val="28"/>
          <w:szCs w:val="28"/>
        </w:rPr>
        <w:lastRenderedPageBreak/>
        <w:t>1)обеспечение социальной защиты семей и детей, нуждающихся в особой заботе государства;</w:t>
      </w:r>
    </w:p>
    <w:p w:rsidR="003216DB" w:rsidRDefault="003216DB" w:rsidP="00D7270E">
      <w:pPr>
        <w:pStyle w:val="formattext"/>
        <w:shd w:val="clear" w:color="auto" w:fill="FFFFFF"/>
        <w:spacing w:before="0" w:beforeAutospacing="0" w:after="0" w:afterAutospacing="0" w:line="360" w:lineRule="auto"/>
        <w:ind w:firstLine="709"/>
        <w:jc w:val="both"/>
        <w:rPr>
          <w:sz w:val="28"/>
          <w:szCs w:val="28"/>
        </w:rPr>
      </w:pPr>
      <w:r>
        <w:rPr>
          <w:sz w:val="28"/>
          <w:szCs w:val="28"/>
        </w:rPr>
        <w:t>2)развитие системы государственной социальной поддержки семей, в том числе при рождении и воспитании детей;</w:t>
      </w:r>
    </w:p>
    <w:p w:rsidR="003216DB" w:rsidRDefault="003216DB" w:rsidP="00D7270E">
      <w:pPr>
        <w:pStyle w:val="formattext"/>
        <w:shd w:val="clear" w:color="auto" w:fill="FFFFFF"/>
        <w:spacing w:before="0" w:beforeAutospacing="0" w:after="0" w:afterAutospacing="0" w:line="360" w:lineRule="auto"/>
        <w:ind w:firstLine="709"/>
        <w:jc w:val="both"/>
        <w:rPr>
          <w:sz w:val="28"/>
          <w:szCs w:val="28"/>
        </w:rPr>
      </w:pPr>
      <w:r>
        <w:rPr>
          <w:sz w:val="28"/>
          <w:szCs w:val="28"/>
        </w:rPr>
        <w:t>3) создание механизмов поддержки семей, нуждающихся в улучшении жилищных условий;</w:t>
      </w:r>
    </w:p>
    <w:p w:rsidR="003216DB" w:rsidRDefault="003216DB" w:rsidP="00D7270E">
      <w:pPr>
        <w:pStyle w:val="formattext"/>
        <w:shd w:val="clear" w:color="auto" w:fill="FFFFFF"/>
        <w:spacing w:before="0" w:beforeAutospacing="0" w:after="0" w:afterAutospacing="0" w:line="360" w:lineRule="auto"/>
        <w:ind w:firstLine="709"/>
        <w:jc w:val="both"/>
        <w:rPr>
          <w:sz w:val="28"/>
          <w:szCs w:val="28"/>
        </w:rPr>
      </w:pPr>
      <w:r>
        <w:rPr>
          <w:sz w:val="28"/>
          <w:szCs w:val="28"/>
        </w:rPr>
        <w:t xml:space="preserve">4) развитие экономической самостоятельности и обеспечение возможностей, молодой семье для достижения уровня доходов, достаточного для ее стабильного функционирования и полноценного выполнения социальных функций и репродуктивных установок; </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укрепление института российской семьи на основе духовно-нравственных традиций в семейных отношениях и семейном воспитании;</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оказание молодым семьям необходимой информационной поддержки в ее становлении и стабильной жизнедеятельности;</w:t>
      </w:r>
    </w:p>
    <w:p w:rsidR="003216DB" w:rsidRDefault="003216DB" w:rsidP="00D7270E">
      <w:pPr>
        <w:pStyle w:val="formattext"/>
        <w:spacing w:before="0" w:beforeAutospacing="0" w:after="0" w:afterAutospacing="0" w:line="360" w:lineRule="auto"/>
        <w:ind w:firstLine="709"/>
        <w:jc w:val="both"/>
        <w:rPr>
          <w:sz w:val="28"/>
          <w:szCs w:val="28"/>
        </w:rPr>
      </w:pPr>
      <w:r>
        <w:rPr>
          <w:sz w:val="28"/>
          <w:szCs w:val="28"/>
        </w:rPr>
        <w:t>7) содействие в реализации воспитательного и культурно-образовательного потенциала семьи;</w:t>
      </w:r>
    </w:p>
    <w:p w:rsidR="003216DB" w:rsidRDefault="003216DB" w:rsidP="00D7270E">
      <w:pPr>
        <w:pStyle w:val="formattext"/>
        <w:spacing w:before="0" w:beforeAutospacing="0" w:after="0" w:afterAutospacing="0" w:line="360" w:lineRule="auto"/>
        <w:ind w:firstLine="709"/>
        <w:jc w:val="both"/>
        <w:rPr>
          <w:sz w:val="28"/>
          <w:szCs w:val="28"/>
        </w:rPr>
      </w:pPr>
      <w:r>
        <w:rPr>
          <w:sz w:val="28"/>
          <w:szCs w:val="28"/>
        </w:rPr>
        <w:t xml:space="preserve">8) развитие жизнеохранительной функции семьи и созданию условий для обеспечения здоровья ее членов </w:t>
      </w:r>
      <w:r>
        <w:rPr>
          <w:sz w:val="28"/>
        </w:rPr>
        <w:t>[4].</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Именно для решения поставленных задач государство разрабатывает и принимает ряд мер, которые направлены на социальную защиту семьи. Это, сложная система преимущественно государственных мер по обеспечению минимальных социальных гарантий, прав, льгот и свобод нормально функционирующей семьи в ситуации риска в интересах гармоничного развития семьи, личности и общества.</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Хабаровском крае проблема обеспечения жильем по-прежнему остается одной из основных для молодых семей.</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Нерешенность жилищной проблемы приводит к таким негативным последствиям, как:</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формирование чувства социальной незащищенности;</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lastRenderedPageBreak/>
        <w:t xml:space="preserve">– </w:t>
      </w:r>
      <w:r>
        <w:rPr>
          <w:rFonts w:ascii="Times New Roman" w:hAnsi="Times New Roman" w:cs="Times New Roman"/>
          <w:sz w:val="28"/>
          <w:szCs w:val="28"/>
        </w:rPr>
        <w:t>угасание интереса к трудовой деятельности из-за трудностей, связанных с обеспечением жильем;</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стремление выехать на постоянное место жительства в другие регионы Российской Федерации.</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оценкам экспертов, одним из факторов ухудшения демографической ситуации является недостаточная обеспеченность жильем.</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Улучшение жилищных условий молодых семей - одно из направлений деятельности органов местного самоуправления.</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территории Хабаровского края действуют две программы помощи в улучшении жилищных условий молодым семьям:</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Городская подпрограмма «Жилье для молодых семей на 2021-2025 годы»;</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Краевая программа «Развитие жилищного строительства в Хабаровском крае».</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краевой программе можно приобрести новое жилье на первичном рынке в городе Хабаровске.</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городской подпрограмме «Жилье для молодых семей2021-2025 годы» есть возможность приобрести жилье на вторичном рынке, первичном рынке или построить индивидуальный жилой дом на территории Хабаровского края.</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Подпрограмма реализуется в соответствии с постановлением Правительства Российской Федерации от 30.12.2017 г.№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и постановлением Правительства Хабаровского края от 25.05.2011 г. № 149-пр «О предоставлении семьям социальных выплат на приобретение или строительство жилья в Хабаровском крае» </w:t>
      </w:r>
      <w:r w:rsidRPr="00994025">
        <w:rPr>
          <w:rFonts w:ascii="Times New Roman" w:hAnsi="Times New Roman" w:cs="Times New Roman"/>
          <w:sz w:val="28"/>
          <w:szCs w:val="28"/>
        </w:rPr>
        <w:t>[3]</w:t>
      </w:r>
      <w:r>
        <w:rPr>
          <w:rFonts w:ascii="Times New Roman" w:hAnsi="Times New Roman" w:cs="Times New Roman"/>
          <w:sz w:val="28"/>
          <w:szCs w:val="28"/>
        </w:rPr>
        <w:t>.</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Целью подпрограммы является предоставление поддержки при приобретении и строительстве жилья молодым семьям, признанных в установленном порядке нуждающимися в улучшении жилищных условий.</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Подпрограмма предусматривает решение следующих задач:</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улучшение жилищных условий молодых семей;</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w:t>
      </w:r>
      <w:r>
        <w:rPr>
          <w:rFonts w:ascii="Times New Roman" w:hAnsi="Times New Roman" w:cs="Times New Roman"/>
          <w:sz w:val="28"/>
          <w:szCs w:val="28"/>
        </w:rPr>
        <w:t>улучшение демографической ситуации в городском округе «Город Хабаровск»;</w:t>
      </w:r>
    </w:p>
    <w:p w:rsidR="003216DB" w:rsidRDefault="003216DB" w:rsidP="00D7270E">
      <w:pPr>
        <w:spacing w:after="0" w:line="360" w:lineRule="auto"/>
        <w:ind w:firstLine="709"/>
        <w:jc w:val="both"/>
        <w:rPr>
          <w:rFonts w:ascii="Times New Roman" w:hAnsi="Times New Roman" w:cs="Times New Roman"/>
          <w:sz w:val="28"/>
          <w:szCs w:val="28"/>
        </w:rPr>
      </w:pPr>
      <w:r>
        <w:rPr>
          <w:rStyle w:val="FontStyle83"/>
          <w:rFonts w:eastAsia="Times New Roman"/>
          <w:sz w:val="28"/>
          <w:szCs w:val="28"/>
        </w:rPr>
        <w:t xml:space="preserve">– </w:t>
      </w:r>
      <w:r>
        <w:rPr>
          <w:rFonts w:ascii="Times New Roman" w:hAnsi="Times New Roman" w:cs="Times New Roman"/>
          <w:sz w:val="28"/>
          <w:szCs w:val="28"/>
        </w:rPr>
        <w:t>укрепление семейных отношений и снижение социальной напряженности в обществе.</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предполагает оказание поддержки молодым семьям в улучшении жилищных условий путем предоставления социальных выплат</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Участником подпрограммы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sz w:val="24"/>
          <w:szCs w:val="24"/>
        </w:rPr>
        <w:t xml:space="preserve">а) </w:t>
      </w:r>
      <w:r>
        <w:rPr>
          <w:rFonts w:ascii="Times New Roman" w:hAnsi="Times New Roman" w:cs="Times New Roman"/>
          <w:sz w:val="28"/>
          <w:szCs w:val="28"/>
        </w:rPr>
        <w:t>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подпрограммы в список претендентов на получение социальной выплаты в планируемом году не превышает 35 лет;</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молодая семья признана нуждающейся в жилом помещении в соответствии с требованиями подпрограммы;</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определении для молодой семьи уровня обеспеченности общей площадью жилого помещения учитывается суммарный размер общей </w:t>
      </w:r>
      <w:r>
        <w:rPr>
          <w:rFonts w:ascii="Times New Roman" w:hAnsi="Times New Roman" w:cs="Times New Roman"/>
          <w:sz w:val="28"/>
          <w:szCs w:val="28"/>
        </w:rPr>
        <w:lastRenderedPageBreak/>
        <w:t>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осуществляется заказчиком - администрацией города с участием заинтересованных органов государственной власти, кредитных и иных организаций.</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получения социальной выплаты семьи в 2022 - 2025 годах до 01 октября соответствующего года подачи заявления, подают в городскую комиссию, следующие документы:</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 о предоставлении социальной выплаты в связи с рождением (усыновлением) одного ребенка с указанием назначения использования данной социальной выплаты (на погашение собственных расходов по приобретению (строительству) жилья и (или) части ипотечного жилищного кредита или займа) и банковских реквизитов счета (счетов), на который(ые) необходимо перечислить средства социальной выплаты. Заявление подписывается обоими супругами или родителем в неполной семье</w:t>
      </w:r>
      <w:r w:rsidRPr="00994025">
        <w:rPr>
          <w:rFonts w:ascii="Times New Roman" w:hAnsi="Times New Roman" w:cs="Times New Roman"/>
          <w:sz w:val="28"/>
          <w:szCs w:val="28"/>
        </w:rPr>
        <w:t xml:space="preserve"> [</w:t>
      </w:r>
      <w:r>
        <w:rPr>
          <w:rFonts w:ascii="Times New Roman" w:hAnsi="Times New Roman" w:cs="Times New Roman"/>
          <w:sz w:val="28"/>
          <w:szCs w:val="28"/>
        </w:rPr>
        <w:t>5</w:t>
      </w:r>
      <w:r w:rsidRPr="00994025">
        <w:rPr>
          <w:rFonts w:ascii="Times New Roman" w:hAnsi="Times New Roman" w:cs="Times New Roman"/>
          <w:sz w:val="28"/>
          <w:szCs w:val="28"/>
        </w:rPr>
        <w:t>]</w:t>
      </w:r>
      <w:r>
        <w:rPr>
          <w:rFonts w:ascii="Times New Roman" w:hAnsi="Times New Roman" w:cs="Times New Roman"/>
          <w:sz w:val="28"/>
          <w:szCs w:val="28"/>
        </w:rPr>
        <w:t>.</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копию свидетельства о рождении ребенка либо документы, подтверждающие факт усыновления (удочерения) ребенка;</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копии документов, удостоверяющих личность, на каждого члена семьи;</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копию свидетельства о браке (на неполные семьи не распространяется);</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 копии документа, подтверждающего регистрацию в системе индивидуального (персонифицированного) учета заявителя и ребенка, указанного в заявлении о предоставлении социальной выплаты.</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Молодые семьи объективно нуждаются в большей государственной поддержке, поскольку, как правило, не располагают накоплениями и имеют текущие доходы ниже, чем у других возрастных групп.</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Именно они в основном решают столь актуальную задачу повышения рождаемости, задачу, реализация которой в значительной степени предопределяется условиями проживания этой категории граждан и перспективами улучшения этих условий. </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Молодежь является наиболее подвижной и динамичной группой населения, которая при соответствующем стимулировании со стороны государства склонна к трудовой миграции в поисках жилья и работы </w:t>
      </w:r>
    </w:p>
    <w:p w:rsidR="003216DB" w:rsidRDefault="003216DB" w:rsidP="00D7270E">
      <w:pPr>
        <w:spacing w:after="0" w:line="360" w:lineRule="auto"/>
        <w:ind w:firstLine="709"/>
        <w:jc w:val="both"/>
        <w:rPr>
          <w:rFonts w:ascii="Times New Roman" w:hAnsi="Times New Roman" w:cs="Times New Roman"/>
        </w:rPr>
      </w:pPr>
      <w:r>
        <w:rPr>
          <w:rFonts w:ascii="Times New Roman" w:hAnsi="Times New Roman" w:cs="Times New Roman"/>
          <w:sz w:val="28"/>
          <w:szCs w:val="28"/>
        </w:rPr>
        <w:t>Таким образом, представление о государственной социальной политике как фактор поддержания жизнеспособности молодых семей на Дальнем Востоке говорит о там, что поддержка молодых семей при улучшении жилищных условий должна более полно соответствовать их материальным возможностям. Социально-демографическая политика должна быть ориентирована на молодые семьи. Стоит рассматривать молодые семьи как особую социальную категорию, со специфическими интересами и потребностями. Заслуживает внимания тезис автора статьи «Молодая семья: современные проблемы» Романова А. В.: «Молодая семья определяет будущее общества, демографическую перспективу страны, которая напрямую связана с расширением проблем социальной сферы и экономической».</w:t>
      </w:r>
    </w:p>
    <w:p w:rsidR="003216DB" w:rsidRDefault="003216DB" w:rsidP="00D7270E">
      <w:pPr>
        <w:spacing w:after="0" w:line="360" w:lineRule="auto"/>
        <w:jc w:val="both"/>
      </w:pPr>
    </w:p>
    <w:p w:rsidR="003216DB" w:rsidRDefault="003216DB" w:rsidP="00D7270E">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Список источников</w:t>
      </w:r>
    </w:p>
    <w:p w:rsidR="003216DB" w:rsidRDefault="003216DB" w:rsidP="00D7270E">
      <w:pPr>
        <w:spacing w:after="0" w:line="360" w:lineRule="auto"/>
        <w:jc w:val="center"/>
        <w:rPr>
          <w:rFonts w:ascii="Times New Roman" w:eastAsia="Times New Roman" w:hAnsi="Times New Roman" w:cs="Times New Roman"/>
          <w:sz w:val="28"/>
        </w:rPr>
      </w:pPr>
    </w:p>
    <w:p w:rsidR="003216DB" w:rsidRDefault="003216DB" w:rsidP="00D7270E">
      <w:pPr>
        <w:pStyle w:val="a5"/>
        <w:numPr>
          <w:ilvl w:val="0"/>
          <w:numId w:val="3"/>
        </w:num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60" w:lineRule="auto"/>
        <w:ind w:left="0" w:firstLine="709"/>
        <w:contextualSpacing w:val="0"/>
        <w:jc w:val="both"/>
        <w:rPr>
          <w:rFonts w:ascii="Times New Roman" w:eastAsia="Times New Roman" w:hAnsi="Times New Roman" w:cs="Times New Roman"/>
        </w:rPr>
      </w:pPr>
      <w:r>
        <w:rPr>
          <w:rFonts w:ascii="Times New Roman" w:eastAsia="Times New Roman" w:hAnsi="Times New Roman" w:cs="Times New Roman"/>
          <w:sz w:val="28"/>
        </w:rPr>
        <w:t>Конституция Российской Федерации: принята всенародным голосованием 12 декабря 1993 г. (ред. от 01.07.2020). – М. : Юрист, 2020. – 32 с.</w:t>
      </w:r>
    </w:p>
    <w:p w:rsidR="003216DB" w:rsidRDefault="003216DB" w:rsidP="00D7270E">
      <w:pPr>
        <w:pStyle w:val="a5"/>
        <w:numPr>
          <w:ilvl w:val="0"/>
          <w:numId w:val="3"/>
        </w:num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rPr>
        <w:t>О молодежной политике в РФ : федер. закон РФ от 30.12.2020 г. № 489-ФЗ // Собрание законодательства РФ. – 2021. – № 1 – Ст. 28.</w:t>
      </w:r>
    </w:p>
    <w:p w:rsidR="003216DB" w:rsidRDefault="003216DB" w:rsidP="00D7270E">
      <w:pPr>
        <w:pStyle w:val="a5"/>
        <w:numPr>
          <w:ilvl w:val="0"/>
          <w:numId w:val="3"/>
        </w:num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Обеспечение доступным и комфортным жильем и коммунальными услугами граждан Российской Федерации</w:t>
      </w:r>
      <w:r>
        <w:rPr>
          <w:rFonts w:ascii="Times New Roman" w:eastAsia="Times New Roman" w:hAnsi="Times New Roman" w:cs="Times New Roman"/>
          <w:sz w:val="28"/>
        </w:rPr>
        <w:t xml:space="preserve"> : постановление </w:t>
      </w:r>
      <w:r>
        <w:rPr>
          <w:rFonts w:ascii="Times New Roman" w:eastAsia="Times New Roman" w:hAnsi="Times New Roman" w:cs="Times New Roman"/>
          <w:sz w:val="28"/>
        </w:rPr>
        <w:lastRenderedPageBreak/>
        <w:t>Правительства РФ от 30.12.2017 г. №1710 (ред. от 17.10.2023) // Собрание законодательства РФ. – 2018. – № 3. – Ст. 546.</w:t>
      </w:r>
    </w:p>
    <w:p w:rsidR="003216DB" w:rsidRDefault="003216DB" w:rsidP="00D7270E">
      <w:pPr>
        <w:pStyle w:val="a5"/>
        <w:numPr>
          <w:ilvl w:val="0"/>
          <w:numId w:val="3"/>
        </w:num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О предоставлении семьям социальных выплат на приобретение или строительство жилья в Хабаровском крае</w:t>
      </w:r>
      <w:r>
        <w:rPr>
          <w:rFonts w:ascii="Times New Roman" w:eastAsia="Times New Roman" w:hAnsi="Times New Roman" w:cs="Times New Roman"/>
          <w:sz w:val="28"/>
        </w:rPr>
        <w:t xml:space="preserve"> : постановление Правительства Хабаровского края от 25.05.2011 г. № 149-пр (ред. от 14.04.2023) // Собрание законодательства Хабаровского края. – 2011. – № 5. </w:t>
      </w:r>
    </w:p>
    <w:p w:rsidR="003216DB" w:rsidRDefault="003216DB" w:rsidP="00D7270E">
      <w:pPr>
        <w:pStyle w:val="a5"/>
        <w:numPr>
          <w:ilvl w:val="0"/>
          <w:numId w:val="3"/>
        </w:num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rPr>
        <w:t>О Концепции государственной политики в отношении молодой семьи : Письмо Министерства образования и науки РФ от 08.05.2007 г. № АФ-163/06 // Минобрнауки России. – 2007. – № 17.</w:t>
      </w:r>
    </w:p>
    <w:p w:rsidR="003216DB" w:rsidRDefault="003216DB" w:rsidP="00D7270E">
      <w:pPr>
        <w:pStyle w:val="a5"/>
        <w:numPr>
          <w:ilvl w:val="0"/>
          <w:numId w:val="3"/>
        </w:num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rPr>
        <w:t>Об утверждении Концепции государственной семейной политики в Российской Федерации на период до 2025 года</w:t>
      </w:r>
      <w:r>
        <w:rPr>
          <w:rFonts w:ascii="Times New Roman" w:eastAsia="Times New Roman" w:hAnsi="Times New Roman" w:cs="Times New Roman"/>
          <w:sz w:val="28"/>
        </w:rPr>
        <w:t xml:space="preserve"> : распоряжение Правительства РФ. от 25.08.2014 г. № 1618-р // Собрание законодательства РФ. – 2014. – № 35. – Ст. 4811.</w:t>
      </w:r>
    </w:p>
    <w:p w:rsidR="003216DB" w:rsidRPr="00DB6835" w:rsidRDefault="003216DB" w:rsidP="00D7270E">
      <w:pPr>
        <w:spacing w:after="0"/>
        <w:jc w:val="center"/>
        <w:rPr>
          <w:rFonts w:ascii="Times New Roman" w:hAnsi="Times New Roman" w:cs="Times New Roman"/>
          <w:b/>
          <w:sz w:val="28"/>
          <w:szCs w:val="28"/>
        </w:rPr>
      </w:pPr>
      <w:r>
        <w:rPr>
          <w:rFonts w:ascii="Times New Roman" w:hAnsi="Times New Roman" w:cs="Times New Roman"/>
          <w:b/>
          <w:sz w:val="28"/>
          <w:szCs w:val="28"/>
        </w:rPr>
        <w:t>СОЦИАЛЬНАЯ РАБОТА С МОЛОДЕЖЬЮ В ХАБАРОВКОМ КРАЕ</w:t>
      </w:r>
    </w:p>
    <w:p w:rsidR="003216DB" w:rsidRPr="00DB6835" w:rsidRDefault="003216DB" w:rsidP="00D7270E">
      <w:pPr>
        <w:spacing w:after="0"/>
        <w:jc w:val="right"/>
        <w:rPr>
          <w:rFonts w:ascii="Times New Roman" w:hAnsi="Times New Roman" w:cs="Times New Roman"/>
          <w:b/>
          <w:i/>
          <w:sz w:val="28"/>
          <w:szCs w:val="28"/>
        </w:rPr>
      </w:pPr>
      <w:r w:rsidRPr="00DB6835">
        <w:rPr>
          <w:rFonts w:ascii="Times New Roman" w:hAnsi="Times New Roman" w:cs="Times New Roman"/>
          <w:b/>
          <w:i/>
          <w:sz w:val="28"/>
          <w:szCs w:val="28"/>
        </w:rPr>
        <w:t>Коткина Дарья Алексеевна</w:t>
      </w:r>
    </w:p>
    <w:p w:rsidR="003216DB" w:rsidRPr="00DB6835" w:rsidRDefault="003216DB" w:rsidP="00D7270E">
      <w:pPr>
        <w:spacing w:after="0"/>
        <w:jc w:val="right"/>
        <w:rPr>
          <w:rFonts w:ascii="Times New Roman" w:hAnsi="Times New Roman" w:cs="Times New Roman"/>
          <w:i/>
          <w:sz w:val="28"/>
          <w:szCs w:val="28"/>
        </w:rPr>
      </w:pPr>
      <w:r w:rsidRPr="00DB6835">
        <w:rPr>
          <w:rFonts w:ascii="Times New Roman" w:hAnsi="Times New Roman" w:cs="Times New Roman"/>
          <w:i/>
          <w:sz w:val="28"/>
          <w:szCs w:val="28"/>
        </w:rPr>
        <w:t>Студентка КГБ ПОУ «Хабаровский колледж</w:t>
      </w:r>
    </w:p>
    <w:p w:rsidR="003216DB" w:rsidRPr="00DB6835" w:rsidRDefault="003216DB" w:rsidP="00D7270E">
      <w:pPr>
        <w:spacing w:after="0"/>
        <w:jc w:val="right"/>
        <w:rPr>
          <w:rFonts w:ascii="Times New Roman" w:hAnsi="Times New Roman" w:cs="Times New Roman"/>
          <w:i/>
          <w:sz w:val="28"/>
          <w:szCs w:val="28"/>
        </w:rPr>
      </w:pPr>
      <w:r w:rsidRPr="00DB6835">
        <w:rPr>
          <w:rFonts w:ascii="Times New Roman" w:hAnsi="Times New Roman" w:cs="Times New Roman"/>
          <w:i/>
          <w:sz w:val="28"/>
          <w:szCs w:val="28"/>
        </w:rPr>
        <w:t xml:space="preserve"> отраслевых технологий</w:t>
      </w:r>
    </w:p>
    <w:p w:rsidR="003216DB" w:rsidRPr="00DB6835" w:rsidRDefault="003216DB" w:rsidP="00D7270E">
      <w:pPr>
        <w:spacing w:after="0"/>
        <w:jc w:val="right"/>
        <w:rPr>
          <w:rFonts w:ascii="Times New Roman" w:hAnsi="Times New Roman" w:cs="Times New Roman"/>
          <w:i/>
          <w:sz w:val="28"/>
          <w:szCs w:val="28"/>
        </w:rPr>
      </w:pPr>
      <w:r w:rsidRPr="00DB6835">
        <w:rPr>
          <w:rFonts w:ascii="Times New Roman" w:hAnsi="Times New Roman" w:cs="Times New Roman"/>
          <w:i/>
          <w:sz w:val="28"/>
          <w:szCs w:val="28"/>
        </w:rPr>
        <w:t xml:space="preserve"> и сферы обслуживания»</w:t>
      </w:r>
    </w:p>
    <w:p w:rsidR="003216DB" w:rsidRPr="00DB6835" w:rsidRDefault="003216DB" w:rsidP="00D7270E">
      <w:pPr>
        <w:spacing w:after="0"/>
        <w:jc w:val="right"/>
        <w:rPr>
          <w:rFonts w:ascii="Times New Roman" w:hAnsi="Times New Roman" w:cs="Times New Roman"/>
          <w:b/>
          <w:i/>
          <w:sz w:val="28"/>
          <w:szCs w:val="28"/>
        </w:rPr>
      </w:pPr>
      <w:r w:rsidRPr="00DB6835">
        <w:rPr>
          <w:rFonts w:ascii="Times New Roman" w:hAnsi="Times New Roman" w:cs="Times New Roman"/>
          <w:b/>
          <w:i/>
          <w:sz w:val="28"/>
          <w:szCs w:val="28"/>
        </w:rPr>
        <w:t>Могильникова Нина Борисовна</w:t>
      </w:r>
    </w:p>
    <w:p w:rsidR="003216DB" w:rsidRPr="00DB6835" w:rsidRDefault="003216DB" w:rsidP="00D7270E">
      <w:pPr>
        <w:spacing w:after="0"/>
        <w:jc w:val="right"/>
        <w:rPr>
          <w:rFonts w:ascii="Times New Roman" w:hAnsi="Times New Roman" w:cs="Times New Roman"/>
          <w:i/>
          <w:sz w:val="28"/>
          <w:szCs w:val="28"/>
        </w:rPr>
      </w:pPr>
      <w:r w:rsidRPr="00DB6835">
        <w:rPr>
          <w:rFonts w:ascii="Times New Roman" w:hAnsi="Times New Roman" w:cs="Times New Roman"/>
          <w:i/>
          <w:sz w:val="28"/>
          <w:szCs w:val="28"/>
        </w:rPr>
        <w:t>Преподаватель КГБ ПОУ</w:t>
      </w:r>
    </w:p>
    <w:p w:rsidR="003216DB" w:rsidRPr="00DB6835" w:rsidRDefault="003216DB" w:rsidP="00D7270E">
      <w:pPr>
        <w:spacing w:after="0"/>
        <w:jc w:val="right"/>
        <w:rPr>
          <w:rFonts w:ascii="Times New Roman" w:hAnsi="Times New Roman" w:cs="Times New Roman"/>
          <w:i/>
          <w:sz w:val="28"/>
          <w:szCs w:val="28"/>
        </w:rPr>
      </w:pPr>
      <w:r w:rsidRPr="00DB6835">
        <w:rPr>
          <w:rFonts w:ascii="Times New Roman" w:hAnsi="Times New Roman" w:cs="Times New Roman"/>
          <w:i/>
          <w:sz w:val="28"/>
          <w:szCs w:val="28"/>
        </w:rPr>
        <w:t>«Хабаровский колледж отраслевых технологий</w:t>
      </w:r>
    </w:p>
    <w:p w:rsidR="003216DB" w:rsidRDefault="003216DB" w:rsidP="00D7270E">
      <w:pPr>
        <w:spacing w:after="0"/>
        <w:jc w:val="right"/>
        <w:rPr>
          <w:rFonts w:ascii="Times New Roman" w:hAnsi="Times New Roman" w:cs="Times New Roman"/>
          <w:i/>
          <w:sz w:val="28"/>
          <w:szCs w:val="28"/>
        </w:rPr>
      </w:pPr>
      <w:r w:rsidRPr="00DB6835">
        <w:rPr>
          <w:rFonts w:ascii="Times New Roman" w:hAnsi="Times New Roman" w:cs="Times New Roman"/>
          <w:i/>
          <w:sz w:val="28"/>
          <w:szCs w:val="28"/>
        </w:rPr>
        <w:t>И сферы обслуживания»</w:t>
      </w:r>
    </w:p>
    <w:p w:rsidR="003216DB" w:rsidRPr="00641230" w:rsidRDefault="003216DB" w:rsidP="00D7270E">
      <w:pPr>
        <w:spacing w:after="0"/>
        <w:ind w:firstLine="851"/>
        <w:jc w:val="both"/>
        <w:rPr>
          <w:rFonts w:ascii="Times New Roman" w:hAnsi="Times New Roman" w:cs="Times New Roman"/>
          <w:color w:val="020201"/>
          <w:sz w:val="28"/>
          <w:szCs w:val="28"/>
        </w:rPr>
      </w:pPr>
      <w:r>
        <w:rPr>
          <w:rFonts w:ascii="Times New Roman" w:hAnsi="Times New Roman" w:cs="Times New Roman"/>
          <w:sz w:val="28"/>
          <w:szCs w:val="28"/>
        </w:rPr>
        <w:t>Аннотация: в</w:t>
      </w:r>
      <w:r w:rsidRPr="00505B78">
        <w:rPr>
          <w:rFonts w:ascii="Times New Roman" w:hAnsi="Times New Roman" w:cs="Times New Roman"/>
          <w:color w:val="020201"/>
          <w:sz w:val="28"/>
          <w:szCs w:val="28"/>
        </w:rPr>
        <w:t xml:space="preserve"> статье раскрыты особенности молодежи как социально-демографической группы. Представлены основные социальные проблемы молодежи, которые являются наиболее актуальными в современном обществе. Приведен анализ социологического исследования по изучению особенностей социальной работы на региональном уровне в условиях комитета по делам молодежи админи</w:t>
      </w:r>
      <w:r>
        <w:rPr>
          <w:rFonts w:ascii="Times New Roman" w:hAnsi="Times New Roman" w:cs="Times New Roman"/>
          <w:color w:val="020201"/>
          <w:sz w:val="28"/>
          <w:szCs w:val="28"/>
        </w:rPr>
        <w:t>страции городского округа г. Хабаровска</w:t>
      </w:r>
      <w:r w:rsidRPr="00505B78">
        <w:rPr>
          <w:rFonts w:ascii="Times New Roman" w:hAnsi="Times New Roman" w:cs="Times New Roman"/>
          <w:color w:val="020201"/>
          <w:sz w:val="28"/>
          <w:szCs w:val="28"/>
        </w:rPr>
        <w:t>.</w:t>
      </w:r>
    </w:p>
    <w:p w:rsidR="003216DB" w:rsidRDefault="003216DB" w:rsidP="00D7270E">
      <w:pPr>
        <w:spacing w:after="0"/>
        <w:ind w:firstLine="851"/>
        <w:jc w:val="both"/>
        <w:rPr>
          <w:rFonts w:ascii="Times New Roman" w:hAnsi="Times New Roman" w:cs="Times New Roman"/>
          <w:i/>
          <w:color w:val="000000"/>
          <w:sz w:val="28"/>
          <w:szCs w:val="28"/>
          <w:lang w:val="en-US"/>
        </w:rPr>
      </w:pPr>
      <w:r w:rsidRPr="00784D9A">
        <w:rPr>
          <w:rFonts w:ascii="Times New Roman" w:hAnsi="Times New Roman" w:cs="Times New Roman"/>
          <w:i/>
          <w:color w:val="000000"/>
          <w:sz w:val="28"/>
          <w:szCs w:val="28"/>
          <w:lang w:val="en-US"/>
        </w:rPr>
        <w:t xml:space="preserve">Annotation: the article reveals the features of youth as a socio-demographic group. The main social problems of youth, which are the most relevant in modern society, are presented. The analysis of a sociological study on the study of the peculiarities of social work at the regional level in the conditions of the Youth Affairs Committee of the Khabarovsk City district administration is presented. </w:t>
      </w:r>
    </w:p>
    <w:p w:rsidR="003216DB" w:rsidRDefault="003216DB" w:rsidP="00D7270E">
      <w:pPr>
        <w:spacing w:after="0"/>
        <w:ind w:firstLine="851"/>
        <w:jc w:val="both"/>
        <w:rPr>
          <w:rFonts w:ascii="Times New Roman" w:hAnsi="Times New Roman" w:cs="Times New Roman"/>
          <w:color w:val="020201"/>
          <w:sz w:val="28"/>
          <w:szCs w:val="28"/>
        </w:rPr>
      </w:pPr>
      <w:r w:rsidRPr="00784D9A">
        <w:rPr>
          <w:rStyle w:val="a4"/>
          <w:rFonts w:ascii="Times New Roman" w:hAnsi="Times New Roman" w:cs="Times New Roman"/>
          <w:color w:val="020201"/>
          <w:sz w:val="28"/>
          <w:szCs w:val="28"/>
        </w:rPr>
        <w:lastRenderedPageBreak/>
        <w:t>Ключевые слова:</w:t>
      </w:r>
      <w:r w:rsidRPr="00784D9A">
        <w:rPr>
          <w:rFonts w:ascii="Times New Roman" w:hAnsi="Times New Roman" w:cs="Times New Roman"/>
          <w:color w:val="020201"/>
          <w:sz w:val="28"/>
          <w:szCs w:val="28"/>
        </w:rPr>
        <w:t> молодежь, государственная молодежная политика, социальные проблемы молодежи, технологии социальной работы с молодежью.</w:t>
      </w:r>
    </w:p>
    <w:p w:rsidR="003216DB" w:rsidRPr="00F652A5" w:rsidRDefault="003216DB" w:rsidP="00D7270E">
      <w:pPr>
        <w:pStyle w:val="a3"/>
        <w:shd w:val="clear" w:color="auto" w:fill="FFFFFF"/>
        <w:spacing w:before="0" w:after="0" w:line="360" w:lineRule="auto"/>
        <w:ind w:firstLine="851"/>
        <w:contextualSpacing/>
        <w:jc w:val="both"/>
        <w:rPr>
          <w:sz w:val="28"/>
          <w:szCs w:val="28"/>
        </w:rPr>
      </w:pPr>
      <w:r w:rsidRPr="00F652A5">
        <w:rPr>
          <w:sz w:val="28"/>
          <w:szCs w:val="28"/>
        </w:rPr>
        <w:t>Молодежь является активным субъектом социального воспроизводства, основным инновационным потенциалом общества и существенным гарантом его развития. Именно молодое поколение выступает важным условием дальнейших социально-экономических перемен. Без учета этой важной роли молодежи общество обречено на де</w:t>
      </w:r>
      <w:r>
        <w:rPr>
          <w:sz w:val="28"/>
          <w:szCs w:val="28"/>
        </w:rPr>
        <w:t>градацию и социальную патологию/6/.</w:t>
      </w:r>
    </w:p>
    <w:p w:rsidR="003216DB" w:rsidRPr="00FA4A2A" w:rsidRDefault="003216DB" w:rsidP="00D7270E">
      <w:pPr>
        <w:pStyle w:val="a3"/>
        <w:shd w:val="clear" w:color="auto" w:fill="FFFFFF"/>
        <w:spacing w:before="0" w:after="0" w:line="360" w:lineRule="auto"/>
        <w:ind w:firstLine="851"/>
        <w:contextualSpacing/>
        <w:jc w:val="both"/>
        <w:rPr>
          <w:sz w:val="28"/>
          <w:szCs w:val="28"/>
        </w:rPr>
      </w:pPr>
      <w:r w:rsidRPr="00FA4A2A">
        <w:rPr>
          <w:sz w:val="28"/>
          <w:szCs w:val="28"/>
        </w:rPr>
        <w:t>В Конституции Российской Федерации (статья 2) указывается, что человек, его права и свободы являются высшей ценностью. Признание, соблюдение и защита прав и свобод человека и гражданина - это обязанность государства. Данное конституционное положение полностью распространяется на представителей молодежи</w:t>
      </w:r>
      <w:r>
        <w:rPr>
          <w:sz w:val="28"/>
          <w:szCs w:val="28"/>
        </w:rPr>
        <w:t>/1/.</w:t>
      </w:r>
    </w:p>
    <w:p w:rsidR="003216DB" w:rsidRPr="00F652A5" w:rsidRDefault="003216DB" w:rsidP="00D7270E">
      <w:pPr>
        <w:pStyle w:val="a3"/>
        <w:shd w:val="clear" w:color="auto" w:fill="FFFFFF"/>
        <w:spacing w:before="0" w:after="0" w:line="360" w:lineRule="auto"/>
        <w:ind w:firstLine="851"/>
        <w:contextualSpacing/>
        <w:jc w:val="both"/>
        <w:rPr>
          <w:sz w:val="28"/>
          <w:szCs w:val="28"/>
        </w:rPr>
      </w:pPr>
      <w:r>
        <w:rPr>
          <w:sz w:val="28"/>
          <w:szCs w:val="28"/>
        </w:rPr>
        <w:t>Карапухин О.И. считает, что о</w:t>
      </w:r>
      <w:r w:rsidRPr="00F652A5">
        <w:rPr>
          <w:sz w:val="28"/>
          <w:szCs w:val="28"/>
        </w:rPr>
        <w:t>дним из эффективных средств успешного решения проблем различных категорий подрастающего поколения является социальная работа с молодежью. Этот специфический вид социальной работы влияет на характер жизнеобеспечения подростков и молодежи и определяет в конечном итоге качественные характеристики молодого поколения россиян. В связи с этим социальная защита и поддержка молодого поколения должны стать одними из главных приоритетов государства, а дальнейшее повсеместное становление и совершенствование системы социального обслуживания молодежи – одной из основных его задач.</w:t>
      </w:r>
    </w:p>
    <w:p w:rsidR="003216DB" w:rsidRPr="006546FB" w:rsidRDefault="003216DB" w:rsidP="00D7270E">
      <w:pPr>
        <w:pStyle w:val="2"/>
        <w:shd w:val="clear" w:color="auto" w:fill="FFFFFF"/>
        <w:spacing w:before="0" w:beforeAutospacing="0" w:after="0" w:afterAutospacing="0" w:line="360" w:lineRule="auto"/>
        <w:ind w:firstLine="851"/>
        <w:contextualSpacing/>
        <w:jc w:val="both"/>
        <w:rPr>
          <w:b w:val="0"/>
          <w:sz w:val="28"/>
          <w:szCs w:val="28"/>
        </w:rPr>
      </w:pPr>
      <w:r w:rsidRPr="006546FB">
        <w:rPr>
          <w:b w:val="0"/>
          <w:sz w:val="28"/>
          <w:szCs w:val="28"/>
        </w:rPr>
        <w:t>На сегодняшний день понятие молодежи еще остается предметом различных толкований. На протяжении истории человечества, по мере развития общества и науки, понятие молодежи п</w:t>
      </w:r>
      <w:r>
        <w:rPr>
          <w:b w:val="0"/>
          <w:sz w:val="28"/>
          <w:szCs w:val="28"/>
        </w:rPr>
        <w:t>остепенно менялось и уточнялось/6/.</w:t>
      </w:r>
    </w:p>
    <w:p w:rsidR="003216DB" w:rsidRDefault="003216DB" w:rsidP="00D7270E">
      <w:pPr>
        <w:spacing w:after="0"/>
        <w:ind w:firstLine="851"/>
        <w:contextualSpacing/>
        <w:jc w:val="both"/>
        <w:rPr>
          <w:rFonts w:ascii="Times New Roman" w:hAnsi="Times New Roman" w:cs="Times New Roman"/>
          <w:sz w:val="28"/>
          <w:szCs w:val="28"/>
        </w:rPr>
      </w:pPr>
      <w:r>
        <w:rPr>
          <w:rFonts w:ascii="Times New Roman" w:hAnsi="Times New Roman" w:cs="Times New Roman"/>
          <w:sz w:val="28"/>
          <w:szCs w:val="28"/>
        </w:rPr>
        <w:t>М</w:t>
      </w:r>
      <w:r w:rsidRPr="00425737">
        <w:rPr>
          <w:rFonts w:ascii="Times New Roman" w:hAnsi="Times New Roman" w:cs="Times New Roman"/>
          <w:sz w:val="28"/>
          <w:szCs w:val="28"/>
        </w:rPr>
        <w:t>олодежь, с точки зрения правового регулирования, целесообразно определить, как группу моло</w:t>
      </w:r>
      <w:r>
        <w:rPr>
          <w:rFonts w:ascii="Times New Roman" w:hAnsi="Times New Roman" w:cs="Times New Roman"/>
          <w:sz w:val="28"/>
          <w:szCs w:val="28"/>
        </w:rPr>
        <w:t>дых людей в возрасте от 14 до 35</w:t>
      </w:r>
      <w:r w:rsidRPr="00425737">
        <w:rPr>
          <w:rFonts w:ascii="Times New Roman" w:hAnsi="Times New Roman" w:cs="Times New Roman"/>
          <w:sz w:val="28"/>
          <w:szCs w:val="28"/>
        </w:rPr>
        <w:t xml:space="preserve"> лет, обладающих общей, </w:t>
      </w:r>
      <w:r>
        <w:rPr>
          <w:rFonts w:ascii="Times New Roman" w:hAnsi="Times New Roman" w:cs="Times New Roman"/>
          <w:sz w:val="28"/>
          <w:szCs w:val="28"/>
        </w:rPr>
        <w:t>а также специальной правосубъект</w:t>
      </w:r>
      <w:r w:rsidRPr="00425737">
        <w:rPr>
          <w:rFonts w:ascii="Times New Roman" w:hAnsi="Times New Roman" w:cs="Times New Roman"/>
          <w:sz w:val="28"/>
          <w:szCs w:val="28"/>
        </w:rPr>
        <w:t xml:space="preserve">ностью, </w:t>
      </w:r>
      <w:r w:rsidRPr="00425737">
        <w:rPr>
          <w:rFonts w:ascii="Times New Roman" w:hAnsi="Times New Roman" w:cs="Times New Roman"/>
          <w:sz w:val="28"/>
          <w:szCs w:val="28"/>
        </w:rPr>
        <w:lastRenderedPageBreak/>
        <w:t>отличающуюся особыми социально-юридическими признаками, а также сравнительно невысоким общим уровнем экономической самостоятельности. В данной дефиниции возраст выделяется отдельно от других признаков в связи с его особой значимостью в определении понятия «молодежь». В нормативных актах законодатели обоснованно ограничиваются только возрастным критерием, однако, данный вопрос на сегодняшний день окончательно не решен, поскольку не выработан единый подход в мировой, а та</w:t>
      </w:r>
      <w:r>
        <w:rPr>
          <w:rFonts w:ascii="Times New Roman" w:hAnsi="Times New Roman" w:cs="Times New Roman"/>
          <w:sz w:val="28"/>
          <w:szCs w:val="28"/>
        </w:rPr>
        <w:t>кже российской практике/5/.</w:t>
      </w:r>
    </w:p>
    <w:p w:rsidR="003216DB" w:rsidRPr="007A52D2" w:rsidRDefault="003216DB" w:rsidP="00D7270E">
      <w:pPr>
        <w:spacing w:after="0"/>
        <w:ind w:firstLine="851"/>
        <w:contextualSpacing/>
        <w:jc w:val="both"/>
        <w:rPr>
          <w:rFonts w:ascii="Times New Roman" w:hAnsi="Times New Roman" w:cs="Times New Roman"/>
          <w:color w:val="000000" w:themeColor="text1"/>
          <w:sz w:val="28"/>
          <w:szCs w:val="28"/>
        </w:rPr>
      </w:pPr>
      <w:r w:rsidRPr="007A52D2">
        <w:rPr>
          <w:rFonts w:ascii="Times New Roman" w:hAnsi="Times New Roman" w:cs="Times New Roman"/>
          <w:color w:val="000000" w:themeColor="text1"/>
          <w:sz w:val="28"/>
          <w:szCs w:val="28"/>
        </w:rPr>
        <w:t>Когда мы говорим о молодежи, а также ее правах и обязанностях, следует понимать, что молодежь, как совокупность индивидуумов, не может анализироваться как субъект прав и обязанностей. Именно поэтому понятие «молодежь» употребляется как собирательное, имеется в виду, что носителем надлежащих прав и обязанностей явл</w:t>
      </w:r>
      <w:r>
        <w:rPr>
          <w:rFonts w:ascii="Times New Roman" w:hAnsi="Times New Roman" w:cs="Times New Roman"/>
          <w:color w:val="000000" w:themeColor="text1"/>
          <w:sz w:val="28"/>
          <w:szCs w:val="28"/>
        </w:rPr>
        <w:t>яется лицо молодежного возраста/4/.</w:t>
      </w:r>
    </w:p>
    <w:p w:rsidR="003216DB" w:rsidRDefault="003216DB" w:rsidP="00D7270E">
      <w:pPr>
        <w:spacing w:after="0"/>
        <w:ind w:firstLine="851"/>
        <w:contextualSpacing/>
        <w:jc w:val="both"/>
        <w:rPr>
          <w:rFonts w:ascii="Times New Roman" w:hAnsi="Times New Roman" w:cs="Times New Roman"/>
          <w:sz w:val="28"/>
          <w:szCs w:val="28"/>
        </w:rPr>
      </w:pPr>
      <w:r w:rsidRPr="008031F6">
        <w:rPr>
          <w:rFonts w:ascii="Times New Roman" w:hAnsi="Times New Roman" w:cs="Times New Roman"/>
          <w:sz w:val="28"/>
          <w:szCs w:val="28"/>
        </w:rPr>
        <w:t>Молодежь сегодня составляет 25,6 % населения Хабаровского края (всего 342983 человека). Большая часть молодых людей проживает в городах края (81,7%). Самой многочисленной возрастной когортой являются «молодые взрослые» (25 – 30 лет). Представителей этой возрастной когорты 147984 человека (43%). Самой малочисленной является возрастная когорта «ранняя юность» (14 – 19 лет). Ее представителей в крае 80221 человек (23,3%). Положительные демографические тенденции последних лет еще не сказались на молодежи. Более того, здесь негативный тренд продолжается. В младших возрастных группах людей меньше, чем в старших.</w:t>
      </w:r>
    </w:p>
    <w:p w:rsidR="003216DB" w:rsidRDefault="003216DB" w:rsidP="00D7270E">
      <w:pPr>
        <w:spacing w:after="0"/>
        <w:ind w:firstLine="851"/>
        <w:jc w:val="both"/>
        <w:rPr>
          <w:rFonts w:ascii="Times New Roman" w:hAnsi="Times New Roman" w:cs="Times New Roman"/>
          <w:sz w:val="28"/>
          <w:szCs w:val="28"/>
        </w:rPr>
      </w:pPr>
      <w:r w:rsidRPr="004A4286">
        <w:rPr>
          <w:rFonts w:ascii="Times New Roman" w:hAnsi="Times New Roman" w:cs="Times New Roman"/>
          <w:sz w:val="28"/>
          <w:szCs w:val="28"/>
        </w:rPr>
        <w:t>Под социальной работой с молодежью понимают специфичный вид профессиональной деятельности, направленной на совершенствование качества молодежной популяции, осуществляемой государственными, муниципальными и коммерческими организациями, включающей в себя совокупность правовых, социальных, медицинских, экономических, а также психосоциальных, педагогических, организационно-профилактических, информационных и прочих мер предотвращения отрицательных тенденций в молодежной среде, а также формирования общественно значимых свойств и качеств у молодого поколения. Отличительная особенность социальной работы с молодыми служит активное привлечение в социальные мероприятия, направленные на преодоление возникающих у них кризисных ситуаций, са</w:t>
      </w:r>
      <w:r>
        <w:rPr>
          <w:rFonts w:ascii="Times New Roman" w:hAnsi="Times New Roman" w:cs="Times New Roman"/>
          <w:sz w:val="28"/>
          <w:szCs w:val="28"/>
        </w:rPr>
        <w:t>му молодежь.</w:t>
      </w:r>
    </w:p>
    <w:p w:rsidR="003216DB" w:rsidRDefault="003216DB" w:rsidP="00D7270E">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EC2E81">
        <w:rPr>
          <w:rFonts w:ascii="Times New Roman" w:hAnsi="Times New Roman" w:cs="Times New Roman"/>
          <w:sz w:val="28"/>
          <w:szCs w:val="28"/>
        </w:rPr>
        <w:t xml:space="preserve">пецифические социальные проблемы молодежи заставляют говорить о необходимости формирования технологий социальной работы, пригодных для решения этих проблем. Из наиболее беспокоящих общество проблем к ним следует отнести проблему распространения наркомании, СПИДа, проституцию, повышение криминальной активности молодежи, в том числе </w:t>
      </w:r>
      <w:r w:rsidRPr="00EC2E81">
        <w:rPr>
          <w:rFonts w:ascii="Times New Roman" w:hAnsi="Times New Roman" w:cs="Times New Roman"/>
          <w:sz w:val="28"/>
          <w:szCs w:val="28"/>
        </w:rPr>
        <w:lastRenderedPageBreak/>
        <w:t>несовершеннолетних. Проблема построения технологий социальной работы с молодежью усугубляется тем, что, как правило, молодые россияне являются недобровольными клиентами социальных служб. Культура обращения в социальную службу для решения своих проблем в среде российской молодежи еще не сформирована. Все это вместе взятое заставляет обратить особенное внимание на конструирование</w:t>
      </w:r>
      <w:r>
        <w:rPr>
          <w:rFonts w:ascii="Times New Roman" w:hAnsi="Times New Roman" w:cs="Times New Roman"/>
          <w:sz w:val="28"/>
          <w:szCs w:val="28"/>
        </w:rPr>
        <w:t xml:space="preserve"> социальной работы с молодежью/8/.</w:t>
      </w:r>
    </w:p>
    <w:p w:rsidR="003216DB" w:rsidRDefault="003216DB" w:rsidP="00D7270E">
      <w:pPr>
        <w:spacing w:after="0"/>
        <w:ind w:firstLine="851"/>
        <w:contextualSpacing/>
        <w:jc w:val="both"/>
        <w:rPr>
          <w:rFonts w:ascii="Times New Roman" w:hAnsi="Times New Roman" w:cs="Times New Roman"/>
          <w:sz w:val="28"/>
          <w:szCs w:val="28"/>
        </w:rPr>
      </w:pPr>
      <w:r w:rsidRPr="00EC2E81">
        <w:rPr>
          <w:rFonts w:ascii="Times New Roman" w:hAnsi="Times New Roman" w:cs="Times New Roman"/>
          <w:sz w:val="28"/>
          <w:szCs w:val="28"/>
        </w:rPr>
        <w:t xml:space="preserve">Изучение реальных потребностей молодежи в социальных услугах выступает ключевым элементом при формировании системы их социального обслуживания. Согласно исследованиям молодежь нуждается, прежде всего, в бирже труда, пунктах правовой защиты и юридического консультирования, работе телефона доверия и далее </w:t>
      </w:r>
      <w:r>
        <w:rPr>
          <w:rFonts w:ascii="Times New Roman" w:hAnsi="Times New Roman" w:cs="Times New Roman"/>
          <w:sz w:val="28"/>
          <w:szCs w:val="28"/>
        </w:rPr>
        <w:t>–</w:t>
      </w:r>
      <w:r w:rsidRPr="00EC2E81">
        <w:rPr>
          <w:rFonts w:ascii="Times New Roman" w:hAnsi="Times New Roman" w:cs="Times New Roman"/>
          <w:sz w:val="28"/>
          <w:szCs w:val="28"/>
        </w:rPr>
        <w:t xml:space="preserve"> в сексологической консультации, центре помощи молодой семье, общежитии </w:t>
      </w:r>
      <w:r>
        <w:rPr>
          <w:rFonts w:ascii="Times New Roman" w:hAnsi="Times New Roman" w:cs="Times New Roman"/>
          <w:sz w:val="28"/>
          <w:szCs w:val="28"/>
        </w:rPr>
        <w:t>–</w:t>
      </w:r>
      <w:r w:rsidRPr="00EC2E81">
        <w:rPr>
          <w:rFonts w:ascii="Times New Roman" w:hAnsi="Times New Roman" w:cs="Times New Roman"/>
          <w:sz w:val="28"/>
          <w:szCs w:val="28"/>
        </w:rPr>
        <w:t xml:space="preserve"> приюте для подростков, оказавшихся в конфликтной ситуации дома. При этом молодые рабочие отдают предпочтение пунктам правовой защиты и юридического консультирования, молодежной бирже труда, центру помощи </w:t>
      </w:r>
      <w:r w:rsidRPr="0062687C">
        <w:rPr>
          <w:rFonts w:ascii="Times New Roman" w:hAnsi="Times New Roman" w:cs="Times New Roman"/>
          <w:sz w:val="28"/>
          <w:szCs w:val="28"/>
        </w:rPr>
        <w:t>молодой семье, а учащиеся</w:t>
      </w:r>
      <w:r>
        <w:rPr>
          <w:rFonts w:ascii="Times New Roman" w:hAnsi="Times New Roman" w:cs="Times New Roman"/>
          <w:sz w:val="28"/>
          <w:szCs w:val="28"/>
        </w:rPr>
        <w:t>–</w:t>
      </w:r>
      <w:r w:rsidRPr="00EC2E81">
        <w:rPr>
          <w:rFonts w:ascii="Times New Roman" w:hAnsi="Times New Roman" w:cs="Times New Roman"/>
          <w:sz w:val="28"/>
          <w:szCs w:val="28"/>
        </w:rPr>
        <w:t xml:space="preserve"> телефону доверия, сексологической консультации, бирже труда. </w:t>
      </w:r>
    </w:p>
    <w:p w:rsidR="003216DB" w:rsidRDefault="003216DB" w:rsidP="00D7270E">
      <w:pPr>
        <w:spacing w:after="0"/>
        <w:ind w:firstLine="851"/>
        <w:jc w:val="both"/>
        <w:rPr>
          <w:rFonts w:ascii="Times New Roman" w:hAnsi="Times New Roman" w:cs="Times New Roman"/>
          <w:sz w:val="28"/>
          <w:szCs w:val="28"/>
        </w:rPr>
      </w:pPr>
      <w:r w:rsidRPr="00EC2E81">
        <w:rPr>
          <w:rFonts w:ascii="Times New Roman" w:hAnsi="Times New Roman" w:cs="Times New Roman"/>
          <w:sz w:val="28"/>
          <w:szCs w:val="28"/>
        </w:rPr>
        <w:t>Социальная работа с молодежью должна носить общественно-государственный характер и быть направлена на активизацию действий и развитие партнерства ее основных субъектов: органов государственной власти, местного самоуправления, институтов гражданского общества, коммерческих и некоммерческих организаций, самой молодежи по обеспечению эффективной реализации государственных и общественных интересов в процессе социального становления и сам</w:t>
      </w:r>
      <w:r>
        <w:rPr>
          <w:rFonts w:ascii="Times New Roman" w:hAnsi="Times New Roman" w:cs="Times New Roman"/>
          <w:sz w:val="28"/>
          <w:szCs w:val="28"/>
        </w:rPr>
        <w:t>ореализации молодежи.</w:t>
      </w:r>
    </w:p>
    <w:p w:rsidR="003216DB" w:rsidRDefault="003216DB" w:rsidP="00D7270E">
      <w:pPr>
        <w:spacing w:after="0"/>
        <w:ind w:firstLine="851"/>
        <w:contextualSpacing/>
        <w:jc w:val="both"/>
        <w:rPr>
          <w:rFonts w:ascii="Times New Roman" w:hAnsi="Times New Roman" w:cs="Times New Roman"/>
          <w:sz w:val="28"/>
          <w:szCs w:val="28"/>
        </w:rPr>
      </w:pPr>
      <w:r w:rsidRPr="0006003B">
        <w:rPr>
          <w:rFonts w:ascii="Times New Roman" w:hAnsi="Times New Roman" w:cs="Times New Roman"/>
          <w:sz w:val="28"/>
          <w:szCs w:val="28"/>
        </w:rPr>
        <w:t>При организации социальной работы с молодежью на различных уровнях важно активно использовать накопленный опыт социальной помощи различным группам населения. Любая социальная деятельность (и социальная работа в том числе) обладает такими компонентами, как цель, средства, условия.</w:t>
      </w:r>
    </w:p>
    <w:p w:rsidR="003216DB" w:rsidRPr="0006003B" w:rsidRDefault="003216DB" w:rsidP="00D7270E">
      <w:pPr>
        <w:spacing w:after="0"/>
        <w:ind w:firstLine="851"/>
        <w:contextualSpacing/>
        <w:jc w:val="both"/>
        <w:rPr>
          <w:rFonts w:ascii="Times New Roman" w:hAnsi="Times New Roman" w:cs="Times New Roman"/>
          <w:sz w:val="28"/>
          <w:szCs w:val="28"/>
        </w:rPr>
      </w:pPr>
      <w:r w:rsidRPr="0006003B">
        <w:rPr>
          <w:rFonts w:ascii="Times New Roman" w:hAnsi="Times New Roman" w:cs="Times New Roman"/>
          <w:sz w:val="28"/>
          <w:szCs w:val="28"/>
        </w:rPr>
        <w:t xml:space="preserve">Основными целями социальной работы с молодежью являются: </w:t>
      </w:r>
    </w:p>
    <w:p w:rsidR="003216DB" w:rsidRPr="0006003B" w:rsidRDefault="003216DB" w:rsidP="00D7270E">
      <w:pPr>
        <w:spacing w:after="0"/>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а) </w:t>
      </w:r>
      <w:r w:rsidRPr="0006003B">
        <w:rPr>
          <w:rFonts w:ascii="Times New Roman" w:hAnsi="Times New Roman" w:cs="Times New Roman"/>
          <w:sz w:val="28"/>
          <w:szCs w:val="28"/>
        </w:rPr>
        <w:t xml:space="preserve">создание системы социального обслуживания молодежи как государственно-общественной целостной системы социально-психологического сопровождения человека; </w:t>
      </w:r>
    </w:p>
    <w:p w:rsidR="003216DB" w:rsidRPr="0006003B" w:rsidRDefault="003216DB" w:rsidP="00D7270E">
      <w:pPr>
        <w:spacing w:after="0"/>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б) </w:t>
      </w:r>
      <w:r w:rsidRPr="0006003B">
        <w:rPr>
          <w:rFonts w:ascii="Times New Roman" w:hAnsi="Times New Roman" w:cs="Times New Roman"/>
          <w:sz w:val="28"/>
          <w:szCs w:val="28"/>
        </w:rPr>
        <w:t xml:space="preserve">выявление факторов, обусловливающих развитие асоциального поведения несовершеннолетних и молодежи; </w:t>
      </w:r>
    </w:p>
    <w:p w:rsidR="003216DB" w:rsidRPr="0006003B" w:rsidRDefault="003216DB" w:rsidP="00D7270E">
      <w:pPr>
        <w:spacing w:after="0"/>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r w:rsidRPr="0006003B">
        <w:rPr>
          <w:rFonts w:ascii="Times New Roman" w:hAnsi="Times New Roman" w:cs="Times New Roman"/>
          <w:sz w:val="28"/>
          <w:szCs w:val="28"/>
        </w:rPr>
        <w:t xml:space="preserve">оказание экстренной помощи несовершеннолетним и молодежи, оказавшимся в тяжелой жизненной ситуации; </w:t>
      </w:r>
    </w:p>
    <w:p w:rsidR="003216DB" w:rsidRPr="0006003B" w:rsidRDefault="003216DB" w:rsidP="00D7270E">
      <w:pPr>
        <w:spacing w:after="0"/>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г) </w:t>
      </w:r>
      <w:r w:rsidRPr="0006003B">
        <w:rPr>
          <w:rFonts w:ascii="Times New Roman" w:hAnsi="Times New Roman" w:cs="Times New Roman"/>
          <w:sz w:val="28"/>
          <w:szCs w:val="28"/>
        </w:rPr>
        <w:t xml:space="preserve">увеличение степени самостоятельности клиентов, их способности контролировать свою жизнь и более эффективно разрешать возникающие проблемы; </w:t>
      </w:r>
    </w:p>
    <w:p w:rsidR="003216DB" w:rsidRPr="0006003B" w:rsidRDefault="003216DB" w:rsidP="00D7270E">
      <w:pPr>
        <w:spacing w:after="0"/>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д) </w:t>
      </w:r>
      <w:r w:rsidRPr="0006003B">
        <w:rPr>
          <w:rFonts w:ascii="Times New Roman" w:hAnsi="Times New Roman" w:cs="Times New Roman"/>
          <w:sz w:val="28"/>
          <w:szCs w:val="28"/>
        </w:rPr>
        <w:t xml:space="preserve">создание условий, при которых человек, несмотря на физическое увечье, душевный срыв или жизненных кризис, может сохранять чувство собственного достоинства и уважение к себе со стороны окружающих; </w:t>
      </w:r>
    </w:p>
    <w:p w:rsidR="003216DB" w:rsidRDefault="003216DB" w:rsidP="00D7270E">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е) </w:t>
      </w:r>
      <w:r w:rsidRPr="0006003B">
        <w:rPr>
          <w:rFonts w:ascii="Times New Roman" w:hAnsi="Times New Roman" w:cs="Times New Roman"/>
          <w:sz w:val="28"/>
          <w:szCs w:val="28"/>
        </w:rPr>
        <w:t>достижение такого результата, когда у клиента отпадает необходимость в помощи социаль</w:t>
      </w:r>
      <w:r>
        <w:rPr>
          <w:rFonts w:ascii="Times New Roman" w:hAnsi="Times New Roman" w:cs="Times New Roman"/>
          <w:sz w:val="28"/>
          <w:szCs w:val="28"/>
        </w:rPr>
        <w:t>ного работника (конечная цель)/3/.</w:t>
      </w:r>
    </w:p>
    <w:p w:rsidR="003216DB" w:rsidRDefault="003216DB" w:rsidP="00D7270E">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социальных служб в Хабаровском крае</w:t>
      </w:r>
      <w:r w:rsidRPr="00F1707B">
        <w:rPr>
          <w:rFonts w:ascii="Times New Roman" w:eastAsia="Times New Roman" w:hAnsi="Times New Roman" w:cs="Times New Roman"/>
          <w:sz w:val="28"/>
          <w:szCs w:val="28"/>
        </w:rPr>
        <w:t>, представляет собой комплекс государственных, не государственных структур, а также специализированных институтов, направленных на оказание социальной помощи и социальной защиты молодым людям, на поддержку их инициатив, и включает обязательный минимум учреждений:</w:t>
      </w:r>
    </w:p>
    <w:p w:rsidR="003216DB" w:rsidRDefault="003216DB" w:rsidP="00D7270E">
      <w:pPr>
        <w:spacing w:after="0"/>
        <w:ind w:firstLine="709"/>
        <w:contextualSpacing/>
        <w:jc w:val="both"/>
        <w:rPr>
          <w:rFonts w:ascii="Times New Roman" w:eastAsia="Times New Roman" w:hAnsi="Times New Roman" w:cs="Times New Roman"/>
          <w:sz w:val="28"/>
          <w:szCs w:val="28"/>
        </w:rPr>
      </w:pPr>
      <w:r w:rsidRPr="00F1707B">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центр социальной помощи</w:t>
      </w:r>
      <w:r w:rsidRPr="00F1707B">
        <w:rPr>
          <w:rFonts w:ascii="Times New Roman" w:eastAsia="Times New Roman" w:hAnsi="Times New Roman" w:cs="Times New Roman"/>
          <w:sz w:val="28"/>
          <w:szCs w:val="28"/>
        </w:rPr>
        <w:t xml:space="preserve"> семье и детям</w:t>
      </w:r>
      <w:r>
        <w:rPr>
          <w:rFonts w:ascii="Times New Roman" w:eastAsia="Times New Roman" w:hAnsi="Times New Roman" w:cs="Times New Roman"/>
          <w:sz w:val="28"/>
          <w:szCs w:val="28"/>
        </w:rPr>
        <w:t>;</w:t>
      </w:r>
    </w:p>
    <w:p w:rsidR="003216DB" w:rsidRDefault="003216DB" w:rsidP="00D7270E">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r w:rsidRPr="00F1707B">
        <w:rPr>
          <w:rFonts w:ascii="Times New Roman" w:eastAsia="Times New Roman" w:hAnsi="Times New Roman" w:cs="Times New Roman"/>
          <w:sz w:val="28"/>
          <w:szCs w:val="28"/>
        </w:rPr>
        <w:t>социа</w:t>
      </w:r>
      <w:r>
        <w:rPr>
          <w:rFonts w:ascii="Times New Roman" w:eastAsia="Times New Roman" w:hAnsi="Times New Roman" w:cs="Times New Roman"/>
          <w:sz w:val="28"/>
          <w:szCs w:val="28"/>
        </w:rPr>
        <w:t>льно-реабилитационный центр для</w:t>
      </w:r>
      <w:r w:rsidRPr="00F1707B">
        <w:rPr>
          <w:rFonts w:ascii="Times New Roman" w:eastAsia="Times New Roman" w:hAnsi="Times New Roman" w:cs="Times New Roman"/>
          <w:sz w:val="28"/>
          <w:szCs w:val="28"/>
        </w:rPr>
        <w:t xml:space="preserve"> несовершеннолетних</w:t>
      </w:r>
      <w:r>
        <w:rPr>
          <w:rFonts w:ascii="Times New Roman" w:eastAsia="Times New Roman" w:hAnsi="Times New Roman" w:cs="Times New Roman"/>
          <w:sz w:val="28"/>
          <w:szCs w:val="28"/>
        </w:rPr>
        <w:t>;</w:t>
      </w:r>
    </w:p>
    <w:p w:rsidR="003216DB" w:rsidRDefault="003216DB" w:rsidP="00D7270E">
      <w:pPr>
        <w:spacing w:after="0"/>
        <w:ind w:firstLine="709"/>
        <w:contextualSpacing/>
        <w:jc w:val="both"/>
        <w:rPr>
          <w:rFonts w:ascii="Times New Roman" w:eastAsia="Times New Roman" w:hAnsi="Times New Roman" w:cs="Times New Roman"/>
          <w:sz w:val="28"/>
          <w:szCs w:val="28"/>
        </w:rPr>
      </w:pPr>
      <w:r w:rsidRPr="00F1707B">
        <w:rPr>
          <w:rFonts w:ascii="Times New Roman" w:eastAsia="Times New Roman" w:hAnsi="Times New Roman" w:cs="Times New Roman"/>
          <w:sz w:val="28"/>
          <w:szCs w:val="28"/>
        </w:rPr>
        <w:t>в) центр социального обслуживания (содержит отделения: социальной. помощи</w:t>
      </w:r>
      <w:r>
        <w:rPr>
          <w:rFonts w:ascii="Times New Roman" w:eastAsia="Times New Roman" w:hAnsi="Times New Roman" w:cs="Times New Roman"/>
          <w:sz w:val="28"/>
          <w:szCs w:val="28"/>
        </w:rPr>
        <w:t xml:space="preserve"> на. дому, дневного, временного</w:t>
      </w:r>
      <w:r w:rsidRPr="00F1707B">
        <w:rPr>
          <w:rFonts w:ascii="Times New Roman" w:eastAsia="Times New Roman" w:hAnsi="Times New Roman" w:cs="Times New Roman"/>
          <w:sz w:val="28"/>
          <w:szCs w:val="28"/>
        </w:rPr>
        <w:t xml:space="preserve"> пребывания, срочной. социальной помощи);</w:t>
      </w:r>
    </w:p>
    <w:p w:rsidR="003216DB" w:rsidRPr="00F1707B" w:rsidRDefault="003216DB" w:rsidP="00D7270E">
      <w:pPr>
        <w:spacing w:after="0"/>
        <w:ind w:firstLine="851"/>
        <w:contextualSpacing/>
        <w:jc w:val="both"/>
        <w:rPr>
          <w:rFonts w:ascii="Times New Roman" w:eastAsia="Times New Roman" w:hAnsi="Times New Roman" w:cs="Times New Roman"/>
          <w:sz w:val="28"/>
          <w:szCs w:val="28"/>
        </w:rPr>
      </w:pPr>
      <w:r w:rsidRPr="00F1707B">
        <w:rPr>
          <w:rFonts w:ascii="Times New Roman" w:eastAsia="Times New Roman" w:hAnsi="Times New Roman" w:cs="Times New Roman"/>
          <w:sz w:val="28"/>
          <w:szCs w:val="28"/>
        </w:rPr>
        <w:t>г) социа</w:t>
      </w:r>
      <w:r>
        <w:rPr>
          <w:rFonts w:ascii="Times New Roman" w:eastAsia="Times New Roman" w:hAnsi="Times New Roman" w:cs="Times New Roman"/>
          <w:sz w:val="28"/>
          <w:szCs w:val="28"/>
        </w:rPr>
        <w:t>льный приют для детей</w:t>
      </w:r>
      <w:r w:rsidRPr="00F1707B">
        <w:rPr>
          <w:rFonts w:ascii="Times New Roman" w:eastAsia="Times New Roman" w:hAnsi="Times New Roman" w:cs="Times New Roman"/>
          <w:sz w:val="28"/>
          <w:szCs w:val="28"/>
        </w:rPr>
        <w:t xml:space="preserve"> и подростков.</w:t>
      </w:r>
    </w:p>
    <w:p w:rsidR="003216DB" w:rsidRDefault="003216DB" w:rsidP="00D7270E">
      <w:pPr>
        <w:spacing w:after="0"/>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всем этом</w:t>
      </w:r>
      <w:r w:rsidRPr="00F1707B">
        <w:rPr>
          <w:rFonts w:ascii="Times New Roman" w:eastAsia="Times New Roman" w:hAnsi="Times New Roman" w:cs="Times New Roman"/>
          <w:sz w:val="28"/>
          <w:szCs w:val="28"/>
        </w:rPr>
        <w:t xml:space="preserve"> включает: </w:t>
      </w:r>
      <w:r>
        <w:rPr>
          <w:rFonts w:ascii="Times New Roman" w:eastAsia="Times New Roman" w:hAnsi="Times New Roman" w:cs="Times New Roman"/>
          <w:sz w:val="28"/>
          <w:szCs w:val="28"/>
        </w:rPr>
        <w:t>центры психолого-педагогической</w:t>
      </w:r>
      <w:r w:rsidRPr="00F1707B">
        <w:rPr>
          <w:rFonts w:ascii="Times New Roman" w:eastAsia="Times New Roman" w:hAnsi="Times New Roman" w:cs="Times New Roman"/>
          <w:sz w:val="28"/>
          <w:szCs w:val="28"/>
        </w:rPr>
        <w:t xml:space="preserve"> помощи; це</w:t>
      </w:r>
      <w:r>
        <w:rPr>
          <w:rFonts w:ascii="Times New Roman" w:eastAsia="Times New Roman" w:hAnsi="Times New Roman" w:cs="Times New Roman"/>
          <w:sz w:val="28"/>
          <w:szCs w:val="28"/>
        </w:rPr>
        <w:t>нтры экстренной психологической</w:t>
      </w:r>
      <w:r w:rsidRPr="00F1707B">
        <w:rPr>
          <w:rFonts w:ascii="Times New Roman" w:eastAsia="Times New Roman" w:hAnsi="Times New Roman" w:cs="Times New Roman"/>
          <w:sz w:val="28"/>
          <w:szCs w:val="28"/>
        </w:rPr>
        <w:t xml:space="preserve"> помощи по телефо</w:t>
      </w:r>
      <w:r>
        <w:rPr>
          <w:rFonts w:ascii="Times New Roman" w:eastAsia="Times New Roman" w:hAnsi="Times New Roman" w:cs="Times New Roman"/>
          <w:sz w:val="28"/>
          <w:szCs w:val="28"/>
        </w:rPr>
        <w:t>ну; реабилитационные центры для</w:t>
      </w:r>
      <w:r w:rsidRPr="00F1707B">
        <w:rPr>
          <w:rFonts w:ascii="Times New Roman" w:eastAsia="Times New Roman" w:hAnsi="Times New Roman" w:cs="Times New Roman"/>
          <w:sz w:val="28"/>
          <w:szCs w:val="28"/>
        </w:rPr>
        <w:t xml:space="preserve"> детей и подростк</w:t>
      </w:r>
      <w:r>
        <w:rPr>
          <w:rFonts w:ascii="Times New Roman" w:eastAsia="Times New Roman" w:hAnsi="Times New Roman" w:cs="Times New Roman"/>
          <w:sz w:val="28"/>
          <w:szCs w:val="28"/>
        </w:rPr>
        <w:t>ов с ОВЗ (ограниченными возможностями здоровья), а также центры помощидетям, оставшихся без попечения</w:t>
      </w:r>
      <w:r w:rsidRPr="00F1707B">
        <w:rPr>
          <w:rFonts w:ascii="Times New Roman" w:eastAsia="Times New Roman" w:hAnsi="Times New Roman" w:cs="Times New Roman"/>
          <w:sz w:val="28"/>
          <w:szCs w:val="28"/>
        </w:rPr>
        <w:t xml:space="preserve"> родителей и др</w:t>
      </w:r>
      <w:r>
        <w:rPr>
          <w:rFonts w:ascii="Times New Roman" w:eastAsia="Times New Roman" w:hAnsi="Times New Roman" w:cs="Times New Roman"/>
          <w:sz w:val="28"/>
          <w:szCs w:val="28"/>
        </w:rPr>
        <w:t>угие</w:t>
      </w:r>
    </w:p>
    <w:p w:rsidR="003216DB" w:rsidRDefault="003216DB" w:rsidP="00D7270E">
      <w:pPr>
        <w:spacing w:after="0"/>
        <w:ind w:firstLine="851"/>
        <w:contextualSpacing/>
        <w:jc w:val="both"/>
        <w:rPr>
          <w:rFonts w:ascii="Times New Roman" w:eastAsia="Times New Roman" w:hAnsi="Times New Roman" w:cs="Times New Roman"/>
          <w:sz w:val="28"/>
          <w:szCs w:val="28"/>
        </w:rPr>
      </w:pPr>
      <w:r w:rsidRPr="00F1707B">
        <w:rPr>
          <w:rFonts w:ascii="Times New Roman" w:eastAsia="Times New Roman" w:hAnsi="Times New Roman" w:cs="Times New Roman"/>
          <w:bCs/>
          <w:sz w:val="28"/>
          <w:szCs w:val="28"/>
        </w:rPr>
        <w:t>Основными целями т</w:t>
      </w:r>
      <w:r>
        <w:rPr>
          <w:rFonts w:ascii="Times New Roman" w:eastAsia="Times New Roman" w:hAnsi="Times New Roman" w:cs="Times New Roman"/>
          <w:bCs/>
          <w:sz w:val="28"/>
          <w:szCs w:val="28"/>
        </w:rPr>
        <w:t>аких служб являются</w:t>
      </w:r>
      <w:r w:rsidRPr="00F1707B">
        <w:rPr>
          <w:rFonts w:ascii="Times New Roman" w:eastAsia="Times New Roman" w:hAnsi="Times New Roman" w:cs="Times New Roman"/>
          <w:bCs/>
          <w:sz w:val="28"/>
          <w:szCs w:val="28"/>
        </w:rPr>
        <w:t>:</w:t>
      </w:r>
    </w:p>
    <w:p w:rsidR="003216DB" w:rsidRDefault="003216DB" w:rsidP="00D7270E">
      <w:pPr>
        <w:spacing w:after="0"/>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707B">
        <w:rPr>
          <w:rFonts w:ascii="Times New Roman" w:eastAsia="Times New Roman" w:hAnsi="Times New Roman" w:cs="Times New Roman"/>
          <w:sz w:val="28"/>
          <w:szCs w:val="28"/>
        </w:rPr>
        <w:t>формирование системы социального обслуживания молодежи как единой государственно-общественной системы социально-психологического сопровождения молодого человека;</w:t>
      </w:r>
    </w:p>
    <w:p w:rsidR="003216DB" w:rsidRDefault="003216DB" w:rsidP="00D7270E">
      <w:pPr>
        <w:spacing w:after="0"/>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707B">
        <w:rPr>
          <w:rFonts w:ascii="Times New Roman" w:eastAsia="Times New Roman" w:hAnsi="Times New Roman" w:cs="Times New Roman"/>
          <w:sz w:val="28"/>
          <w:szCs w:val="28"/>
        </w:rPr>
        <w:t>выявление условий, определяющих формирование асоциального поведения у молодежи;</w:t>
      </w:r>
    </w:p>
    <w:p w:rsidR="003216DB" w:rsidRDefault="003216DB" w:rsidP="00D7270E">
      <w:pPr>
        <w:spacing w:after="0"/>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707B">
        <w:rPr>
          <w:rFonts w:ascii="Times New Roman" w:eastAsia="Times New Roman" w:hAnsi="Times New Roman" w:cs="Times New Roman"/>
          <w:sz w:val="28"/>
          <w:szCs w:val="28"/>
        </w:rPr>
        <w:t>предоставление срочной помощи молодежи, оказавшейся в трудной жизненной ситуации;</w:t>
      </w:r>
    </w:p>
    <w:p w:rsidR="003216DB" w:rsidRDefault="003216DB" w:rsidP="00D7270E">
      <w:pPr>
        <w:spacing w:after="0"/>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707B">
        <w:rPr>
          <w:rFonts w:ascii="Times New Roman" w:eastAsia="Times New Roman" w:hAnsi="Times New Roman" w:cs="Times New Roman"/>
          <w:sz w:val="28"/>
          <w:szCs w:val="28"/>
        </w:rPr>
        <w:t>повышение степени самостоятельности молодых людей, их способность контролировать собственную жизнь и наиболее эффективно разрешать возникшие трудности;</w:t>
      </w:r>
    </w:p>
    <w:p w:rsidR="003216DB" w:rsidRDefault="003216DB" w:rsidP="00D7270E">
      <w:pPr>
        <w:spacing w:after="0"/>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707B">
        <w:rPr>
          <w:rFonts w:ascii="Times New Roman" w:eastAsia="Times New Roman" w:hAnsi="Times New Roman" w:cs="Times New Roman"/>
          <w:sz w:val="28"/>
          <w:szCs w:val="28"/>
        </w:rPr>
        <w:t xml:space="preserve">формирование условий, в которых модой человек, невзирая на кризис жизни, сможет сохранить чувство собственного достоинства, уважения к себе со стороны общества; достигнуть такого результата, что у </w:t>
      </w:r>
      <w:r w:rsidRPr="00F1707B">
        <w:rPr>
          <w:rFonts w:ascii="Times New Roman" w:eastAsia="Times New Roman" w:hAnsi="Times New Roman" w:cs="Times New Roman"/>
          <w:sz w:val="28"/>
          <w:szCs w:val="28"/>
        </w:rPr>
        <w:lastRenderedPageBreak/>
        <w:t>него отпадет потребность в помощи от социал</w:t>
      </w:r>
      <w:r>
        <w:rPr>
          <w:rFonts w:ascii="Times New Roman" w:eastAsia="Times New Roman" w:hAnsi="Times New Roman" w:cs="Times New Roman"/>
          <w:sz w:val="28"/>
          <w:szCs w:val="28"/>
        </w:rPr>
        <w:t>ьного работника (конечная цель).</w:t>
      </w:r>
    </w:p>
    <w:p w:rsidR="003216DB" w:rsidRPr="00E6369D" w:rsidRDefault="003216DB" w:rsidP="00D7270E">
      <w:pPr>
        <w:pStyle w:val="a3"/>
        <w:shd w:val="clear" w:color="auto" w:fill="FFFFFF"/>
        <w:spacing w:before="0" w:after="0" w:line="360" w:lineRule="auto"/>
        <w:ind w:firstLine="851"/>
        <w:jc w:val="both"/>
        <w:rPr>
          <w:sz w:val="28"/>
          <w:szCs w:val="28"/>
        </w:rPr>
      </w:pPr>
      <w:r>
        <w:rPr>
          <w:sz w:val="28"/>
          <w:szCs w:val="28"/>
        </w:rPr>
        <w:t>Говоря о бирже труда можно сказать, что у</w:t>
      </w:r>
      <w:r w:rsidRPr="00EE1DEB">
        <w:rPr>
          <w:sz w:val="28"/>
          <w:szCs w:val="28"/>
        </w:rPr>
        <w:t>ровень занятости молодежи в последние</w:t>
      </w:r>
      <w:r>
        <w:rPr>
          <w:sz w:val="28"/>
          <w:szCs w:val="28"/>
        </w:rPr>
        <w:t xml:space="preserve"> годы остается довольно высоким. В 2023</w:t>
      </w:r>
      <w:r w:rsidRPr="00E6369D">
        <w:rPr>
          <w:sz w:val="28"/>
          <w:szCs w:val="28"/>
        </w:rPr>
        <w:t xml:space="preserve"> году регистрируемый рынок труда Хабаровского края имел следующие показатели:</w:t>
      </w:r>
    </w:p>
    <w:p w:rsidR="003216DB" w:rsidRPr="00E6369D" w:rsidRDefault="003216DB" w:rsidP="00D7270E">
      <w:pPr>
        <w:shd w:val="clear" w:color="auto" w:fill="FFFFFF"/>
        <w:spacing w:after="0"/>
        <w:ind w:firstLine="851"/>
        <w:jc w:val="both"/>
        <w:rPr>
          <w:rFonts w:ascii="Times New Roman" w:eastAsia="Times New Roman" w:hAnsi="Times New Roman" w:cs="Times New Roman"/>
          <w:sz w:val="28"/>
          <w:szCs w:val="28"/>
        </w:rPr>
      </w:pPr>
      <w:r w:rsidRPr="00E6369D">
        <w:rPr>
          <w:rFonts w:ascii="Times New Roman" w:eastAsia="Times New Roman" w:hAnsi="Times New Roman" w:cs="Times New Roman"/>
          <w:sz w:val="28"/>
          <w:szCs w:val="28"/>
        </w:rPr>
        <w:t>Обратились за содействием в поиске работы в органы службы занятости населения 8 285 гражда</w:t>
      </w:r>
      <w:r>
        <w:rPr>
          <w:rFonts w:ascii="Times New Roman" w:eastAsia="Times New Roman" w:hAnsi="Times New Roman" w:cs="Times New Roman"/>
          <w:sz w:val="28"/>
          <w:szCs w:val="28"/>
        </w:rPr>
        <w:t>н в возрасте 14 – 29 лет (в 2022</w:t>
      </w:r>
      <w:r w:rsidRPr="00E6369D">
        <w:rPr>
          <w:rFonts w:ascii="Times New Roman" w:eastAsia="Times New Roman" w:hAnsi="Times New Roman" w:cs="Times New Roman"/>
          <w:sz w:val="28"/>
          <w:szCs w:val="28"/>
        </w:rPr>
        <w:t xml:space="preserve"> году – 11 824 человека). Их удельный вес в общей численности граждан, обратившихся в органы службы занятости на</w:t>
      </w:r>
      <w:r>
        <w:rPr>
          <w:rFonts w:ascii="Times New Roman" w:eastAsia="Times New Roman" w:hAnsi="Times New Roman" w:cs="Times New Roman"/>
          <w:sz w:val="28"/>
          <w:szCs w:val="28"/>
        </w:rPr>
        <w:t>селения, составил 32,0 %</w:t>
      </w:r>
      <w:r>
        <w:rPr>
          <w:rFonts w:ascii="Times New Roman" w:eastAsia="Times New Roman" w:hAnsi="Times New Roman" w:cs="Times New Roman"/>
          <w:sz w:val="28"/>
          <w:szCs w:val="28"/>
        </w:rPr>
        <w:br/>
        <w:t>(в 2022</w:t>
      </w:r>
      <w:r w:rsidRPr="00E6369D">
        <w:rPr>
          <w:rFonts w:ascii="Times New Roman" w:eastAsia="Times New Roman" w:hAnsi="Times New Roman" w:cs="Times New Roman"/>
          <w:sz w:val="28"/>
          <w:szCs w:val="28"/>
        </w:rPr>
        <w:t xml:space="preserve"> году – 33,8 %).</w:t>
      </w:r>
    </w:p>
    <w:p w:rsidR="003216DB" w:rsidRPr="00E6369D" w:rsidRDefault="003216DB" w:rsidP="00D7270E">
      <w:pPr>
        <w:shd w:val="clear" w:color="auto" w:fill="FFFFFF"/>
        <w:spacing w:after="0"/>
        <w:ind w:firstLine="851"/>
        <w:jc w:val="both"/>
        <w:rPr>
          <w:rFonts w:ascii="Times New Roman" w:eastAsia="Times New Roman" w:hAnsi="Times New Roman" w:cs="Times New Roman"/>
          <w:sz w:val="28"/>
          <w:szCs w:val="28"/>
        </w:rPr>
      </w:pPr>
      <w:r w:rsidRPr="00E6369D">
        <w:rPr>
          <w:rFonts w:ascii="Times New Roman" w:eastAsia="Times New Roman" w:hAnsi="Times New Roman" w:cs="Times New Roman"/>
          <w:sz w:val="28"/>
          <w:szCs w:val="28"/>
        </w:rPr>
        <w:t>Численность несовершеннолетних граждан (14 – 17 лет), обратившихся в органы службы занятости населения, составила 3 020 человек или 8,6 % от общего чи</w:t>
      </w:r>
      <w:r>
        <w:rPr>
          <w:rFonts w:ascii="Times New Roman" w:eastAsia="Times New Roman" w:hAnsi="Times New Roman" w:cs="Times New Roman"/>
          <w:sz w:val="28"/>
          <w:szCs w:val="28"/>
        </w:rPr>
        <w:t>сла обратившихся граждан (в 2022</w:t>
      </w:r>
      <w:r w:rsidRPr="00E6369D">
        <w:rPr>
          <w:rFonts w:ascii="Times New Roman" w:eastAsia="Times New Roman" w:hAnsi="Times New Roman" w:cs="Times New Roman"/>
          <w:sz w:val="28"/>
          <w:szCs w:val="28"/>
        </w:rPr>
        <w:t xml:space="preserve"> году – 3 900 человек, а удельный вес составлял 11,2 %).</w:t>
      </w:r>
    </w:p>
    <w:p w:rsidR="003216DB" w:rsidRPr="00E6369D" w:rsidRDefault="003216DB" w:rsidP="00D7270E">
      <w:pPr>
        <w:shd w:val="clear" w:color="auto" w:fill="FFFFFF"/>
        <w:spacing w:after="0"/>
        <w:ind w:firstLine="851"/>
        <w:jc w:val="both"/>
        <w:rPr>
          <w:rFonts w:ascii="Times New Roman" w:eastAsia="Times New Roman" w:hAnsi="Times New Roman" w:cs="Times New Roman"/>
          <w:sz w:val="28"/>
          <w:szCs w:val="28"/>
        </w:rPr>
      </w:pPr>
      <w:r w:rsidRPr="00E6369D">
        <w:rPr>
          <w:rFonts w:ascii="Times New Roman" w:eastAsia="Times New Roman" w:hAnsi="Times New Roman" w:cs="Times New Roman"/>
          <w:sz w:val="28"/>
          <w:szCs w:val="28"/>
        </w:rPr>
        <w:t>Наибольшие трудности в поиске работы испытывала молодежь Верхнебуреинского, Солнечного, Ульчского, Тугуро-Чумиканского, Николаевского, Комсомольского, Аяно-Майского районов, где их удельный вес в общей численности граждан, обратившихся в органы службы занятости населения в поиске работы, в 202</w:t>
      </w:r>
      <w:r>
        <w:rPr>
          <w:rFonts w:ascii="Times New Roman" w:eastAsia="Times New Roman" w:hAnsi="Times New Roman" w:cs="Times New Roman"/>
          <w:sz w:val="28"/>
          <w:szCs w:val="28"/>
        </w:rPr>
        <w:t>3</w:t>
      </w:r>
      <w:r w:rsidRPr="00E6369D">
        <w:rPr>
          <w:rFonts w:ascii="Times New Roman" w:eastAsia="Times New Roman" w:hAnsi="Times New Roman" w:cs="Times New Roman"/>
          <w:sz w:val="28"/>
          <w:szCs w:val="28"/>
        </w:rPr>
        <w:t xml:space="preserve"> году составил 33,7 – 38,7 %.</w:t>
      </w:r>
    </w:p>
    <w:p w:rsidR="003216DB" w:rsidRPr="00E6369D" w:rsidRDefault="003216DB" w:rsidP="00D7270E">
      <w:pPr>
        <w:shd w:val="clear" w:color="auto" w:fill="FFFFFF"/>
        <w:spacing w:after="0"/>
        <w:ind w:firstLine="851"/>
        <w:jc w:val="both"/>
        <w:rPr>
          <w:rFonts w:ascii="Times New Roman" w:eastAsia="Times New Roman" w:hAnsi="Times New Roman" w:cs="Times New Roman"/>
          <w:sz w:val="28"/>
          <w:szCs w:val="28"/>
        </w:rPr>
      </w:pPr>
      <w:r w:rsidRPr="00E6369D">
        <w:rPr>
          <w:rFonts w:ascii="Times New Roman" w:eastAsia="Times New Roman" w:hAnsi="Times New Roman" w:cs="Times New Roman"/>
          <w:sz w:val="28"/>
          <w:szCs w:val="28"/>
        </w:rPr>
        <w:t>Трудоустроено 4 670 челове</w:t>
      </w:r>
      <w:r>
        <w:rPr>
          <w:rFonts w:ascii="Times New Roman" w:eastAsia="Times New Roman" w:hAnsi="Times New Roman" w:cs="Times New Roman"/>
          <w:sz w:val="28"/>
          <w:szCs w:val="28"/>
        </w:rPr>
        <w:t>к в возрасте 14 – 29 лет (в 2022</w:t>
      </w:r>
      <w:r w:rsidRPr="00E6369D">
        <w:rPr>
          <w:rFonts w:ascii="Times New Roman" w:eastAsia="Times New Roman" w:hAnsi="Times New Roman" w:cs="Times New Roman"/>
          <w:sz w:val="28"/>
          <w:szCs w:val="28"/>
        </w:rPr>
        <w:t xml:space="preserve"> году – 6 846 человек).</w:t>
      </w:r>
    </w:p>
    <w:p w:rsidR="003216DB" w:rsidRPr="00E6369D" w:rsidRDefault="003216DB" w:rsidP="00D7270E">
      <w:pPr>
        <w:shd w:val="clear" w:color="auto" w:fill="FFFFFF"/>
        <w:spacing w:after="0"/>
        <w:ind w:firstLine="851"/>
        <w:jc w:val="both"/>
        <w:rPr>
          <w:rFonts w:ascii="Times New Roman" w:eastAsia="Times New Roman" w:hAnsi="Times New Roman" w:cs="Times New Roman"/>
          <w:sz w:val="28"/>
          <w:szCs w:val="28"/>
        </w:rPr>
      </w:pPr>
      <w:r w:rsidRPr="00E6369D">
        <w:rPr>
          <w:rFonts w:ascii="Times New Roman" w:eastAsia="Times New Roman" w:hAnsi="Times New Roman" w:cs="Times New Roman"/>
          <w:sz w:val="28"/>
          <w:szCs w:val="28"/>
        </w:rPr>
        <w:t>Из числа трудоустроенной молодежи в возрасте 14 – 29 лет удельный вес безработных</w:t>
      </w:r>
      <w:r>
        <w:rPr>
          <w:rFonts w:ascii="Times New Roman" w:eastAsia="Times New Roman" w:hAnsi="Times New Roman" w:cs="Times New Roman"/>
          <w:sz w:val="28"/>
          <w:szCs w:val="28"/>
        </w:rPr>
        <w:t xml:space="preserve"> граждан составил 19,0 % (в 2022</w:t>
      </w:r>
      <w:r w:rsidRPr="00E6369D">
        <w:rPr>
          <w:rFonts w:ascii="Times New Roman" w:eastAsia="Times New Roman" w:hAnsi="Times New Roman" w:cs="Times New Roman"/>
          <w:sz w:val="28"/>
          <w:szCs w:val="28"/>
        </w:rPr>
        <w:t xml:space="preserve"> году – 33,7 %).</w:t>
      </w:r>
    </w:p>
    <w:p w:rsidR="003216DB" w:rsidRDefault="003216DB" w:rsidP="00D7270E">
      <w:pPr>
        <w:shd w:val="clear" w:color="auto" w:fill="FFFFFF"/>
        <w:spacing w:after="0"/>
        <w:ind w:firstLine="851"/>
        <w:jc w:val="both"/>
        <w:rPr>
          <w:rFonts w:ascii="Times New Roman" w:eastAsia="Times New Roman" w:hAnsi="Times New Roman" w:cs="Times New Roman"/>
          <w:sz w:val="28"/>
          <w:szCs w:val="28"/>
        </w:rPr>
      </w:pPr>
      <w:r w:rsidRPr="00E6369D">
        <w:rPr>
          <w:rFonts w:ascii="Times New Roman" w:eastAsia="Times New Roman" w:hAnsi="Times New Roman" w:cs="Times New Roman"/>
          <w:sz w:val="28"/>
          <w:szCs w:val="28"/>
        </w:rPr>
        <w:t>Несовершеннолетних граждан (в возрасте 14 – 17 лет) тру</w:t>
      </w:r>
      <w:r>
        <w:rPr>
          <w:rFonts w:ascii="Times New Roman" w:eastAsia="Times New Roman" w:hAnsi="Times New Roman" w:cs="Times New Roman"/>
          <w:sz w:val="28"/>
          <w:szCs w:val="28"/>
        </w:rPr>
        <w:t>доустроено 2 861 человек (в 2022</w:t>
      </w:r>
      <w:r w:rsidRPr="00E6369D">
        <w:rPr>
          <w:rFonts w:ascii="Times New Roman" w:eastAsia="Times New Roman" w:hAnsi="Times New Roman" w:cs="Times New Roman"/>
          <w:sz w:val="28"/>
          <w:szCs w:val="28"/>
        </w:rPr>
        <w:t xml:space="preserve"> году – 3 756 человек).</w:t>
      </w:r>
    </w:p>
    <w:p w:rsidR="003216DB" w:rsidRDefault="003216DB" w:rsidP="00D7270E">
      <w:pPr>
        <w:shd w:val="clear" w:color="auto" w:fill="FFFFFF"/>
        <w:spacing w:after="0"/>
        <w:ind w:firstLine="851"/>
        <w:jc w:val="both"/>
        <w:rPr>
          <w:rFonts w:ascii="Times New Roman" w:hAnsi="Times New Roman" w:cs="Times New Roman"/>
          <w:color w:val="020201"/>
          <w:sz w:val="28"/>
          <w:szCs w:val="28"/>
        </w:rPr>
      </w:pPr>
      <w:r w:rsidRPr="00E6369D">
        <w:rPr>
          <w:rFonts w:ascii="Times New Roman" w:hAnsi="Times New Roman" w:cs="Times New Roman"/>
          <w:color w:val="020201"/>
          <w:sz w:val="28"/>
          <w:szCs w:val="28"/>
        </w:rPr>
        <w:t>Данные результаты показывают, что вопрос трудоустройства является актуальным для современной молодежи.</w:t>
      </w:r>
    </w:p>
    <w:p w:rsidR="003216DB" w:rsidRPr="00810C73" w:rsidRDefault="003216DB" w:rsidP="00D7270E">
      <w:pPr>
        <w:spacing w:after="0"/>
        <w:ind w:firstLine="709"/>
        <w:contextualSpacing/>
        <w:jc w:val="both"/>
        <w:rPr>
          <w:rFonts w:ascii="Times New Roman" w:eastAsia="Times New Roman" w:hAnsi="Times New Roman" w:cs="Times New Roman"/>
          <w:sz w:val="28"/>
          <w:szCs w:val="28"/>
        </w:rPr>
      </w:pPr>
      <w:r w:rsidRPr="00F56E03">
        <w:rPr>
          <w:rFonts w:ascii="Times New Roman" w:eastAsia="Times New Roman" w:hAnsi="Times New Roman" w:cs="Times New Roman"/>
          <w:sz w:val="28"/>
          <w:szCs w:val="28"/>
        </w:rPr>
        <w:t xml:space="preserve">Сегодня </w:t>
      </w:r>
      <w:r w:rsidRPr="00810C73">
        <w:rPr>
          <w:rFonts w:ascii="Times New Roman" w:eastAsia="Times New Roman" w:hAnsi="Times New Roman" w:cs="Times New Roman"/>
          <w:sz w:val="28"/>
          <w:szCs w:val="28"/>
        </w:rPr>
        <w:t xml:space="preserve">социальные службы для молодежи осуществляют свою деятельность более чем </w:t>
      </w:r>
      <w:r>
        <w:rPr>
          <w:rFonts w:ascii="Times New Roman" w:eastAsia="Times New Roman" w:hAnsi="Times New Roman" w:cs="Times New Roman"/>
          <w:sz w:val="28"/>
          <w:szCs w:val="28"/>
        </w:rPr>
        <w:t xml:space="preserve">по </w:t>
      </w:r>
      <w:r w:rsidRPr="00810C73">
        <w:rPr>
          <w:rFonts w:ascii="Times New Roman" w:eastAsia="Times New Roman" w:hAnsi="Times New Roman" w:cs="Times New Roman"/>
          <w:sz w:val="28"/>
          <w:szCs w:val="28"/>
        </w:rPr>
        <w:t xml:space="preserve">20 направлениям. Наиболее распространенной услугой, оказываемой социальными службами, стало психолого-педагогическое консультирование подростков и молодежи: такую социальную помощь осуществляют 206 центров; 10% служб оказывают экстренную психологическую помощь по телефону; около 6% центров занимаются социальной реабилитацией; 19,5% предоставляют социокультурные услуги; 13,5% занимаются профориентацией и трудоустройством молодых людей; около 1% оказывают правовую и почти 5% </w:t>
      </w:r>
      <w:r>
        <w:rPr>
          <w:rFonts w:ascii="Times New Roman" w:eastAsia="Times New Roman" w:hAnsi="Times New Roman" w:cs="Times New Roman"/>
          <w:sz w:val="28"/>
          <w:szCs w:val="28"/>
        </w:rPr>
        <w:t>информационную помощь молодежи/7/.</w:t>
      </w:r>
    </w:p>
    <w:p w:rsidR="003216DB" w:rsidRPr="00F56E03" w:rsidRDefault="003216DB" w:rsidP="00D7270E">
      <w:pPr>
        <w:spacing w:after="0"/>
        <w:ind w:firstLine="709"/>
        <w:contextualSpacing/>
        <w:jc w:val="both"/>
        <w:rPr>
          <w:rFonts w:ascii="Times New Roman" w:eastAsia="Times New Roman" w:hAnsi="Times New Roman" w:cs="Times New Roman"/>
          <w:sz w:val="28"/>
          <w:szCs w:val="28"/>
        </w:rPr>
      </w:pPr>
      <w:r w:rsidRPr="00F56E03">
        <w:rPr>
          <w:rFonts w:ascii="Times New Roman" w:eastAsia="Times New Roman" w:hAnsi="Times New Roman" w:cs="Times New Roman"/>
          <w:sz w:val="28"/>
          <w:szCs w:val="28"/>
        </w:rPr>
        <w:lastRenderedPageBreak/>
        <w:t>Основными направлениями работы органов социального обслуживания молодежи стали:</w:t>
      </w:r>
    </w:p>
    <w:p w:rsidR="003216DB" w:rsidRPr="00F56E03" w:rsidRDefault="003216DB" w:rsidP="00D7270E">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56E03">
        <w:rPr>
          <w:rFonts w:ascii="Times New Roman" w:eastAsia="Times New Roman" w:hAnsi="Times New Roman" w:cs="Times New Roman"/>
          <w:sz w:val="28"/>
          <w:szCs w:val="28"/>
        </w:rPr>
        <w:t xml:space="preserve"> воспитательно-профилактическое;</w:t>
      </w:r>
    </w:p>
    <w:p w:rsidR="003216DB" w:rsidRPr="00F56E03" w:rsidRDefault="003216DB" w:rsidP="00D7270E">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56E03">
        <w:rPr>
          <w:rFonts w:ascii="Times New Roman" w:eastAsia="Times New Roman" w:hAnsi="Times New Roman" w:cs="Times New Roman"/>
          <w:sz w:val="28"/>
          <w:szCs w:val="28"/>
        </w:rPr>
        <w:t xml:space="preserve"> реабилитационное;</w:t>
      </w:r>
    </w:p>
    <w:p w:rsidR="003216DB" w:rsidRPr="00F56E03" w:rsidRDefault="003216DB" w:rsidP="00D7270E">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56E03">
        <w:rPr>
          <w:rFonts w:ascii="Times New Roman" w:eastAsia="Times New Roman" w:hAnsi="Times New Roman" w:cs="Times New Roman"/>
          <w:sz w:val="28"/>
          <w:szCs w:val="28"/>
        </w:rPr>
        <w:t xml:space="preserve"> оздоровительное;</w:t>
      </w:r>
    </w:p>
    <w:p w:rsidR="003216DB" w:rsidRPr="00F56E03" w:rsidRDefault="003216DB" w:rsidP="00D7270E">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56E03">
        <w:rPr>
          <w:rFonts w:ascii="Times New Roman" w:eastAsia="Times New Roman" w:hAnsi="Times New Roman" w:cs="Times New Roman"/>
          <w:sz w:val="28"/>
          <w:szCs w:val="28"/>
        </w:rPr>
        <w:t>досуговое:</w:t>
      </w:r>
    </w:p>
    <w:p w:rsidR="003216DB" w:rsidRPr="00F56E03" w:rsidRDefault="003216DB" w:rsidP="00D7270E">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56E03">
        <w:rPr>
          <w:rFonts w:ascii="Times New Roman" w:eastAsia="Times New Roman" w:hAnsi="Times New Roman" w:cs="Times New Roman"/>
          <w:sz w:val="28"/>
          <w:szCs w:val="28"/>
        </w:rPr>
        <w:t xml:space="preserve"> информационно-консультативное;</w:t>
      </w:r>
    </w:p>
    <w:p w:rsidR="003216DB" w:rsidRPr="00F56E03" w:rsidRDefault="003216DB" w:rsidP="00D7270E">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56E03">
        <w:rPr>
          <w:rFonts w:ascii="Times New Roman" w:eastAsia="Times New Roman" w:hAnsi="Times New Roman" w:cs="Times New Roman"/>
          <w:sz w:val="28"/>
          <w:szCs w:val="28"/>
        </w:rPr>
        <w:t xml:space="preserve"> содействие занятости;</w:t>
      </w:r>
    </w:p>
    <w:p w:rsidR="003216DB" w:rsidRPr="00F56E03" w:rsidRDefault="003216DB" w:rsidP="00D7270E">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56E03">
        <w:rPr>
          <w:rFonts w:ascii="Times New Roman" w:eastAsia="Times New Roman" w:hAnsi="Times New Roman" w:cs="Times New Roman"/>
          <w:sz w:val="28"/>
          <w:szCs w:val="28"/>
        </w:rPr>
        <w:t>социальная поддержка молодого поколения.</w:t>
      </w:r>
    </w:p>
    <w:p w:rsidR="003216DB" w:rsidRDefault="003216DB" w:rsidP="00D7270E">
      <w:pPr>
        <w:spacing w:after="0"/>
        <w:ind w:firstLine="851"/>
        <w:jc w:val="both"/>
        <w:rPr>
          <w:rFonts w:ascii="Times New Roman" w:eastAsia="Times New Roman" w:hAnsi="Times New Roman" w:cs="Times New Roman"/>
          <w:sz w:val="28"/>
          <w:szCs w:val="28"/>
        </w:rPr>
      </w:pPr>
      <w:r w:rsidRPr="00F56E03">
        <w:rPr>
          <w:rFonts w:ascii="Times New Roman" w:eastAsia="Times New Roman" w:hAnsi="Times New Roman" w:cs="Times New Roman"/>
          <w:sz w:val="28"/>
          <w:szCs w:val="28"/>
        </w:rPr>
        <w:t>В воспитательно-профилактическом направлении содержание строится в логике содействия самореализации детей и молодежи, что означает помощь им в осознанном целесообразном раскрытии и использовании своих позитивных возможностей, направленном на свободный выбор возможностей нового роста</w:t>
      </w:r>
    </w:p>
    <w:p w:rsidR="003216DB" w:rsidRPr="00F56E03" w:rsidRDefault="003216DB" w:rsidP="00D7270E">
      <w:pPr>
        <w:spacing w:after="0"/>
        <w:ind w:firstLine="851"/>
        <w:contextualSpacing/>
        <w:jc w:val="both"/>
        <w:rPr>
          <w:rFonts w:ascii="Times New Roman" w:eastAsia="Times New Roman" w:hAnsi="Times New Roman" w:cs="Times New Roman"/>
          <w:sz w:val="28"/>
          <w:szCs w:val="28"/>
        </w:rPr>
      </w:pPr>
      <w:r w:rsidRPr="00F56E03">
        <w:rPr>
          <w:rFonts w:ascii="Times New Roman" w:eastAsia="Times New Roman" w:hAnsi="Times New Roman" w:cs="Times New Roman"/>
          <w:sz w:val="28"/>
          <w:szCs w:val="28"/>
        </w:rPr>
        <w:t>Для реализации этого направления должны решаться следующие задачи:</w:t>
      </w:r>
    </w:p>
    <w:p w:rsidR="003216DB" w:rsidRPr="00F56E03" w:rsidRDefault="003216DB" w:rsidP="00D7270E">
      <w:pPr>
        <w:spacing w:after="0"/>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w:t>
      </w:r>
      <w:r w:rsidRPr="00F56E03">
        <w:rPr>
          <w:rFonts w:ascii="Times New Roman" w:eastAsia="Times New Roman" w:hAnsi="Times New Roman" w:cs="Times New Roman"/>
          <w:sz w:val="28"/>
          <w:szCs w:val="28"/>
        </w:rPr>
        <w:t>олучение и актуализация подростками важных социально-психологических знаний.</w:t>
      </w:r>
    </w:p>
    <w:p w:rsidR="003216DB" w:rsidRPr="00F56E03" w:rsidRDefault="003216DB" w:rsidP="00D7270E">
      <w:pPr>
        <w:spacing w:after="0"/>
        <w:ind w:firstLine="851"/>
        <w:contextualSpacing/>
        <w:jc w:val="both"/>
        <w:rPr>
          <w:rFonts w:ascii="Times New Roman" w:eastAsia="Times New Roman" w:hAnsi="Times New Roman" w:cs="Times New Roman"/>
          <w:sz w:val="28"/>
          <w:szCs w:val="28"/>
        </w:rPr>
      </w:pPr>
      <w:r w:rsidRPr="00F56E03">
        <w:rPr>
          <w:rFonts w:ascii="Times New Roman" w:eastAsia="Times New Roman" w:hAnsi="Times New Roman" w:cs="Times New Roman"/>
          <w:sz w:val="28"/>
          <w:szCs w:val="28"/>
        </w:rPr>
        <w:t>2</w:t>
      </w:r>
      <w:r>
        <w:rPr>
          <w:rFonts w:ascii="Times New Roman" w:eastAsia="Times New Roman" w:hAnsi="Times New Roman" w:cs="Times New Roman"/>
          <w:sz w:val="28"/>
          <w:szCs w:val="28"/>
        </w:rPr>
        <w:t>)р</w:t>
      </w:r>
      <w:r w:rsidRPr="00F56E03">
        <w:rPr>
          <w:rFonts w:ascii="Times New Roman" w:eastAsia="Times New Roman" w:hAnsi="Times New Roman" w:cs="Times New Roman"/>
          <w:sz w:val="28"/>
          <w:szCs w:val="28"/>
        </w:rPr>
        <w:t>аскрытие и воплощение подростками субъективных качеств в различных видах деятельности.</w:t>
      </w:r>
    </w:p>
    <w:p w:rsidR="003216DB" w:rsidRPr="00F56E03" w:rsidRDefault="003216DB" w:rsidP="00D7270E">
      <w:pPr>
        <w:spacing w:after="0"/>
        <w:ind w:firstLine="851"/>
        <w:contextualSpacing/>
        <w:jc w:val="both"/>
        <w:rPr>
          <w:rFonts w:ascii="Times New Roman" w:eastAsia="Times New Roman" w:hAnsi="Times New Roman" w:cs="Times New Roman"/>
          <w:sz w:val="28"/>
          <w:szCs w:val="28"/>
        </w:rPr>
      </w:pPr>
      <w:r w:rsidRPr="00F56E03">
        <w:rPr>
          <w:rFonts w:ascii="Times New Roman" w:eastAsia="Times New Roman" w:hAnsi="Times New Roman" w:cs="Times New Roman"/>
          <w:sz w:val="28"/>
          <w:szCs w:val="28"/>
        </w:rPr>
        <w:t>3</w:t>
      </w:r>
      <w:r>
        <w:rPr>
          <w:rFonts w:ascii="Times New Roman" w:eastAsia="Times New Roman" w:hAnsi="Times New Roman" w:cs="Times New Roman"/>
          <w:sz w:val="28"/>
          <w:szCs w:val="28"/>
        </w:rPr>
        <w:t>) р</w:t>
      </w:r>
      <w:r w:rsidRPr="00F56E03">
        <w:rPr>
          <w:rFonts w:ascii="Times New Roman" w:eastAsia="Times New Roman" w:hAnsi="Times New Roman" w:cs="Times New Roman"/>
          <w:sz w:val="28"/>
          <w:szCs w:val="28"/>
        </w:rPr>
        <w:t>азвитие у подростков рефлексивной позиции и навыков обратной связи.</w:t>
      </w:r>
    </w:p>
    <w:p w:rsidR="003216DB" w:rsidRPr="00F56E03" w:rsidRDefault="003216DB" w:rsidP="00D7270E">
      <w:pPr>
        <w:spacing w:after="0"/>
        <w:ind w:firstLine="851"/>
        <w:contextualSpacing/>
        <w:jc w:val="both"/>
        <w:rPr>
          <w:rFonts w:ascii="Times New Roman" w:eastAsia="Times New Roman" w:hAnsi="Times New Roman" w:cs="Times New Roman"/>
          <w:sz w:val="28"/>
          <w:szCs w:val="28"/>
        </w:rPr>
      </w:pPr>
      <w:r w:rsidRPr="00F56E03">
        <w:rPr>
          <w:rFonts w:ascii="Times New Roman" w:eastAsia="Times New Roman" w:hAnsi="Times New Roman" w:cs="Times New Roman"/>
          <w:sz w:val="28"/>
          <w:szCs w:val="28"/>
        </w:rPr>
        <w:t>Реабилитационное направление включает вопросы наркопрофилактики, последствий бродяжничества, самовольных уходов воспитанников учреждений интернатного типа (УИТ), прошедших лечение от наркомании и алкоголизма и находящихся в ремиссии и т.д.</w:t>
      </w:r>
    </w:p>
    <w:p w:rsidR="003216DB" w:rsidRPr="00F56E03" w:rsidRDefault="003216DB" w:rsidP="00D7270E">
      <w:pPr>
        <w:spacing w:after="0"/>
        <w:ind w:firstLine="851"/>
        <w:contextualSpacing/>
        <w:jc w:val="both"/>
        <w:rPr>
          <w:rFonts w:ascii="Times New Roman" w:eastAsia="Times New Roman" w:hAnsi="Times New Roman" w:cs="Times New Roman"/>
          <w:sz w:val="28"/>
          <w:szCs w:val="28"/>
        </w:rPr>
      </w:pPr>
      <w:r w:rsidRPr="00F56E03">
        <w:rPr>
          <w:rFonts w:ascii="Times New Roman" w:eastAsia="Times New Roman" w:hAnsi="Times New Roman" w:cs="Times New Roman"/>
          <w:sz w:val="28"/>
          <w:szCs w:val="28"/>
        </w:rPr>
        <w:t>В работе используют следующие методы: беседа, наблюдение, интервьюирование, индивидуальное консультирование, индивидуальная психокоррекция, групповая психокоррекция, тренинг навыков.</w:t>
      </w:r>
    </w:p>
    <w:p w:rsidR="003216DB" w:rsidRPr="00F56E03" w:rsidRDefault="003216DB" w:rsidP="00D7270E">
      <w:pPr>
        <w:spacing w:after="0"/>
        <w:ind w:firstLine="851"/>
        <w:contextualSpacing/>
        <w:jc w:val="both"/>
        <w:rPr>
          <w:rFonts w:ascii="Times New Roman" w:eastAsia="Times New Roman" w:hAnsi="Times New Roman" w:cs="Times New Roman"/>
          <w:sz w:val="28"/>
          <w:szCs w:val="28"/>
        </w:rPr>
      </w:pPr>
      <w:r w:rsidRPr="00F56E03">
        <w:rPr>
          <w:rFonts w:ascii="Times New Roman" w:eastAsia="Times New Roman" w:hAnsi="Times New Roman" w:cs="Times New Roman"/>
          <w:sz w:val="28"/>
          <w:szCs w:val="28"/>
        </w:rPr>
        <w:t xml:space="preserve">Цель направления </w:t>
      </w:r>
      <w:r>
        <w:rPr>
          <w:rFonts w:ascii="Times New Roman" w:eastAsia="Times New Roman" w:hAnsi="Times New Roman" w:cs="Times New Roman"/>
          <w:sz w:val="28"/>
          <w:szCs w:val="28"/>
        </w:rPr>
        <w:t>–</w:t>
      </w:r>
      <w:r w:rsidRPr="00F56E03">
        <w:rPr>
          <w:rFonts w:ascii="Times New Roman" w:eastAsia="Times New Roman" w:hAnsi="Times New Roman" w:cs="Times New Roman"/>
          <w:sz w:val="28"/>
          <w:szCs w:val="28"/>
        </w:rPr>
        <w:t xml:space="preserve"> активизация неспецифических адаптационных реакций организма и достижение эмоционального равновесия и глубокой душевной релаксации.</w:t>
      </w:r>
    </w:p>
    <w:p w:rsidR="003216DB" w:rsidRDefault="003216DB" w:rsidP="00D7270E">
      <w:pPr>
        <w:spacing w:after="0"/>
        <w:ind w:firstLine="851"/>
        <w:contextualSpacing/>
        <w:jc w:val="both"/>
        <w:rPr>
          <w:rFonts w:ascii="Times New Roman" w:eastAsia="Times New Roman" w:hAnsi="Times New Roman" w:cs="Times New Roman"/>
          <w:sz w:val="28"/>
          <w:szCs w:val="28"/>
        </w:rPr>
      </w:pPr>
      <w:r w:rsidRPr="00F56E03">
        <w:rPr>
          <w:rFonts w:ascii="Times New Roman" w:eastAsia="Times New Roman" w:hAnsi="Times New Roman" w:cs="Times New Roman"/>
          <w:sz w:val="28"/>
          <w:szCs w:val="28"/>
        </w:rPr>
        <w:t>Оздоровительное направление включает оздоровление нации, формирование здорового, физически крепкого поколения, четко выделенную в Концепции развития физической культуры</w:t>
      </w:r>
      <w:r>
        <w:rPr>
          <w:rFonts w:ascii="Times New Roman" w:eastAsia="Times New Roman" w:hAnsi="Times New Roman" w:cs="Times New Roman"/>
          <w:sz w:val="28"/>
          <w:szCs w:val="28"/>
        </w:rPr>
        <w:t xml:space="preserve"> и спорта Российской Федерации.</w:t>
      </w:r>
    </w:p>
    <w:p w:rsidR="003216DB" w:rsidRDefault="003216DB" w:rsidP="00D7270E">
      <w:pPr>
        <w:spacing w:after="0"/>
        <w:ind w:firstLine="851"/>
        <w:jc w:val="both"/>
        <w:rPr>
          <w:rFonts w:ascii="Times New Roman" w:eastAsia="Times New Roman" w:hAnsi="Times New Roman" w:cs="Times New Roman"/>
          <w:color w:val="000000"/>
          <w:sz w:val="28"/>
          <w:szCs w:val="28"/>
        </w:rPr>
      </w:pPr>
      <w:r w:rsidRPr="00433A37">
        <w:rPr>
          <w:rFonts w:ascii="Times New Roman" w:eastAsia="Times New Roman" w:hAnsi="Times New Roman" w:cs="Times New Roman"/>
          <w:color w:val="000000"/>
          <w:sz w:val="28"/>
          <w:szCs w:val="28"/>
        </w:rPr>
        <w:t xml:space="preserve">Важной причиной, обуславливающей необходимость использования всего арсенала средств и методов системы физической культуры и спорта для полноценного развития современного общества, является, в частности, </w:t>
      </w:r>
      <w:r w:rsidRPr="00433A37">
        <w:rPr>
          <w:rFonts w:ascii="Times New Roman" w:eastAsia="Times New Roman" w:hAnsi="Times New Roman" w:cs="Times New Roman"/>
          <w:color w:val="000000"/>
          <w:sz w:val="28"/>
          <w:szCs w:val="28"/>
        </w:rPr>
        <w:lastRenderedPageBreak/>
        <w:t>насущная потребность укрепления здоровья, улучшения физической подготовленности и формирование здорового стиля жизни у подрастающего поколения. Сказанное во многом обусловлено тем,</w:t>
      </w:r>
      <w:r>
        <w:rPr>
          <w:rFonts w:ascii="Times New Roman" w:eastAsia="Times New Roman" w:hAnsi="Times New Roman" w:cs="Times New Roman"/>
          <w:color w:val="000000"/>
          <w:sz w:val="28"/>
          <w:szCs w:val="28"/>
        </w:rPr>
        <w:t xml:space="preserve"> что именно молодое поколение </w:t>
      </w:r>
      <w:r w:rsidRPr="00433A37">
        <w:rPr>
          <w:rFonts w:ascii="Times New Roman" w:eastAsia="Times New Roman" w:hAnsi="Times New Roman" w:cs="Times New Roman"/>
          <w:color w:val="000000"/>
          <w:sz w:val="28"/>
          <w:szCs w:val="28"/>
        </w:rPr>
        <w:t>выступает основным объектом физического во</w:t>
      </w:r>
      <w:r>
        <w:rPr>
          <w:rFonts w:ascii="Times New Roman" w:eastAsia="Times New Roman" w:hAnsi="Times New Roman" w:cs="Times New Roman"/>
          <w:color w:val="000000"/>
          <w:sz w:val="28"/>
          <w:szCs w:val="28"/>
        </w:rPr>
        <w:t>спитания и физического развития/4/.</w:t>
      </w:r>
    </w:p>
    <w:p w:rsidR="003216DB" w:rsidRDefault="003216DB" w:rsidP="00D7270E">
      <w:pPr>
        <w:spacing w:after="0"/>
        <w:ind w:firstLine="709"/>
        <w:contextualSpacing/>
        <w:jc w:val="both"/>
        <w:rPr>
          <w:rFonts w:ascii="Times New Roman" w:hAnsi="Times New Roman" w:cs="Times New Roman"/>
          <w:color w:val="020201"/>
          <w:sz w:val="28"/>
          <w:szCs w:val="28"/>
        </w:rPr>
      </w:pPr>
      <w:r w:rsidRPr="002575E4">
        <w:rPr>
          <w:rFonts w:ascii="Times New Roman" w:eastAsia="Times New Roman" w:hAnsi="Times New Roman" w:cs="Times New Roman"/>
          <w:sz w:val="28"/>
          <w:szCs w:val="28"/>
        </w:rPr>
        <w:t>Таким образом, правовой инструментарий социальной работы с молодежью в нашей стране призван обеспечить более эффективную социальную защиту молодежи как особой социально-демографической группы.</w:t>
      </w:r>
      <w:r w:rsidRPr="009F3C78">
        <w:rPr>
          <w:rFonts w:ascii="Times New Roman" w:hAnsi="Times New Roman" w:cs="Times New Roman"/>
          <w:sz w:val="28"/>
          <w:szCs w:val="28"/>
        </w:rPr>
        <w:t xml:space="preserve">Комитет по делам молодёжи </w:t>
      </w:r>
      <w:r>
        <w:rPr>
          <w:rFonts w:ascii="Times New Roman" w:hAnsi="Times New Roman" w:cs="Times New Roman"/>
          <w:sz w:val="28"/>
          <w:szCs w:val="28"/>
        </w:rPr>
        <w:t xml:space="preserve">Хабаровского края </w:t>
      </w:r>
      <w:r w:rsidRPr="009F3C78">
        <w:rPr>
          <w:rFonts w:ascii="Times New Roman" w:hAnsi="Times New Roman" w:cs="Times New Roman"/>
          <w:sz w:val="28"/>
          <w:szCs w:val="28"/>
        </w:rPr>
        <w:t>ведет целенаправленную работу по поддержке молодежи</w:t>
      </w:r>
      <w:r>
        <w:rPr>
          <w:rFonts w:ascii="Times New Roman" w:hAnsi="Times New Roman" w:cs="Times New Roman"/>
          <w:sz w:val="28"/>
          <w:szCs w:val="28"/>
        </w:rPr>
        <w:t xml:space="preserve">. </w:t>
      </w:r>
      <w:r w:rsidRPr="00552A50">
        <w:rPr>
          <w:rFonts w:ascii="Times New Roman" w:hAnsi="Times New Roman" w:cs="Times New Roman"/>
          <w:color w:val="020201"/>
          <w:sz w:val="28"/>
          <w:szCs w:val="28"/>
        </w:rPr>
        <w:t>Современная молодежь нуждается в содействии решения проблем, связанных с трудоустройством, а также решения проблем, связанных с доступностью информации о программах поддержки молодежи на региональном уровне. </w:t>
      </w:r>
    </w:p>
    <w:p w:rsidR="003216DB" w:rsidRDefault="003216DB" w:rsidP="00D7270E">
      <w:pPr>
        <w:spacing w:after="0"/>
        <w:ind w:firstLine="709"/>
        <w:contextualSpacing/>
        <w:jc w:val="center"/>
        <w:rPr>
          <w:rFonts w:ascii="Times New Roman" w:hAnsi="Times New Roman" w:cs="Times New Roman"/>
          <w:color w:val="020201"/>
          <w:sz w:val="28"/>
          <w:szCs w:val="28"/>
        </w:rPr>
      </w:pPr>
      <w:r w:rsidRPr="00552A50">
        <w:rPr>
          <w:rFonts w:ascii="Times New Roman" w:hAnsi="Times New Roman" w:cs="Times New Roman"/>
          <w:color w:val="020201"/>
          <w:sz w:val="28"/>
          <w:szCs w:val="28"/>
        </w:rPr>
        <w:t>Список источников</w:t>
      </w:r>
    </w:p>
    <w:p w:rsidR="003216DB" w:rsidRPr="00F86B78" w:rsidRDefault="003216DB" w:rsidP="00D7270E">
      <w:pPr>
        <w:pStyle w:val="a5"/>
        <w:numPr>
          <w:ilvl w:val="0"/>
          <w:numId w:val="4"/>
        </w:numPr>
        <w:tabs>
          <w:tab w:val="clear" w:pos="720"/>
        </w:tabs>
        <w:spacing w:after="0" w:line="360" w:lineRule="auto"/>
        <w:ind w:left="0" w:firstLine="851"/>
        <w:rPr>
          <w:rFonts w:ascii="Times New Roman" w:hAnsi="Times New Roman" w:cs="Times New Roman"/>
          <w:color w:val="020201"/>
          <w:sz w:val="28"/>
          <w:szCs w:val="28"/>
        </w:rPr>
      </w:pPr>
      <w:r w:rsidRPr="00F86B78">
        <w:rPr>
          <w:rFonts w:ascii="Times New Roman" w:hAnsi="Times New Roman"/>
          <w:sz w:val="28"/>
          <w:szCs w:val="28"/>
        </w:rPr>
        <w:t>Конституция Российской Федерации: принята</w:t>
      </w:r>
      <w:r w:rsidRPr="00F86B78">
        <w:rPr>
          <w:rFonts w:ascii="Times New Roman" w:hAnsi="Times New Roman"/>
          <w:noProof/>
          <w:sz w:val="28"/>
          <w:szCs w:val="28"/>
        </w:rPr>
        <w:t xml:space="preserve"> всенародным голосованием 12 декабря </w:t>
      </w:r>
      <w:smartTag w:uri="urn:schemas-microsoft-com:office:smarttags" w:element="metricconverter">
        <w:smartTagPr>
          <w:attr w:name="ProductID" w:val="1993 г"/>
        </w:smartTagPr>
        <w:r w:rsidRPr="00F86B78">
          <w:rPr>
            <w:rFonts w:ascii="Times New Roman" w:hAnsi="Times New Roman"/>
            <w:noProof/>
            <w:sz w:val="28"/>
            <w:szCs w:val="28"/>
          </w:rPr>
          <w:t>1993</w:t>
        </w:r>
        <w:r w:rsidRPr="00F86B78">
          <w:rPr>
            <w:rFonts w:ascii="Times New Roman" w:hAnsi="Times New Roman"/>
            <w:sz w:val="28"/>
            <w:szCs w:val="28"/>
          </w:rPr>
          <w:t xml:space="preserve"> г</w:t>
        </w:r>
      </w:smartTag>
      <w:r w:rsidRPr="00F86B78">
        <w:rPr>
          <w:rFonts w:ascii="Times New Roman" w:hAnsi="Times New Roman"/>
          <w:sz w:val="28"/>
          <w:szCs w:val="28"/>
        </w:rPr>
        <w:t>. (ред. от 14.03.2020). – М. : Юрист, 2023. – 92 с.</w:t>
      </w:r>
    </w:p>
    <w:p w:rsidR="003216DB" w:rsidRPr="00F86B78" w:rsidRDefault="003216DB" w:rsidP="00D7270E">
      <w:pPr>
        <w:pStyle w:val="a5"/>
        <w:numPr>
          <w:ilvl w:val="0"/>
          <w:numId w:val="4"/>
        </w:numPr>
        <w:tabs>
          <w:tab w:val="clear" w:pos="720"/>
        </w:tabs>
        <w:spacing w:after="0" w:line="360" w:lineRule="auto"/>
        <w:ind w:left="0" w:firstLine="851"/>
        <w:rPr>
          <w:rFonts w:ascii="Times New Roman" w:hAnsi="Times New Roman" w:cs="Times New Roman"/>
          <w:color w:val="020201"/>
          <w:sz w:val="28"/>
          <w:szCs w:val="28"/>
        </w:rPr>
      </w:pPr>
      <w:r>
        <w:rPr>
          <w:rFonts w:ascii="Times New Roman" w:hAnsi="Times New Roman" w:cs="Times New Roman"/>
          <w:color w:val="020201"/>
          <w:sz w:val="28"/>
          <w:szCs w:val="28"/>
        </w:rPr>
        <w:t xml:space="preserve">О молодежной политике в РФ : федер. закон РФ от 30.12.2020. Собрание законодательства РФ. </w:t>
      </w:r>
      <w:r w:rsidRPr="00F86B78">
        <w:rPr>
          <w:rFonts w:ascii="Times New Roman" w:hAnsi="Times New Roman"/>
          <w:sz w:val="28"/>
          <w:szCs w:val="28"/>
        </w:rPr>
        <w:t>–</w:t>
      </w:r>
      <w:r>
        <w:rPr>
          <w:rFonts w:ascii="Times New Roman" w:hAnsi="Times New Roman"/>
          <w:sz w:val="28"/>
          <w:szCs w:val="28"/>
        </w:rPr>
        <w:t xml:space="preserve"> 2020. </w:t>
      </w:r>
      <w:r w:rsidRPr="00F86B78">
        <w:rPr>
          <w:rFonts w:ascii="Times New Roman" w:hAnsi="Times New Roman"/>
          <w:sz w:val="28"/>
          <w:szCs w:val="28"/>
        </w:rPr>
        <w:t>–</w:t>
      </w:r>
      <w:r>
        <w:rPr>
          <w:rFonts w:ascii="Times New Roman" w:hAnsi="Times New Roman"/>
          <w:sz w:val="28"/>
          <w:szCs w:val="28"/>
        </w:rPr>
        <w:t xml:space="preserve"> № 489.</w:t>
      </w:r>
    </w:p>
    <w:p w:rsidR="003216DB" w:rsidRPr="00552A50" w:rsidRDefault="003216DB" w:rsidP="00D7270E">
      <w:pPr>
        <w:numPr>
          <w:ilvl w:val="0"/>
          <w:numId w:val="4"/>
        </w:numPr>
        <w:spacing w:after="0" w:line="240" w:lineRule="auto"/>
        <w:ind w:left="0" w:firstLine="851"/>
        <w:jc w:val="both"/>
        <w:rPr>
          <w:rFonts w:ascii="Times New Roman" w:eastAsia="Times New Roman" w:hAnsi="Times New Roman" w:cs="Times New Roman"/>
          <w:color w:val="020201"/>
          <w:sz w:val="28"/>
          <w:szCs w:val="28"/>
        </w:rPr>
      </w:pPr>
      <w:r w:rsidRPr="00552A50">
        <w:rPr>
          <w:rFonts w:ascii="Times New Roman" w:eastAsia="Times New Roman" w:hAnsi="Times New Roman" w:cs="Times New Roman"/>
          <w:color w:val="020201"/>
          <w:sz w:val="28"/>
          <w:szCs w:val="28"/>
        </w:rPr>
        <w:t>Веричева О.Н. Инновации в технологии социальной работы с молодежью / О.Н. Веричева // Успехи современной науки и образования. – 2015. - №2. – С. 165-167.</w:t>
      </w:r>
    </w:p>
    <w:p w:rsidR="003216DB" w:rsidRPr="00552A50" w:rsidRDefault="003216DB" w:rsidP="00D7270E">
      <w:pPr>
        <w:numPr>
          <w:ilvl w:val="0"/>
          <w:numId w:val="4"/>
        </w:numPr>
        <w:spacing w:after="0" w:line="240" w:lineRule="auto"/>
        <w:ind w:left="0" w:firstLine="851"/>
        <w:jc w:val="both"/>
        <w:rPr>
          <w:rFonts w:ascii="Times New Roman" w:eastAsia="Times New Roman" w:hAnsi="Times New Roman" w:cs="Times New Roman"/>
          <w:color w:val="020201"/>
          <w:sz w:val="28"/>
          <w:szCs w:val="28"/>
        </w:rPr>
      </w:pPr>
      <w:r w:rsidRPr="00552A50">
        <w:rPr>
          <w:rFonts w:ascii="Times New Roman" w:eastAsia="Times New Roman" w:hAnsi="Times New Roman" w:cs="Times New Roman"/>
          <w:color w:val="020201"/>
          <w:sz w:val="28"/>
          <w:szCs w:val="28"/>
        </w:rPr>
        <w:t>Григорьева Н.А. Государственная молодежная политика в современной России: тенденции и противоречия / Н.А. Григорьева, М.А. Симонова // Журнал перспективы науки. -2014. -№ 8(56). –С.15-19.</w:t>
      </w:r>
    </w:p>
    <w:p w:rsidR="003216DB" w:rsidRPr="00552A50" w:rsidRDefault="003216DB" w:rsidP="00D7270E">
      <w:pPr>
        <w:numPr>
          <w:ilvl w:val="0"/>
          <w:numId w:val="4"/>
        </w:numPr>
        <w:spacing w:after="0" w:line="240" w:lineRule="auto"/>
        <w:ind w:left="0" w:firstLine="851"/>
        <w:jc w:val="both"/>
        <w:rPr>
          <w:rFonts w:ascii="Times New Roman" w:eastAsia="Times New Roman" w:hAnsi="Times New Roman" w:cs="Times New Roman"/>
          <w:color w:val="020201"/>
          <w:sz w:val="28"/>
          <w:szCs w:val="28"/>
        </w:rPr>
      </w:pPr>
      <w:r w:rsidRPr="00552A50">
        <w:rPr>
          <w:rFonts w:ascii="Times New Roman" w:eastAsia="Times New Roman" w:hAnsi="Times New Roman" w:cs="Times New Roman"/>
          <w:color w:val="020201"/>
          <w:sz w:val="28"/>
          <w:szCs w:val="28"/>
        </w:rPr>
        <w:t>Денисова Н.С.Технологии социальной работы с молодежью / Н.С. Денисова, И.А. Гизатова // Педагогическое мастерство: материалы II Международной научно-практической конференции (г.Москва, декабрь, 2012г.). – М: Буки-Веди, 2012. – С.268-270.</w:t>
      </w:r>
    </w:p>
    <w:p w:rsidR="003216DB" w:rsidRPr="00552A50" w:rsidRDefault="003216DB" w:rsidP="00D7270E">
      <w:pPr>
        <w:numPr>
          <w:ilvl w:val="0"/>
          <w:numId w:val="4"/>
        </w:numPr>
        <w:spacing w:after="0" w:line="240" w:lineRule="auto"/>
        <w:ind w:left="0" w:firstLine="851"/>
        <w:jc w:val="both"/>
        <w:rPr>
          <w:rFonts w:ascii="Times New Roman" w:eastAsia="Times New Roman" w:hAnsi="Times New Roman" w:cs="Times New Roman"/>
          <w:color w:val="020201"/>
          <w:sz w:val="28"/>
          <w:szCs w:val="28"/>
        </w:rPr>
      </w:pPr>
      <w:r w:rsidRPr="00552A50">
        <w:rPr>
          <w:rFonts w:ascii="Times New Roman" w:eastAsia="Times New Roman" w:hAnsi="Times New Roman" w:cs="Times New Roman"/>
          <w:color w:val="020201"/>
          <w:sz w:val="28"/>
          <w:szCs w:val="28"/>
        </w:rPr>
        <w:t>Карпухин О.И. Молодежь России: особенности социализации и самоопределения / О.И. Карпухин // Социс. – 2010. – № 3. – С. 47– 50.</w:t>
      </w:r>
    </w:p>
    <w:p w:rsidR="003216DB" w:rsidRDefault="003216DB" w:rsidP="00D7270E">
      <w:pPr>
        <w:numPr>
          <w:ilvl w:val="0"/>
          <w:numId w:val="4"/>
        </w:numPr>
        <w:spacing w:after="0" w:line="240" w:lineRule="auto"/>
        <w:ind w:left="0" w:firstLine="851"/>
        <w:jc w:val="both"/>
        <w:rPr>
          <w:rFonts w:ascii="Times New Roman" w:eastAsia="Times New Roman" w:hAnsi="Times New Roman" w:cs="Times New Roman"/>
          <w:color w:val="020201"/>
          <w:sz w:val="28"/>
          <w:szCs w:val="28"/>
        </w:rPr>
      </w:pPr>
      <w:r w:rsidRPr="00552A50">
        <w:rPr>
          <w:rFonts w:ascii="Times New Roman" w:eastAsia="Times New Roman" w:hAnsi="Times New Roman" w:cs="Times New Roman"/>
          <w:color w:val="020201"/>
          <w:sz w:val="28"/>
          <w:szCs w:val="28"/>
        </w:rPr>
        <w:t xml:space="preserve">Официальный сайт МБУ «Центр содействия занятости молодежи» городского округа город </w:t>
      </w:r>
      <w:r>
        <w:rPr>
          <w:rFonts w:ascii="Times New Roman" w:eastAsia="Times New Roman" w:hAnsi="Times New Roman" w:cs="Times New Roman"/>
          <w:color w:val="020201"/>
          <w:sz w:val="28"/>
          <w:szCs w:val="28"/>
        </w:rPr>
        <w:t xml:space="preserve">Хабаровск [Электронный ресурс] </w:t>
      </w:r>
    </w:p>
    <w:p w:rsidR="003216DB" w:rsidRPr="00552A50" w:rsidRDefault="003216DB" w:rsidP="00D7270E">
      <w:pPr>
        <w:numPr>
          <w:ilvl w:val="0"/>
          <w:numId w:val="4"/>
        </w:numPr>
        <w:tabs>
          <w:tab w:val="clear" w:pos="720"/>
        </w:tabs>
        <w:spacing w:after="0" w:line="240" w:lineRule="auto"/>
        <w:ind w:left="0" w:firstLine="851"/>
        <w:jc w:val="both"/>
        <w:rPr>
          <w:rFonts w:ascii="Times New Roman" w:eastAsia="Times New Roman" w:hAnsi="Times New Roman" w:cs="Times New Roman"/>
          <w:color w:val="020201"/>
          <w:sz w:val="28"/>
          <w:szCs w:val="28"/>
        </w:rPr>
      </w:pPr>
      <w:r w:rsidRPr="00552A50">
        <w:rPr>
          <w:rFonts w:ascii="Times New Roman" w:eastAsia="Times New Roman" w:hAnsi="Times New Roman" w:cs="Times New Roman"/>
          <w:color w:val="020201"/>
          <w:sz w:val="28"/>
          <w:szCs w:val="28"/>
        </w:rPr>
        <w:t>Ж.О. Социальные проблемы молодежи и пути их решения / Ж.О. Жанбырбаев // Сборник материалов I Международной научно-практической конференции Жанбырбаев, «Global science – 2019». – 2019. – С. 147-151.</w:t>
      </w:r>
    </w:p>
    <w:p w:rsidR="003216DB" w:rsidRPr="00552A50" w:rsidRDefault="003216DB" w:rsidP="00D7270E">
      <w:pPr>
        <w:spacing w:after="0" w:line="240" w:lineRule="auto"/>
        <w:rPr>
          <w:rFonts w:ascii="Times New Roman" w:eastAsia="Times New Roman" w:hAnsi="Times New Roman" w:cs="Times New Roman"/>
          <w:color w:val="020201"/>
          <w:sz w:val="28"/>
          <w:szCs w:val="28"/>
        </w:rPr>
      </w:pPr>
    </w:p>
    <w:p w:rsidR="003216DB" w:rsidRPr="00CC3FB5" w:rsidRDefault="003216DB" w:rsidP="00D7270E">
      <w:pPr>
        <w:spacing w:after="0"/>
        <w:jc w:val="center"/>
        <w:rPr>
          <w:rFonts w:ascii="Times New Roman" w:hAnsi="Times New Roman" w:cs="Times New Roman"/>
          <w:b/>
          <w:sz w:val="28"/>
          <w:szCs w:val="28"/>
        </w:rPr>
      </w:pPr>
      <w:r w:rsidRPr="00CC3FB5">
        <w:rPr>
          <w:rFonts w:ascii="Times New Roman" w:hAnsi="Times New Roman" w:cs="Times New Roman"/>
          <w:b/>
          <w:sz w:val="28"/>
          <w:szCs w:val="28"/>
        </w:rPr>
        <w:t>ЗАЩИТА СОЦИАЛЬНЫХ ПРАВ ГРАЖДАН СУДАМИ ОБЩЕЙ ЮРИСДИКЦИИ</w:t>
      </w:r>
    </w:p>
    <w:p w:rsidR="003216DB" w:rsidRPr="00CC3FB5" w:rsidRDefault="003216DB" w:rsidP="00D7270E">
      <w:pPr>
        <w:spacing w:after="0"/>
        <w:jc w:val="right"/>
        <w:rPr>
          <w:rFonts w:ascii="Times New Roman" w:hAnsi="Times New Roman" w:cs="Times New Roman"/>
          <w:b/>
          <w:i/>
          <w:sz w:val="28"/>
          <w:szCs w:val="28"/>
        </w:rPr>
      </w:pPr>
      <w:r w:rsidRPr="00CC3FB5">
        <w:rPr>
          <w:rFonts w:ascii="Times New Roman" w:hAnsi="Times New Roman" w:cs="Times New Roman"/>
          <w:b/>
          <w:i/>
          <w:sz w:val="28"/>
          <w:szCs w:val="28"/>
        </w:rPr>
        <w:t>Афанасьев Максим Андреевич</w:t>
      </w:r>
    </w:p>
    <w:p w:rsidR="003216DB" w:rsidRPr="00CC3FB5" w:rsidRDefault="003216DB" w:rsidP="00D7270E">
      <w:pPr>
        <w:spacing w:after="0"/>
        <w:jc w:val="right"/>
        <w:rPr>
          <w:rFonts w:ascii="Times New Roman" w:hAnsi="Times New Roman" w:cs="Times New Roman"/>
          <w:i/>
          <w:sz w:val="28"/>
          <w:szCs w:val="28"/>
        </w:rPr>
      </w:pPr>
      <w:r>
        <w:rPr>
          <w:rFonts w:ascii="Times New Roman" w:hAnsi="Times New Roman" w:cs="Times New Roman"/>
          <w:i/>
          <w:sz w:val="28"/>
          <w:szCs w:val="28"/>
        </w:rPr>
        <w:lastRenderedPageBreak/>
        <w:t xml:space="preserve">Студент </w:t>
      </w:r>
      <w:r w:rsidRPr="00CC3FB5">
        <w:rPr>
          <w:rFonts w:ascii="Times New Roman" w:hAnsi="Times New Roman" w:cs="Times New Roman"/>
          <w:i/>
          <w:sz w:val="28"/>
          <w:szCs w:val="28"/>
        </w:rPr>
        <w:t>КГБ ПОУ «Хабаровский колледж</w:t>
      </w:r>
    </w:p>
    <w:p w:rsidR="003216DB" w:rsidRPr="00CC3FB5" w:rsidRDefault="003216DB" w:rsidP="00D7270E">
      <w:pPr>
        <w:spacing w:after="0"/>
        <w:jc w:val="right"/>
        <w:rPr>
          <w:rFonts w:ascii="Times New Roman" w:hAnsi="Times New Roman" w:cs="Times New Roman"/>
          <w:i/>
          <w:sz w:val="28"/>
          <w:szCs w:val="28"/>
        </w:rPr>
      </w:pPr>
      <w:r w:rsidRPr="00CC3FB5">
        <w:rPr>
          <w:rFonts w:ascii="Times New Roman" w:hAnsi="Times New Roman" w:cs="Times New Roman"/>
          <w:i/>
          <w:sz w:val="28"/>
          <w:szCs w:val="28"/>
        </w:rPr>
        <w:t xml:space="preserve"> отраслевых технологий</w:t>
      </w:r>
    </w:p>
    <w:p w:rsidR="003216DB" w:rsidRPr="00CC3FB5" w:rsidRDefault="003216DB" w:rsidP="00D7270E">
      <w:pPr>
        <w:spacing w:after="0"/>
        <w:jc w:val="right"/>
        <w:rPr>
          <w:rFonts w:ascii="Times New Roman" w:hAnsi="Times New Roman" w:cs="Times New Roman"/>
          <w:i/>
          <w:sz w:val="28"/>
          <w:szCs w:val="28"/>
        </w:rPr>
      </w:pPr>
      <w:r w:rsidRPr="00CC3FB5">
        <w:rPr>
          <w:rFonts w:ascii="Times New Roman" w:hAnsi="Times New Roman" w:cs="Times New Roman"/>
          <w:i/>
          <w:sz w:val="28"/>
          <w:szCs w:val="28"/>
        </w:rPr>
        <w:t xml:space="preserve"> и сферы обслуживания»</w:t>
      </w:r>
    </w:p>
    <w:p w:rsidR="003216DB" w:rsidRPr="00CC3FB5" w:rsidRDefault="003216DB" w:rsidP="00D7270E">
      <w:pPr>
        <w:spacing w:after="0"/>
        <w:jc w:val="right"/>
        <w:rPr>
          <w:rFonts w:ascii="Times New Roman" w:hAnsi="Times New Roman" w:cs="Times New Roman"/>
          <w:b/>
          <w:i/>
          <w:sz w:val="28"/>
          <w:szCs w:val="28"/>
        </w:rPr>
      </w:pPr>
      <w:r w:rsidRPr="00CC3FB5">
        <w:rPr>
          <w:rFonts w:ascii="Times New Roman" w:hAnsi="Times New Roman" w:cs="Times New Roman"/>
          <w:b/>
          <w:i/>
          <w:sz w:val="28"/>
          <w:szCs w:val="28"/>
        </w:rPr>
        <w:t>Могильникова Нина Борисовна</w:t>
      </w:r>
    </w:p>
    <w:p w:rsidR="003216DB" w:rsidRPr="00CC3FB5" w:rsidRDefault="003216DB" w:rsidP="00D7270E">
      <w:pPr>
        <w:spacing w:after="0"/>
        <w:jc w:val="right"/>
        <w:rPr>
          <w:rFonts w:ascii="Times New Roman" w:hAnsi="Times New Roman" w:cs="Times New Roman"/>
          <w:i/>
          <w:sz w:val="28"/>
          <w:szCs w:val="28"/>
        </w:rPr>
      </w:pPr>
      <w:r w:rsidRPr="00CC3FB5">
        <w:rPr>
          <w:rFonts w:ascii="Times New Roman" w:hAnsi="Times New Roman" w:cs="Times New Roman"/>
          <w:i/>
          <w:sz w:val="28"/>
          <w:szCs w:val="28"/>
        </w:rPr>
        <w:t>Преподаватель КГБ ПОУ</w:t>
      </w:r>
    </w:p>
    <w:p w:rsidR="003216DB" w:rsidRPr="00CC3FB5" w:rsidRDefault="003216DB" w:rsidP="00D7270E">
      <w:pPr>
        <w:spacing w:after="0"/>
        <w:jc w:val="right"/>
        <w:rPr>
          <w:rFonts w:ascii="Times New Roman" w:hAnsi="Times New Roman" w:cs="Times New Roman"/>
          <w:i/>
          <w:sz w:val="28"/>
          <w:szCs w:val="28"/>
        </w:rPr>
      </w:pPr>
      <w:r w:rsidRPr="00CC3FB5">
        <w:rPr>
          <w:rFonts w:ascii="Times New Roman" w:hAnsi="Times New Roman" w:cs="Times New Roman"/>
          <w:i/>
          <w:sz w:val="28"/>
          <w:szCs w:val="28"/>
        </w:rPr>
        <w:t>«Хабаровский колледж отраслевых технологий</w:t>
      </w:r>
    </w:p>
    <w:p w:rsidR="003216DB" w:rsidRPr="00CC3FB5" w:rsidRDefault="003216DB" w:rsidP="00D7270E">
      <w:pPr>
        <w:spacing w:after="0"/>
        <w:jc w:val="right"/>
        <w:rPr>
          <w:rFonts w:ascii="Times New Roman" w:hAnsi="Times New Roman" w:cs="Times New Roman"/>
          <w:i/>
          <w:sz w:val="28"/>
          <w:szCs w:val="28"/>
        </w:rPr>
      </w:pPr>
      <w:r w:rsidRPr="00CC3FB5">
        <w:rPr>
          <w:rFonts w:ascii="Times New Roman" w:hAnsi="Times New Roman" w:cs="Times New Roman"/>
          <w:i/>
          <w:sz w:val="28"/>
          <w:szCs w:val="28"/>
        </w:rPr>
        <w:t>И сферы обслуживания»</w:t>
      </w:r>
    </w:p>
    <w:p w:rsidR="003216DB" w:rsidRPr="00CC3FB5" w:rsidRDefault="003216DB" w:rsidP="00D7270E">
      <w:pPr>
        <w:spacing w:after="0"/>
        <w:ind w:firstLine="851"/>
        <w:jc w:val="both"/>
        <w:rPr>
          <w:rFonts w:ascii="Times New Roman" w:hAnsi="Times New Roman" w:cs="Times New Roman"/>
          <w:color w:val="020201"/>
          <w:sz w:val="28"/>
          <w:szCs w:val="28"/>
        </w:rPr>
      </w:pPr>
      <w:r w:rsidRPr="00CC3FB5">
        <w:rPr>
          <w:rFonts w:ascii="Times New Roman" w:hAnsi="Times New Roman" w:cs="Times New Roman"/>
          <w:sz w:val="28"/>
          <w:szCs w:val="28"/>
        </w:rPr>
        <w:t xml:space="preserve">Аннотация: </w:t>
      </w:r>
      <w:r w:rsidRPr="00CC3FB5">
        <w:rPr>
          <w:rFonts w:ascii="Times New Roman" w:hAnsi="Times New Roman" w:cs="Times New Roman"/>
          <w:color w:val="000000"/>
          <w:sz w:val="28"/>
          <w:szCs w:val="28"/>
        </w:rPr>
        <w:t xml:space="preserve">В статье определяются способы защиты социальных прав граждан Российской Федерации, наиболее действенным из которых </w:t>
      </w:r>
      <w:r>
        <w:rPr>
          <w:rFonts w:ascii="Times New Roman" w:hAnsi="Times New Roman" w:cs="Times New Roman"/>
          <w:color w:val="000000"/>
          <w:sz w:val="28"/>
          <w:szCs w:val="28"/>
        </w:rPr>
        <w:t>признается судебная защита</w:t>
      </w:r>
      <w:r w:rsidRPr="001B7307">
        <w:rPr>
          <w:rFonts w:ascii="Times New Roman" w:hAnsi="Times New Roman" w:cs="Times New Roman"/>
          <w:color w:val="000000"/>
          <w:sz w:val="28"/>
          <w:szCs w:val="28"/>
        </w:rPr>
        <w:t>.</w:t>
      </w:r>
      <w:r w:rsidRPr="00CC3FB5">
        <w:rPr>
          <w:rFonts w:ascii="Times New Roman" w:hAnsi="Times New Roman" w:cs="Times New Roman"/>
          <w:color w:val="000000"/>
          <w:sz w:val="28"/>
          <w:szCs w:val="28"/>
        </w:rPr>
        <w:t xml:space="preserve"> Основное внимание уделяется исследованию практики Конституционного Суда Российской Федерации по вопросам применения конституционных норм и принципов в связи с осуществлением защиты социальных пр</w:t>
      </w:r>
      <w:r>
        <w:rPr>
          <w:rFonts w:ascii="Times New Roman" w:hAnsi="Times New Roman" w:cs="Times New Roman"/>
          <w:color w:val="000000"/>
          <w:sz w:val="28"/>
          <w:szCs w:val="28"/>
        </w:rPr>
        <w:t>ав граждан Российской Федерации.</w:t>
      </w:r>
    </w:p>
    <w:p w:rsidR="003216DB" w:rsidRPr="00CC3FB5" w:rsidRDefault="003216DB" w:rsidP="00D7270E">
      <w:pPr>
        <w:spacing w:after="0"/>
        <w:ind w:firstLine="851"/>
        <w:jc w:val="both"/>
        <w:rPr>
          <w:rFonts w:ascii="Times New Roman" w:hAnsi="Times New Roman" w:cs="Times New Roman"/>
          <w:i/>
          <w:color w:val="000000"/>
          <w:sz w:val="28"/>
          <w:szCs w:val="28"/>
          <w:lang w:val="en-US"/>
        </w:rPr>
      </w:pPr>
      <w:r w:rsidRPr="00CC3FB5">
        <w:rPr>
          <w:rFonts w:ascii="Times New Roman" w:hAnsi="Times New Roman" w:cs="Times New Roman"/>
          <w:i/>
          <w:color w:val="000000"/>
          <w:sz w:val="28"/>
          <w:szCs w:val="28"/>
          <w:lang w:val="en-US"/>
        </w:rPr>
        <w:t>Annotation: The article defines the ways of protecting the social rights of citizens of the Russian Federation, the most effective of which is judicial protection. The main attention is paid to the study of the practice of the Constitutional Court of the Russian Federation on the application of constitutional norms and principles in connection with the protection of the social rights of citizens of the Russian Federation.</w:t>
      </w:r>
    </w:p>
    <w:p w:rsidR="003216DB" w:rsidRPr="00CC3FB5" w:rsidRDefault="003216DB" w:rsidP="00D7270E">
      <w:pPr>
        <w:pStyle w:val="a3"/>
        <w:shd w:val="clear" w:color="auto" w:fill="FFFFFF"/>
        <w:spacing w:before="0" w:after="0" w:line="360" w:lineRule="auto"/>
        <w:ind w:firstLine="851"/>
        <w:contextualSpacing/>
        <w:jc w:val="both"/>
        <w:rPr>
          <w:rStyle w:val="a4"/>
          <w:rFonts w:eastAsiaTheme="minorHAnsi"/>
          <w:b w:val="0"/>
          <w:color w:val="020201"/>
          <w:sz w:val="28"/>
          <w:szCs w:val="28"/>
          <w:lang w:eastAsia="en-US"/>
        </w:rPr>
      </w:pPr>
      <w:r w:rsidRPr="00CC3FB5">
        <w:rPr>
          <w:rStyle w:val="a4"/>
          <w:rFonts w:eastAsiaTheme="minorHAnsi"/>
          <w:color w:val="020201"/>
          <w:sz w:val="28"/>
          <w:szCs w:val="28"/>
          <w:lang w:eastAsia="en-US"/>
        </w:rPr>
        <w:t xml:space="preserve">Ключевые слова: </w:t>
      </w:r>
      <w:r>
        <w:rPr>
          <w:rStyle w:val="a4"/>
          <w:rFonts w:eastAsiaTheme="minorHAnsi"/>
          <w:color w:val="020201"/>
          <w:sz w:val="28"/>
          <w:szCs w:val="28"/>
          <w:lang w:eastAsia="en-US"/>
        </w:rPr>
        <w:t>социальные права, защита, правосудие, права гражданина, законный интерес, суды.</w:t>
      </w:r>
    </w:p>
    <w:p w:rsidR="003216DB" w:rsidRPr="001B7307" w:rsidRDefault="003216DB" w:rsidP="00D7270E">
      <w:pPr>
        <w:pStyle w:val="a3"/>
        <w:shd w:val="clear" w:color="auto" w:fill="FFFFFF"/>
        <w:spacing w:before="0" w:after="0" w:line="360" w:lineRule="auto"/>
        <w:ind w:firstLine="851"/>
        <w:contextualSpacing/>
        <w:jc w:val="both"/>
        <w:rPr>
          <w:rFonts w:eastAsiaTheme="minorHAnsi"/>
          <w:bCs/>
          <w:color w:val="020201"/>
          <w:sz w:val="28"/>
          <w:szCs w:val="28"/>
          <w:lang w:val="en-US" w:eastAsia="en-US"/>
        </w:rPr>
      </w:pPr>
      <w:r w:rsidRPr="003F00DC">
        <w:rPr>
          <w:rStyle w:val="a4"/>
          <w:rFonts w:eastAsiaTheme="minorHAnsi"/>
          <w:color w:val="020201"/>
          <w:sz w:val="28"/>
          <w:szCs w:val="28"/>
          <w:lang w:val="en-US" w:eastAsia="en-US"/>
        </w:rPr>
        <w:t>Keywords: social rights, protection, justice, citizen's rights, legitimate interest, courts.</w:t>
      </w:r>
    </w:p>
    <w:p w:rsidR="003216DB" w:rsidRPr="008E0105" w:rsidRDefault="003216DB" w:rsidP="00D7270E">
      <w:pPr>
        <w:pStyle w:val="a3"/>
        <w:shd w:val="clear" w:color="auto" w:fill="FFFFFF"/>
        <w:spacing w:before="0" w:after="0" w:line="360" w:lineRule="auto"/>
        <w:ind w:firstLine="851"/>
        <w:contextualSpacing/>
        <w:jc w:val="both"/>
        <w:rPr>
          <w:rFonts w:eastAsia="Calibri"/>
          <w:sz w:val="28"/>
          <w:szCs w:val="28"/>
        </w:rPr>
      </w:pPr>
      <w:r w:rsidRPr="00CC3FB5">
        <w:rPr>
          <w:rFonts w:eastAsia="Calibri"/>
          <w:sz w:val="28"/>
          <w:szCs w:val="28"/>
        </w:rPr>
        <w:t>В Конституции Российской Федерации</w:t>
      </w:r>
      <w:r>
        <w:rPr>
          <w:rFonts w:eastAsia="Calibri"/>
          <w:sz w:val="28"/>
          <w:szCs w:val="28"/>
        </w:rPr>
        <w:t xml:space="preserve">, а в частности </w:t>
      </w:r>
      <w:r>
        <w:rPr>
          <w:sz w:val="28"/>
          <w:szCs w:val="28"/>
        </w:rPr>
        <w:t>в</w:t>
      </w:r>
      <w:r w:rsidRPr="00CC3FB5">
        <w:rPr>
          <w:sz w:val="28"/>
          <w:szCs w:val="28"/>
        </w:rPr>
        <w:t xml:space="preserve"> статье 2 </w:t>
      </w:r>
      <w:r>
        <w:rPr>
          <w:sz w:val="28"/>
          <w:szCs w:val="28"/>
        </w:rPr>
        <w:t>говорится, что ч</w:t>
      </w:r>
      <w:r w:rsidRPr="00CC3FB5">
        <w:rPr>
          <w:sz w:val="28"/>
          <w:szCs w:val="28"/>
        </w:rPr>
        <w:t>еловек, его права и свободы являются высшей ценностью. Признание, соблюдение и защита прав и свобод человека и гражд</w:t>
      </w:r>
      <w:r>
        <w:rPr>
          <w:sz w:val="28"/>
          <w:szCs w:val="28"/>
        </w:rPr>
        <w:t>анина - обязанность государства</w:t>
      </w:r>
      <w:r w:rsidRPr="00AB5862">
        <w:rPr>
          <w:sz w:val="28"/>
          <w:szCs w:val="28"/>
        </w:rPr>
        <w:t xml:space="preserve"> [1]</w:t>
      </w:r>
      <w:r>
        <w:rPr>
          <w:sz w:val="28"/>
          <w:szCs w:val="28"/>
        </w:rPr>
        <w:t xml:space="preserve">. </w:t>
      </w:r>
      <w:r>
        <w:rPr>
          <w:rFonts w:eastAsia="Calibri"/>
          <w:sz w:val="28"/>
          <w:szCs w:val="28"/>
        </w:rPr>
        <w:t>Провозглашаемые</w:t>
      </w:r>
      <w:r w:rsidRPr="00CC3FB5">
        <w:rPr>
          <w:rFonts w:eastAsia="Calibri"/>
          <w:sz w:val="28"/>
          <w:szCs w:val="28"/>
        </w:rPr>
        <w:t xml:space="preserve"> законные интересы, права и свободы ч</w:t>
      </w:r>
      <w:r>
        <w:rPr>
          <w:rFonts w:eastAsia="Calibri"/>
          <w:sz w:val="28"/>
          <w:szCs w:val="28"/>
        </w:rPr>
        <w:t>еловека и гражданина, признаются</w:t>
      </w:r>
      <w:r w:rsidRPr="00CC3FB5">
        <w:rPr>
          <w:rFonts w:eastAsia="Calibri"/>
          <w:sz w:val="28"/>
          <w:szCs w:val="28"/>
        </w:rPr>
        <w:t xml:space="preserve"> высшей ценностью,</w:t>
      </w:r>
      <w:r>
        <w:rPr>
          <w:rFonts w:eastAsia="Calibri"/>
          <w:sz w:val="28"/>
          <w:szCs w:val="28"/>
        </w:rPr>
        <w:t xml:space="preserve"> поэтому</w:t>
      </w:r>
      <w:r w:rsidRPr="00CC3FB5">
        <w:rPr>
          <w:rFonts w:eastAsia="Calibri"/>
          <w:sz w:val="28"/>
          <w:szCs w:val="28"/>
        </w:rPr>
        <w:t xml:space="preserve"> </w:t>
      </w:r>
      <w:r>
        <w:rPr>
          <w:rFonts w:eastAsia="Calibri"/>
          <w:sz w:val="28"/>
          <w:szCs w:val="28"/>
        </w:rPr>
        <w:t xml:space="preserve">они обеспечиваются правосудием и </w:t>
      </w:r>
      <w:r w:rsidRPr="00CC3FB5">
        <w:rPr>
          <w:rFonts w:eastAsia="Calibri"/>
          <w:sz w:val="28"/>
          <w:szCs w:val="28"/>
        </w:rPr>
        <w:t xml:space="preserve">на государство </w:t>
      </w:r>
      <w:r>
        <w:rPr>
          <w:rFonts w:eastAsia="Calibri"/>
          <w:sz w:val="28"/>
          <w:szCs w:val="28"/>
        </w:rPr>
        <w:t xml:space="preserve">возлагается </w:t>
      </w:r>
      <w:r w:rsidRPr="00CC3FB5">
        <w:rPr>
          <w:rFonts w:eastAsia="Calibri"/>
          <w:sz w:val="28"/>
          <w:szCs w:val="28"/>
        </w:rPr>
        <w:t>обязанность по признанию,</w:t>
      </w:r>
      <w:r>
        <w:rPr>
          <w:rFonts w:eastAsia="Calibri"/>
          <w:sz w:val="28"/>
          <w:szCs w:val="28"/>
        </w:rPr>
        <w:t xml:space="preserve"> </w:t>
      </w:r>
      <w:r w:rsidRPr="00CC3FB5">
        <w:rPr>
          <w:rFonts w:eastAsia="Calibri"/>
          <w:sz w:val="28"/>
          <w:szCs w:val="28"/>
        </w:rPr>
        <w:t>соблюдению и их защите. Указанные предписания правого характера непосредственным образом связываются с государственной защитой в Российской Федерации прав и свобод человека и гражданина, которая, в свою очередь, является правильной правовой последовательностью в содержании конституционных норм.</w:t>
      </w:r>
      <w:r>
        <w:rPr>
          <w:rFonts w:eastAsia="Calibri"/>
          <w:sz w:val="28"/>
          <w:szCs w:val="28"/>
        </w:rPr>
        <w:t xml:space="preserve"> </w:t>
      </w:r>
    </w:p>
    <w:p w:rsidR="003216DB" w:rsidRPr="00CC3FB5" w:rsidRDefault="003216DB" w:rsidP="00D7270E">
      <w:pPr>
        <w:spacing w:after="0"/>
        <w:ind w:firstLine="851"/>
        <w:jc w:val="both"/>
        <w:rPr>
          <w:rFonts w:ascii="Times New Roman" w:eastAsia="Calibri" w:hAnsi="Times New Roman" w:cs="Times New Roman"/>
          <w:sz w:val="28"/>
          <w:szCs w:val="28"/>
        </w:rPr>
      </w:pPr>
      <w:r w:rsidRPr="00CC3FB5">
        <w:rPr>
          <w:rFonts w:ascii="Times New Roman" w:eastAsia="Calibri" w:hAnsi="Times New Roman" w:cs="Times New Roman"/>
          <w:sz w:val="28"/>
          <w:szCs w:val="28"/>
        </w:rPr>
        <w:lastRenderedPageBreak/>
        <w:t>Несмотря на то, изъявил ли человек свое желание защитить свои права, конституционные положения уже в правовой норме предусмотрели их гарантированность путем судебной защиты, и эти положения относятся не только к естественным правам, но и к иным свободам, законным интересам и правам соответственно. Следовательно, судебная защита является не просто гарантией, а незыблемым конституционным постулатом, направленным на защиту прав и свобод человека и граж</w:t>
      </w:r>
      <w:r>
        <w:rPr>
          <w:rFonts w:ascii="Times New Roman" w:eastAsia="Calibri" w:hAnsi="Times New Roman" w:cs="Times New Roman"/>
          <w:sz w:val="28"/>
          <w:szCs w:val="28"/>
        </w:rPr>
        <w:t xml:space="preserve">данина. Поэтому </w:t>
      </w:r>
      <w:r w:rsidRPr="00CC3FB5">
        <w:rPr>
          <w:rFonts w:ascii="Times New Roman" w:eastAsia="Calibri" w:hAnsi="Times New Roman" w:cs="Times New Roman"/>
          <w:sz w:val="28"/>
          <w:szCs w:val="28"/>
        </w:rPr>
        <w:t>Конституционный Суд Российской Федерации, осуществляя разъяснение по такому понятию как «судебная защита», истолковывает его как основное, неотъемлемое право человека, неотчуждаемое, при этом отметив, что данное право имеет такое же первостепенное значение, как и любое другое право</w:t>
      </w:r>
      <w:r>
        <w:rPr>
          <w:rFonts w:ascii="Times New Roman" w:eastAsia="Calibri" w:hAnsi="Times New Roman" w:cs="Times New Roman"/>
          <w:sz w:val="28"/>
          <w:szCs w:val="28"/>
        </w:rPr>
        <w:t xml:space="preserve"> </w:t>
      </w:r>
      <w:r w:rsidRPr="00CC3FB5">
        <w:rPr>
          <w:rFonts w:ascii="Times New Roman" w:eastAsia="Calibri" w:hAnsi="Times New Roman" w:cs="Times New Roman"/>
          <w:sz w:val="28"/>
          <w:szCs w:val="28"/>
        </w:rPr>
        <w:t>человека, включая и</w:t>
      </w:r>
      <w:r>
        <w:rPr>
          <w:rFonts w:ascii="Times New Roman" w:eastAsia="Calibri" w:hAnsi="Times New Roman" w:cs="Times New Roman"/>
          <w:sz w:val="28"/>
          <w:szCs w:val="28"/>
        </w:rPr>
        <w:t xml:space="preserve"> его</w:t>
      </w:r>
      <w:r w:rsidRPr="00CC3FB5">
        <w:rPr>
          <w:rFonts w:ascii="Times New Roman" w:eastAsia="Calibri" w:hAnsi="Times New Roman" w:cs="Times New Roman"/>
          <w:sz w:val="28"/>
          <w:szCs w:val="28"/>
        </w:rPr>
        <w:t xml:space="preserve"> свободы.  Данное содержание раскрывает особенность этой конституционной гарантии, это права человека, показывая его ценность, не только для самого человека, но и для государства.</w:t>
      </w:r>
    </w:p>
    <w:p w:rsidR="003216DB" w:rsidRPr="00CC3FB5" w:rsidRDefault="003216DB" w:rsidP="00D7270E">
      <w:pPr>
        <w:spacing w:after="0"/>
        <w:ind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Все эти права закреплены не только на конституционном уровне, но и в иных нормативных правовых актах, они защищаются от посягательств со стороны иных субъектов, их защита гарантируется государством, а органы государства, в свою очередь, имеют право применять определенные санкции к субъектам, которые своими действиями или бездействиями создали нарушение прав, свобод и законных интересов другого человека. Такие санкции заключаются в применении юридической ответственности к нарушителям, самая серьезная из которых – уголовная ответственность. </w:t>
      </w:r>
    </w:p>
    <w:p w:rsidR="003216DB" w:rsidRPr="00CC3FB5" w:rsidRDefault="003216DB" w:rsidP="00D7270E">
      <w:pPr>
        <w:spacing w:after="0"/>
        <w:ind w:firstLine="851"/>
        <w:jc w:val="both"/>
        <w:rPr>
          <w:rFonts w:ascii="Times New Roman" w:eastAsia="Calibri" w:hAnsi="Times New Roman" w:cs="Times New Roman"/>
          <w:sz w:val="28"/>
          <w:szCs w:val="28"/>
        </w:rPr>
      </w:pPr>
      <w:r w:rsidRPr="00CC3FB5">
        <w:rPr>
          <w:rFonts w:ascii="Times New Roman" w:hAnsi="Times New Roman" w:cs="Times New Roman"/>
          <w:sz w:val="28"/>
          <w:szCs w:val="28"/>
        </w:rPr>
        <w:t>На основании конституционных положений права и свободы человека и гражданина можно классифицировать на следующие: личные права и свободы человека и гражданина, политические, экономические, социальные, культурные, права, связанные с защитой прав и свобод</w:t>
      </w:r>
    </w:p>
    <w:p w:rsidR="003216DB" w:rsidRPr="008E5D7F" w:rsidRDefault="003216DB" w:rsidP="00D7270E">
      <w:pPr>
        <w:spacing w:after="0"/>
        <w:ind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Социальные права человека и гражданина основываются на конституционных принципах, их реализация гарантируется на уровне высшего законодательного акта – Конституции Российской Федерации, а при их нарушении, предусматривается их защита. </w:t>
      </w:r>
      <w:r w:rsidRPr="008E5D7F">
        <w:rPr>
          <w:rFonts w:ascii="Times New Roman" w:hAnsi="Times New Roman" w:cs="Times New Roman"/>
          <w:sz w:val="28"/>
          <w:szCs w:val="28"/>
        </w:rPr>
        <w:t>[1]</w:t>
      </w:r>
    </w:p>
    <w:p w:rsidR="003216DB" w:rsidRPr="00CC3FB5" w:rsidRDefault="003216DB" w:rsidP="00D7270E">
      <w:pPr>
        <w:spacing w:after="0"/>
        <w:ind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Необходимо также отметить некоторые особенности социальных прав человека и гражданина в системе конституционных прав: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основаны на международных принципах права социального обеспечения и конституционных принципах,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рассматриваемые права направлены на конкретную область социальных взаимоотношений,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lastRenderedPageBreak/>
        <w:t xml:space="preserve">данные права реализуются при наступлении конкретных условий, которые указаны в нормативных правовых актах: возраст, потеря кормильца, инвалидность, трудная жизненная ситуация,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из предыдущей особенности можно сформулировать еще одну взаимосвязанную – субъектами социальных прав являются конкретные категории граждан,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социальные права зависят от финансового благосостояния экономики государства, так как их реализация происходит при помощи выплат из федерального, регионального и муниципального бюджетов, поэтому социальные права нельзя отнести к категории постоянных прав, они могут видоизменяться, какие-то виды социальных прав могут отменяться, а также государством на определенном этапе развития государства и конкретных условий вводить новый вид социальных прав. </w:t>
      </w:r>
    </w:p>
    <w:p w:rsidR="003216DB" w:rsidRPr="00624319" w:rsidRDefault="003216DB" w:rsidP="00D7270E">
      <w:pPr>
        <w:spacing w:after="0"/>
        <w:ind w:firstLine="851"/>
        <w:jc w:val="both"/>
        <w:rPr>
          <w:rFonts w:ascii="Times New Roman" w:hAnsi="Times New Roman" w:cs="Times New Roman"/>
          <w:sz w:val="28"/>
          <w:szCs w:val="28"/>
        </w:rPr>
      </w:pPr>
      <w:r w:rsidRPr="00CC3FB5">
        <w:rPr>
          <w:rFonts w:ascii="Times New Roman" w:hAnsi="Times New Roman" w:cs="Times New Roman"/>
          <w:sz w:val="28"/>
          <w:szCs w:val="28"/>
        </w:rPr>
        <w:t>Под конституционно-правовым механизмом реализации права на социальное обеспечение необходимо понимать систему средств и условий, гарантирующих предоставление социального обеспечения тем, кто в нем нуждается при достижении определенного возраста, в случае болезни, инвалидности, в связи с материнством и в иных случаях, установленных законодательны</w:t>
      </w:r>
      <w:r>
        <w:rPr>
          <w:rFonts w:ascii="Times New Roman" w:hAnsi="Times New Roman" w:cs="Times New Roman"/>
          <w:sz w:val="28"/>
          <w:szCs w:val="28"/>
        </w:rPr>
        <w:t>ми и иными правовыми актами</w:t>
      </w:r>
      <w:r w:rsidRPr="00CC3FB5">
        <w:rPr>
          <w:rFonts w:ascii="Times New Roman" w:hAnsi="Times New Roman" w:cs="Times New Roman"/>
          <w:sz w:val="28"/>
          <w:szCs w:val="28"/>
        </w:rPr>
        <w:t>.</w:t>
      </w:r>
      <w:r>
        <w:rPr>
          <w:rFonts w:ascii="Times New Roman" w:hAnsi="Times New Roman" w:cs="Times New Roman"/>
          <w:sz w:val="28"/>
          <w:szCs w:val="28"/>
        </w:rPr>
        <w:t xml:space="preserve"> </w:t>
      </w:r>
    </w:p>
    <w:p w:rsidR="003216DB" w:rsidRPr="00CC3FB5" w:rsidRDefault="003216DB" w:rsidP="00D7270E">
      <w:pPr>
        <w:spacing w:after="0"/>
        <w:ind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В качестве элементов реализации правового механизма необходимо назвать следующие: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закрепление социальных прав в конституционных положениях, а также дальнейшая их интерпретация в нормативно-правовых актах Российской Федерации,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разработка, формирование и закрепление социальной политики государства,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конституционных гарантии реализации и защиты социальных прав,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правомерная деятельность субъектов прав человека и гражданина;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различные способы и процедуры, направленные на реализацию социальных прав</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lastRenderedPageBreak/>
        <w:t xml:space="preserve">контроль со стороны органов государственной власти, в том числе правоохранительных органов, </w:t>
      </w:r>
    </w:p>
    <w:p w:rsidR="003216DB" w:rsidRPr="00CC3FB5" w:rsidRDefault="003216DB" w:rsidP="00D7270E">
      <w:pPr>
        <w:pStyle w:val="a5"/>
        <w:numPr>
          <w:ilvl w:val="0"/>
          <w:numId w:val="5"/>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ответственность субъектов права за нарушение социальных прав человека и гражданина, за препятствия их реализации и воплощению в жизнь. </w:t>
      </w:r>
    </w:p>
    <w:p w:rsidR="003216DB" w:rsidRPr="00CC3FB5" w:rsidRDefault="003216DB" w:rsidP="00D7270E">
      <w:pPr>
        <w:spacing w:after="0"/>
        <w:ind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под реализацией прав и свобод человека и гражданина на социальное обеспечение необходимо понимать практическое непосредственное осуществление субъектами права действий, регламентированных конституционными положениями и нормами действующих правовых актов, направленных на удовлетворение потребностей субъектов в сфере социального обеспечения на основании установленного государством порядка. </w:t>
      </w:r>
    </w:p>
    <w:p w:rsidR="003216DB" w:rsidRPr="0001629B" w:rsidRDefault="003216DB" w:rsidP="00D7270E">
      <w:pPr>
        <w:spacing w:after="0"/>
        <w:ind w:firstLine="851"/>
        <w:jc w:val="both"/>
        <w:rPr>
          <w:rFonts w:ascii="Times New Roman" w:hAnsi="Times New Roman" w:cs="Times New Roman"/>
          <w:color w:val="000000" w:themeColor="text1"/>
          <w:sz w:val="28"/>
          <w:szCs w:val="28"/>
        </w:rPr>
      </w:pPr>
      <w:r w:rsidRPr="00624319">
        <w:rPr>
          <w:rFonts w:ascii="Times New Roman" w:hAnsi="Times New Roman" w:cs="Times New Roman"/>
          <w:color w:val="000000" w:themeColor="text1"/>
          <w:sz w:val="28"/>
          <w:szCs w:val="28"/>
        </w:rPr>
        <w:t xml:space="preserve">Для того, чтобы изучить содержание понятия права граждан на судебную защиту, его смысл и правовую природу, необходимо будет обратиться к нормативно-правовым актам международного уровня, национальному законодательству, а также изучить мнения, содержащиеся в исследованиях ученых, посвятивших свои научные труды исследуемому понятию – «права и свободы человека и гражданина». </w:t>
      </w:r>
      <w:r w:rsidRPr="0001629B">
        <w:rPr>
          <w:rFonts w:ascii="Times New Roman" w:hAnsi="Times New Roman" w:cs="Times New Roman"/>
          <w:color w:val="000000" w:themeColor="text1"/>
          <w:sz w:val="28"/>
          <w:szCs w:val="28"/>
        </w:rPr>
        <w:t>[</w:t>
      </w:r>
      <w:r w:rsidRPr="00624319">
        <w:rPr>
          <w:rFonts w:ascii="Times New Roman" w:hAnsi="Times New Roman" w:cs="Times New Roman"/>
          <w:color w:val="000000" w:themeColor="text1"/>
          <w:sz w:val="28"/>
          <w:szCs w:val="28"/>
        </w:rPr>
        <w:t>2</w:t>
      </w:r>
      <w:r w:rsidRPr="0001629B">
        <w:rPr>
          <w:rFonts w:ascii="Times New Roman" w:hAnsi="Times New Roman" w:cs="Times New Roman"/>
          <w:color w:val="000000" w:themeColor="text1"/>
          <w:sz w:val="28"/>
          <w:szCs w:val="28"/>
        </w:rPr>
        <w:t>]</w:t>
      </w:r>
    </w:p>
    <w:p w:rsidR="003216DB" w:rsidRPr="00A63C44" w:rsidRDefault="003216DB" w:rsidP="00D7270E">
      <w:pPr>
        <w:spacing w:after="0"/>
        <w:ind w:firstLine="851"/>
        <w:jc w:val="both"/>
        <w:rPr>
          <w:rFonts w:ascii="Times New Roman" w:hAnsi="Times New Roman" w:cs="Times New Roman"/>
          <w:color w:val="000000" w:themeColor="text1"/>
          <w:sz w:val="28"/>
          <w:szCs w:val="28"/>
        </w:rPr>
      </w:pPr>
      <w:r w:rsidRPr="00A63C44">
        <w:rPr>
          <w:rFonts w:ascii="Times New Roman" w:hAnsi="Times New Roman" w:cs="Times New Roman"/>
          <w:color w:val="000000" w:themeColor="text1"/>
          <w:sz w:val="28"/>
          <w:szCs w:val="28"/>
        </w:rPr>
        <w:t>Первый уровень международных актов включает положения Всеобщей Декларации прав человека, которая была принята 10 декабря 1948 года. Статья 2 международной декларации в своем содержании заключает положение о том, что любой человек должен обладать всеми правами и всеми свободами, которые провозглашены в декларации, вне зависимости от «расы, … национального ил</w:t>
      </w:r>
      <w:r>
        <w:rPr>
          <w:rFonts w:ascii="Times New Roman" w:hAnsi="Times New Roman" w:cs="Times New Roman"/>
          <w:color w:val="000000" w:themeColor="text1"/>
          <w:sz w:val="28"/>
          <w:szCs w:val="28"/>
        </w:rPr>
        <w:t>и социального происхождения»</w:t>
      </w:r>
      <w:r w:rsidRPr="00A63C44">
        <w:rPr>
          <w:rFonts w:ascii="Times New Roman" w:hAnsi="Times New Roman" w:cs="Times New Roman"/>
          <w:color w:val="000000" w:themeColor="text1"/>
          <w:sz w:val="28"/>
          <w:szCs w:val="28"/>
        </w:rPr>
        <w:t>. [3]</w:t>
      </w:r>
    </w:p>
    <w:p w:rsidR="003216DB" w:rsidRPr="008E5D7F" w:rsidRDefault="003216DB" w:rsidP="00D7270E">
      <w:pPr>
        <w:spacing w:after="0"/>
        <w:ind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Из данного нормативного предписания усматривается такой смысл, что вне зависимости от происхождения человека, от того, к какой он принадлежит расе, какой у него цвет кожи, человек, в любом случае является личность, которая обладает определенным набором прав и свобод, дарованными ему начиная от самого рождения, то есть считаются первостепенными, естественными, неотчуждаемыми, в этом заключается их ценность и важность. </w:t>
      </w:r>
      <w:r w:rsidRPr="008E5D7F">
        <w:rPr>
          <w:rFonts w:ascii="Times New Roman" w:hAnsi="Times New Roman" w:cs="Times New Roman"/>
          <w:sz w:val="28"/>
          <w:szCs w:val="28"/>
        </w:rPr>
        <w:t>[4]</w:t>
      </w:r>
    </w:p>
    <w:p w:rsidR="003216DB" w:rsidRPr="00AB5862" w:rsidRDefault="003216DB" w:rsidP="00D7270E">
      <w:pPr>
        <w:spacing w:after="0"/>
        <w:ind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Соответственно, любое государство в мировом сообществе, включая и Российскую Федерацию, должно стремиться обеспечить для личности, для человека возможность реализовать свои права, свои свободы, свои законные интересы, гарантировать эту реализацию, защитить их, ведь от того, насколько будет достигнуть высокий уровень социальной защищенности личности, его права и свободы, в том числе и естественные, насколько будет </w:t>
      </w:r>
      <w:r w:rsidRPr="00CC3FB5">
        <w:rPr>
          <w:rFonts w:ascii="Times New Roman" w:hAnsi="Times New Roman" w:cs="Times New Roman"/>
          <w:sz w:val="28"/>
          <w:szCs w:val="28"/>
        </w:rPr>
        <w:lastRenderedPageBreak/>
        <w:t>обеспечен ему достойный уровень жизни, а также обеспечена и соблюдена их гарантированность, то только тогда можно говорить о том, что достигнуто благосостояние человека.</w:t>
      </w:r>
      <w:r>
        <w:rPr>
          <w:rFonts w:ascii="Times New Roman" w:hAnsi="Times New Roman" w:cs="Times New Roman"/>
          <w:sz w:val="28"/>
          <w:szCs w:val="28"/>
        </w:rPr>
        <w:t xml:space="preserve"> </w:t>
      </w:r>
    </w:p>
    <w:p w:rsidR="003216DB" w:rsidRPr="00CC3FB5" w:rsidRDefault="003216DB" w:rsidP="00D7270E">
      <w:pPr>
        <w:spacing w:after="0"/>
        <w:ind w:firstLine="851"/>
        <w:jc w:val="both"/>
        <w:rPr>
          <w:rFonts w:ascii="Times New Roman" w:eastAsia="Times New Roman" w:hAnsi="Times New Roman" w:cs="Times New Roman"/>
          <w:sz w:val="28"/>
          <w:szCs w:val="28"/>
        </w:rPr>
      </w:pPr>
      <w:r w:rsidRPr="00CC3FB5">
        <w:rPr>
          <w:rFonts w:ascii="Times New Roman" w:eastAsia="Times New Roman" w:hAnsi="Times New Roman" w:cs="Times New Roman"/>
          <w:sz w:val="28"/>
          <w:szCs w:val="28"/>
        </w:rPr>
        <w:t>Часть 1 статьи 46 Конституции Российской Федерации закрепляет за каждым гарантию с</w:t>
      </w:r>
      <w:r>
        <w:rPr>
          <w:rFonts w:ascii="Times New Roman" w:eastAsia="Times New Roman" w:hAnsi="Times New Roman" w:cs="Times New Roman"/>
          <w:sz w:val="28"/>
          <w:szCs w:val="28"/>
        </w:rPr>
        <w:t xml:space="preserve">удебной защиты прав и свобод </w:t>
      </w:r>
      <w:r w:rsidRPr="00AB5862">
        <w:rPr>
          <w:rFonts w:ascii="Times New Roman" w:eastAsia="Times New Roman" w:hAnsi="Times New Roman" w:cs="Times New Roman"/>
          <w:sz w:val="28"/>
          <w:szCs w:val="28"/>
        </w:rPr>
        <w:t>[1]</w:t>
      </w:r>
      <w:r w:rsidRPr="00CC3FB5">
        <w:rPr>
          <w:rFonts w:ascii="Times New Roman" w:eastAsia="Times New Roman" w:hAnsi="Times New Roman" w:cs="Times New Roman"/>
          <w:sz w:val="28"/>
          <w:szCs w:val="28"/>
        </w:rPr>
        <w:t>. Вместе с тем, необходимо отметить, что данное право совмещает в себе два составляющих аспекта. В первую очередь, это касается того, что для гражданина государство должно гарантировать право на судебное разбирательство по возникшему спорному вопросу, а также рассмотрение и разрешение дела по существу. Во-вторых, реализация права на защиту выступает только в тот момент, когда право гражданина в области социальных прав нарушено, то есть его нельзя рассматривать в качестве превентивной и предупредительной меры будущего нарушения прав.</w:t>
      </w:r>
    </w:p>
    <w:p w:rsidR="003216DB" w:rsidRPr="008E5D7F" w:rsidRDefault="003216DB" w:rsidP="00D7270E">
      <w:pPr>
        <w:spacing w:after="0"/>
        <w:ind w:firstLine="851"/>
        <w:jc w:val="both"/>
        <w:rPr>
          <w:rFonts w:ascii="Times New Roman" w:eastAsia="Times New Roman" w:hAnsi="Times New Roman" w:cs="Times New Roman"/>
          <w:sz w:val="28"/>
          <w:szCs w:val="28"/>
        </w:rPr>
      </w:pPr>
      <w:r w:rsidRPr="00CC3FB5">
        <w:rPr>
          <w:rFonts w:ascii="Times New Roman" w:eastAsia="Times New Roman" w:hAnsi="Times New Roman" w:cs="Times New Roman"/>
          <w:sz w:val="28"/>
          <w:szCs w:val="28"/>
        </w:rPr>
        <w:t>Часть 2 статьи 46 Конституции Российской Федерации отмечено, что решения и действия (или бездействие) органов государственной власти, органов местного самоуправления, общественных объединений и должностных лиц</w:t>
      </w:r>
      <w:r>
        <w:rPr>
          <w:rFonts w:ascii="Times New Roman" w:eastAsia="Times New Roman" w:hAnsi="Times New Roman" w:cs="Times New Roman"/>
          <w:sz w:val="28"/>
          <w:szCs w:val="28"/>
        </w:rPr>
        <w:t xml:space="preserve"> могут быть обжалованы в суд</w:t>
      </w:r>
      <w:r w:rsidRPr="00CC3FB5">
        <w:rPr>
          <w:rFonts w:ascii="Times New Roman" w:eastAsia="Times New Roman" w:hAnsi="Times New Roman" w:cs="Times New Roman"/>
          <w:sz w:val="28"/>
          <w:szCs w:val="28"/>
        </w:rPr>
        <w:t xml:space="preserve">. </w:t>
      </w:r>
      <w:r w:rsidRPr="008E5D7F">
        <w:rPr>
          <w:rFonts w:ascii="Times New Roman" w:eastAsia="Times New Roman" w:hAnsi="Times New Roman" w:cs="Times New Roman"/>
          <w:sz w:val="28"/>
          <w:szCs w:val="28"/>
        </w:rPr>
        <w:t>[1]</w:t>
      </w:r>
    </w:p>
    <w:p w:rsidR="003216DB" w:rsidRDefault="003216DB" w:rsidP="00D7270E">
      <w:pPr>
        <w:spacing w:after="0"/>
        <w:ind w:firstLine="851"/>
        <w:jc w:val="both"/>
        <w:rPr>
          <w:rFonts w:ascii="Times New Roman" w:eastAsia="Times New Roman" w:hAnsi="Times New Roman" w:cs="Times New Roman"/>
          <w:sz w:val="28"/>
          <w:szCs w:val="28"/>
        </w:rPr>
      </w:pPr>
      <w:r w:rsidRPr="00CC3FB5">
        <w:rPr>
          <w:rFonts w:ascii="Times New Roman" w:eastAsia="Times New Roman" w:hAnsi="Times New Roman" w:cs="Times New Roman"/>
          <w:sz w:val="28"/>
          <w:szCs w:val="28"/>
        </w:rPr>
        <w:t>А в том случае, если все способы по защите прав гражданина использованы, в том числе по защите прав в области социального обеспечения, тогда гражданин имеет право обратиться в международный суд за защитой нарушенных прав, свобод и законных интересов, о чем подтверждает пункт 3 статьи 46 Конс</w:t>
      </w:r>
      <w:r>
        <w:rPr>
          <w:rFonts w:ascii="Times New Roman" w:eastAsia="Times New Roman" w:hAnsi="Times New Roman" w:cs="Times New Roman"/>
          <w:sz w:val="28"/>
          <w:szCs w:val="28"/>
        </w:rPr>
        <w:t>титуции Российской Федерации</w:t>
      </w:r>
      <w:r w:rsidRPr="00CC3FB5">
        <w:rPr>
          <w:rFonts w:ascii="Times New Roman" w:eastAsia="Times New Roman" w:hAnsi="Times New Roman" w:cs="Times New Roman"/>
          <w:sz w:val="28"/>
          <w:szCs w:val="28"/>
        </w:rPr>
        <w:t xml:space="preserve">. </w:t>
      </w:r>
      <w:r w:rsidRPr="00AB5862">
        <w:rPr>
          <w:rFonts w:ascii="Times New Roman" w:eastAsia="Times New Roman" w:hAnsi="Times New Roman" w:cs="Times New Roman"/>
          <w:sz w:val="28"/>
          <w:szCs w:val="28"/>
        </w:rPr>
        <w:t>[</w:t>
      </w:r>
      <w:r w:rsidRPr="008E5D7F">
        <w:rPr>
          <w:rFonts w:ascii="Times New Roman" w:eastAsia="Times New Roman" w:hAnsi="Times New Roman" w:cs="Times New Roman"/>
          <w:sz w:val="28"/>
          <w:szCs w:val="28"/>
        </w:rPr>
        <w:t>1]</w:t>
      </w:r>
    </w:p>
    <w:p w:rsidR="003216DB" w:rsidRDefault="003216DB" w:rsidP="00D7270E">
      <w:pPr>
        <w:spacing w:after="0"/>
        <w:ind w:firstLine="851"/>
        <w:contextualSpacing/>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Примером защиты социальных прав граждан судами общей юрисдикции является </w:t>
      </w:r>
      <w:r w:rsidRPr="006A62C0">
        <w:rPr>
          <w:rFonts w:ascii="Times New Roman" w:eastAsia="Times New Roman" w:hAnsi="Times New Roman" w:cs="Times New Roman"/>
          <w:color w:val="000000"/>
          <w:sz w:val="28"/>
          <w:szCs w:val="28"/>
          <w:shd w:val="clear" w:color="auto" w:fill="FFFFFF"/>
        </w:rPr>
        <w:t>дело по исковому заявлению КГКУ «Государственный жилищный фонд Хабар</w:t>
      </w:r>
      <w:r>
        <w:rPr>
          <w:rFonts w:ascii="Times New Roman" w:eastAsia="Times New Roman" w:hAnsi="Times New Roman" w:cs="Times New Roman"/>
          <w:color w:val="000000"/>
          <w:sz w:val="28"/>
          <w:szCs w:val="28"/>
          <w:shd w:val="clear" w:color="auto" w:fill="FFFFFF"/>
        </w:rPr>
        <w:t>овского края» к Боровиковой ФИО</w:t>
      </w:r>
      <w:r w:rsidRPr="006A62C0">
        <w:rPr>
          <w:rFonts w:ascii="Times New Roman" w:eastAsia="Times New Roman" w:hAnsi="Times New Roman" w:cs="Times New Roman"/>
          <w:color w:val="000000"/>
          <w:sz w:val="28"/>
          <w:szCs w:val="28"/>
          <w:shd w:val="clear" w:color="auto" w:fill="FFFFFF"/>
        </w:rPr>
        <w:t xml:space="preserve"> о признании договора найма специализированного жилого помещения продленным,</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shd w:val="clear" w:color="auto" w:fill="FFFFFF"/>
        </w:rPr>
        <w:t>и</w:t>
      </w:r>
      <w:r w:rsidRPr="006A62C0">
        <w:rPr>
          <w:rFonts w:ascii="Times New Roman" w:eastAsia="Times New Roman" w:hAnsi="Times New Roman" w:cs="Times New Roman"/>
          <w:color w:val="000000"/>
          <w:sz w:val="28"/>
          <w:szCs w:val="28"/>
          <w:shd w:val="clear" w:color="auto" w:fill="FFFFFF"/>
        </w:rPr>
        <w:t>стец КГКУ «Государственный жилищный фонд Хабаровского края» обратился в суд с исковым заявлением к Боровиковой Н.А. о признании договора найма специализированного жилого помещения продленным, ссылаясь на то, что истец в соответствии с пунктом 2.1. Устава осуществляет управление государственным жилищным фондом Хабаровского края, закрепленным за учреждением на</w:t>
      </w:r>
      <w:r>
        <w:rPr>
          <w:rFonts w:ascii="Times New Roman" w:eastAsia="Times New Roman" w:hAnsi="Times New Roman" w:cs="Times New Roman"/>
          <w:color w:val="000000"/>
          <w:sz w:val="28"/>
          <w:szCs w:val="28"/>
          <w:shd w:val="clear" w:color="auto" w:fill="FFFFFF"/>
        </w:rPr>
        <w:t xml:space="preserve"> праве оперативного управления. </w:t>
      </w:r>
      <w:r w:rsidRPr="006A62C0">
        <w:rPr>
          <w:rFonts w:ascii="Times New Roman" w:eastAsia="Times New Roman" w:hAnsi="Times New Roman" w:cs="Times New Roman"/>
          <w:color w:val="000000"/>
          <w:sz w:val="28"/>
          <w:szCs w:val="28"/>
          <w:shd w:val="clear" w:color="auto" w:fill="FFFFFF"/>
        </w:rPr>
        <w:t xml:space="preserve">Одним из видов деятельности учреждения является заключение договоров найма жилых помещений с гражданами, отнесенными к категориям детей-сирот и детей, оставшихся без попечения родителей, лиц из числа детей-сирот и детей, оставшихся без попечения родителей. В государственной собственности Хабаровского края и оперативном управлении учреждения находится объект недвижимого имущества - однокомнатная квартира **** (далее - жилое помещение). Распоряжением министерства жилищно-коммунального </w:t>
      </w:r>
      <w:r w:rsidRPr="006A62C0">
        <w:rPr>
          <w:rFonts w:ascii="Times New Roman" w:eastAsia="Times New Roman" w:hAnsi="Times New Roman" w:cs="Times New Roman"/>
          <w:color w:val="000000"/>
          <w:sz w:val="28"/>
          <w:szCs w:val="28"/>
          <w:shd w:val="clear" w:color="auto" w:fill="FFFFFF"/>
        </w:rPr>
        <w:lastRenderedPageBreak/>
        <w:t>хозяйства Хабаровского края от 05.12.2014 № ... жилое помещение включено в специализированный жилищный фонд. Распоряжением министерства жилищно-коммунального хозяйства Хабаровского края от 19.12.2014 № ... жилое помещение предоставлено гражданке Боровиковой Н.А. 22.12.2014 между учреждением (наймодатель) и Боровиковой Н.А. (наниматель) заключен договор найма жилого помещения для детей-сирот и детей, оставшихся без попечения родителей, лиц из числа детей-сирот и детей, оставшихся без попечения родителей № ... (далее - договор найма). Жилое помещение наймодателем передано нанимателю по акту приема- передачи от 22.12.2014 в состоянии, пригодном для проживания, с исправным санитарно-техническим и иным находящимся в квартире оборудованием. Срок действия договор составляет 5 лет (с 22.12.2014 по 21.12.2019). Согласно пункту 6 договора найма по окончании срока настоящего договора при наличии обстоятельств, свидетельствующих о необходимости оказания нанимателю содействия в преодолении трудной жизненной ситуации, договор найма специализированного жилого помещения может быть заключен с нанимателем однократно на новый 5-летний срок.</w:t>
      </w:r>
    </w:p>
    <w:p w:rsidR="003216DB" w:rsidRDefault="003216DB" w:rsidP="00D7270E">
      <w:pPr>
        <w:spacing w:after="0"/>
        <w:ind w:firstLine="85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Суд решил </w:t>
      </w:r>
      <w:r>
        <w:rPr>
          <w:rFonts w:ascii="Times New Roman" w:eastAsia="Times New Roman" w:hAnsi="Times New Roman" w:cs="Times New Roman"/>
          <w:color w:val="000000"/>
          <w:sz w:val="28"/>
          <w:szCs w:val="28"/>
          <w:shd w:val="clear" w:color="auto" w:fill="FFFFFF"/>
        </w:rPr>
        <w:t>п</w:t>
      </w:r>
      <w:r w:rsidRPr="006A62C0">
        <w:rPr>
          <w:rFonts w:ascii="Times New Roman" w:eastAsia="Times New Roman" w:hAnsi="Times New Roman" w:cs="Times New Roman"/>
          <w:color w:val="000000"/>
          <w:sz w:val="28"/>
          <w:szCs w:val="28"/>
          <w:shd w:val="clear" w:color="auto" w:fill="FFFFFF"/>
        </w:rPr>
        <w:t>ризнать договор найма жилого помещения для детей-сирот и детей, оставшихся без попечения родителей, лиц из числа детей-сирот и детей, оставшихся без попечения родителей от 22.12.2014 № ... заключенный между КГКУ «Государственный жилищный фонд Хабаровского края» и Боровиковой ФИО7, продленным, на тех же условиях и на тот же пятилетний срок до 21.12.2024, с последующей пролонгацией, на тех же условиях и на тот же срок, при наличии трудной жизненной ситуации.</w:t>
      </w:r>
    </w:p>
    <w:p w:rsidR="003216DB" w:rsidRPr="00E43A6B" w:rsidRDefault="003216DB" w:rsidP="00D7270E">
      <w:pPr>
        <w:spacing w:after="0"/>
        <w:ind w:firstLine="851"/>
        <w:contextualSpacing/>
        <w:jc w:val="both"/>
        <w:rPr>
          <w:rFonts w:ascii="Times New Roman" w:eastAsia="Times New Roman" w:hAnsi="Times New Roman" w:cs="Times New Roman"/>
          <w:color w:val="000000"/>
          <w:sz w:val="28"/>
          <w:szCs w:val="28"/>
        </w:rPr>
      </w:pPr>
      <w:r w:rsidRPr="00CC3FB5">
        <w:rPr>
          <w:rFonts w:ascii="Times New Roman" w:eastAsia="Times New Roman" w:hAnsi="Times New Roman" w:cs="Times New Roman"/>
          <w:sz w:val="28"/>
          <w:szCs w:val="28"/>
        </w:rPr>
        <w:t xml:space="preserve">Вместе с тем, несмотря на кажущуюся лаконичность и четкость конституционных положений о праве гражданина на судебную защиту, в научной и учебной литературе нет единого понимания, касающегося содержания данного права, чем обусловлена дифференциация рассматриваемой правовой категории. </w:t>
      </w:r>
    </w:p>
    <w:p w:rsidR="003216DB" w:rsidRPr="001B5E83" w:rsidRDefault="003216DB" w:rsidP="00D7270E">
      <w:pPr>
        <w:pStyle w:val="a8"/>
        <w:spacing w:line="360" w:lineRule="auto"/>
        <w:ind w:firstLine="851"/>
        <w:jc w:val="both"/>
        <w:rPr>
          <w:rFonts w:ascii="Times New Roman" w:eastAsia="Times New Roman" w:hAnsi="Times New Roman" w:cs="Times New Roman"/>
          <w:sz w:val="28"/>
          <w:szCs w:val="28"/>
          <w:lang w:eastAsia="ru-RU"/>
        </w:rPr>
      </w:pPr>
      <w:r w:rsidRPr="001B5E83">
        <w:rPr>
          <w:rFonts w:ascii="Times New Roman" w:hAnsi="Times New Roman" w:cs="Times New Roman"/>
          <w:sz w:val="28"/>
          <w:szCs w:val="28"/>
        </w:rPr>
        <w:t>В конституционно-правовых исследованиях</w:t>
      </w:r>
      <w:r>
        <w:rPr>
          <w:rFonts w:ascii="Times New Roman" w:hAnsi="Times New Roman" w:cs="Times New Roman"/>
          <w:sz w:val="28"/>
          <w:szCs w:val="28"/>
        </w:rPr>
        <w:t>, в частности исследованиях кандидата юридических наук Грачева Н. А.,</w:t>
      </w:r>
      <w:r w:rsidRPr="001B5E83">
        <w:rPr>
          <w:rFonts w:ascii="Times New Roman" w:hAnsi="Times New Roman" w:cs="Times New Roman"/>
          <w:sz w:val="28"/>
          <w:szCs w:val="28"/>
        </w:rPr>
        <w:t xml:space="preserve"> судебная защита трактуется как многоаспектное социально-правовое явление, которое в зависимости от сферы применения может выступать как субъективное право, гарантия, функция государственной власти, правовой институт, элемент механизма реализации основных прав и свобод человека и представляет собой средство разрешения споров, восстановления и защиты прав и свобод личности.</w:t>
      </w:r>
      <w:r w:rsidRPr="00CC3F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[6</w:t>
      </w:r>
      <w:r w:rsidRPr="001B5E83">
        <w:rPr>
          <w:rFonts w:ascii="Times New Roman" w:eastAsia="Times New Roman" w:hAnsi="Times New Roman" w:cs="Times New Roman"/>
          <w:sz w:val="28"/>
          <w:szCs w:val="28"/>
          <w:lang w:eastAsia="ru-RU"/>
        </w:rPr>
        <w:t>]</w:t>
      </w:r>
    </w:p>
    <w:p w:rsidR="003216DB" w:rsidRPr="001B5E83" w:rsidRDefault="003216DB" w:rsidP="00D7270E">
      <w:pPr>
        <w:spacing w:after="0"/>
        <w:ind w:firstLine="851"/>
        <w:jc w:val="both"/>
        <w:rPr>
          <w:rFonts w:ascii="Times New Roman" w:hAnsi="Times New Roman" w:cs="Times New Roman"/>
          <w:sz w:val="28"/>
        </w:rPr>
      </w:pPr>
      <w:r>
        <w:rPr>
          <w:rFonts w:ascii="Times New Roman" w:hAnsi="Times New Roman" w:cs="Times New Roman"/>
          <w:sz w:val="28"/>
        </w:rPr>
        <w:lastRenderedPageBreak/>
        <w:t xml:space="preserve">Кандидат юридических наук </w:t>
      </w:r>
      <w:r w:rsidRPr="001B5E83">
        <w:rPr>
          <w:rFonts w:ascii="Times New Roman" w:hAnsi="Times New Roman" w:cs="Times New Roman"/>
          <w:sz w:val="28"/>
        </w:rPr>
        <w:t>Ведерников</w:t>
      </w:r>
      <w:r>
        <w:rPr>
          <w:rFonts w:ascii="Times New Roman" w:hAnsi="Times New Roman" w:cs="Times New Roman"/>
          <w:sz w:val="28"/>
        </w:rPr>
        <w:t xml:space="preserve"> А. Н. в своих научных работах</w:t>
      </w:r>
      <w:r w:rsidRPr="001B5E83">
        <w:rPr>
          <w:rFonts w:ascii="Times New Roman" w:hAnsi="Times New Roman" w:cs="Times New Roman"/>
          <w:sz w:val="28"/>
        </w:rPr>
        <w:t xml:space="preserve"> рассматривает право на судебную защиту как многоаспектное и сложно-структурное правовое образование (феномен), гарантированное государством и предоставляющее личности возможность обратиться в суд за защитой своих прав, свобод и законных интересов, защищать их лично или путем привлечения к этому адвоката – представителя, и обязывающее государство восстановить нарушенное право в случае признания судом необоснованности его нарушения .</w:t>
      </w:r>
      <w:r>
        <w:rPr>
          <w:rFonts w:ascii="Times New Roman" w:hAnsi="Times New Roman" w:cs="Times New Roman"/>
          <w:sz w:val="28"/>
        </w:rPr>
        <w:t xml:space="preserve"> </w:t>
      </w:r>
      <w:r w:rsidRPr="001B5E83">
        <w:rPr>
          <w:rFonts w:ascii="Times New Roman" w:hAnsi="Times New Roman" w:cs="Times New Roman"/>
          <w:sz w:val="28"/>
        </w:rPr>
        <w:t>[</w:t>
      </w:r>
      <w:r>
        <w:rPr>
          <w:rFonts w:ascii="Times New Roman" w:hAnsi="Times New Roman" w:cs="Times New Roman"/>
          <w:sz w:val="28"/>
        </w:rPr>
        <w:t>5</w:t>
      </w:r>
      <w:r w:rsidRPr="001B5E83">
        <w:rPr>
          <w:rFonts w:ascii="Times New Roman" w:hAnsi="Times New Roman" w:cs="Times New Roman"/>
          <w:sz w:val="28"/>
        </w:rPr>
        <w:t>]</w:t>
      </w:r>
    </w:p>
    <w:p w:rsidR="003216DB" w:rsidRPr="00AB5862" w:rsidRDefault="003216DB" w:rsidP="00D7270E">
      <w:pPr>
        <w:spacing w:after="0"/>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CC3FB5">
        <w:rPr>
          <w:rFonts w:ascii="Times New Roman" w:eastAsia="Times New Roman" w:hAnsi="Times New Roman" w:cs="Times New Roman"/>
          <w:sz w:val="28"/>
          <w:szCs w:val="28"/>
        </w:rPr>
        <w:t xml:space="preserve"> качестве содержания конституционного права на защиту были добавлены и сфор</w:t>
      </w:r>
      <w:r>
        <w:rPr>
          <w:rFonts w:ascii="Times New Roman" w:eastAsia="Times New Roman" w:hAnsi="Times New Roman" w:cs="Times New Roman"/>
          <w:sz w:val="28"/>
          <w:szCs w:val="28"/>
        </w:rPr>
        <w:t>мулированы следующие положения:</w:t>
      </w:r>
    </w:p>
    <w:p w:rsidR="003216DB" w:rsidRPr="00CC3FB5" w:rsidRDefault="003216DB" w:rsidP="00D7270E">
      <w:pPr>
        <w:pStyle w:val="a5"/>
        <w:numPr>
          <w:ilvl w:val="0"/>
          <w:numId w:val="6"/>
        </w:numPr>
        <w:spacing w:after="0" w:line="360" w:lineRule="auto"/>
        <w:ind w:left="0" w:firstLine="851"/>
        <w:jc w:val="both"/>
        <w:rPr>
          <w:rFonts w:ascii="Times New Roman" w:eastAsia="Times New Roman" w:hAnsi="Times New Roman" w:cs="Times New Roman"/>
          <w:sz w:val="28"/>
          <w:szCs w:val="28"/>
          <w:lang w:eastAsia="ru-RU"/>
        </w:rPr>
      </w:pPr>
      <w:r w:rsidRPr="00CC3FB5">
        <w:rPr>
          <w:rFonts w:ascii="Times New Roman" w:eastAsia="Times New Roman" w:hAnsi="Times New Roman" w:cs="Times New Roman"/>
          <w:sz w:val="28"/>
          <w:szCs w:val="28"/>
          <w:lang w:eastAsia="ru-RU"/>
        </w:rPr>
        <w:t>во-первых, на основании закрепленного права, субъект имеет право получить процессуальный</w:t>
      </w:r>
      <w:r>
        <w:rPr>
          <w:rFonts w:ascii="Times New Roman" w:eastAsia="Times New Roman" w:hAnsi="Times New Roman" w:cs="Times New Roman"/>
          <w:sz w:val="28"/>
          <w:szCs w:val="28"/>
          <w:lang w:eastAsia="ru-RU"/>
        </w:rPr>
        <w:t xml:space="preserve"> </w:t>
      </w:r>
      <w:r w:rsidRPr="00CC3FB5">
        <w:rPr>
          <w:rFonts w:ascii="Times New Roman" w:eastAsia="Times New Roman" w:hAnsi="Times New Roman" w:cs="Times New Roman"/>
          <w:sz w:val="28"/>
          <w:szCs w:val="28"/>
          <w:lang w:eastAsia="ru-RU"/>
        </w:rPr>
        <w:t xml:space="preserve">статус в любом виде судебного производства при рассмотрении и разрешении дела, соответственно приобрести связанные с этим процессуальные права и возможности; </w:t>
      </w:r>
    </w:p>
    <w:p w:rsidR="003216DB" w:rsidRPr="00CC3FB5" w:rsidRDefault="003216DB" w:rsidP="00D7270E">
      <w:pPr>
        <w:pStyle w:val="a5"/>
        <w:numPr>
          <w:ilvl w:val="0"/>
          <w:numId w:val="6"/>
        </w:numPr>
        <w:spacing w:after="0" w:line="360" w:lineRule="auto"/>
        <w:ind w:left="0" w:firstLine="851"/>
        <w:jc w:val="both"/>
        <w:rPr>
          <w:rFonts w:ascii="Times New Roman" w:eastAsia="Times New Roman" w:hAnsi="Times New Roman" w:cs="Times New Roman"/>
          <w:sz w:val="28"/>
          <w:szCs w:val="28"/>
          <w:lang w:eastAsia="ru-RU"/>
        </w:rPr>
      </w:pPr>
      <w:r w:rsidRPr="00CC3FB5">
        <w:rPr>
          <w:rFonts w:ascii="Times New Roman" w:eastAsia="Times New Roman" w:hAnsi="Times New Roman" w:cs="Times New Roman"/>
          <w:sz w:val="28"/>
          <w:szCs w:val="28"/>
          <w:lang w:eastAsia="ru-RU"/>
        </w:rPr>
        <w:t>во-вторых, на основании гарантированного права, государство должно обеспечить действенную и эффективную работу судебных органов, обеспечить функциональную их систему, с учетом всех инстанций, осуществлять материально-техническое обеспечение судов;</w:t>
      </w:r>
    </w:p>
    <w:p w:rsidR="003216DB" w:rsidRPr="00CC3FB5" w:rsidRDefault="003216DB" w:rsidP="00D7270E">
      <w:pPr>
        <w:pStyle w:val="a5"/>
        <w:numPr>
          <w:ilvl w:val="0"/>
          <w:numId w:val="6"/>
        </w:numPr>
        <w:spacing w:after="0" w:line="360" w:lineRule="auto"/>
        <w:ind w:left="0" w:firstLine="851"/>
        <w:jc w:val="both"/>
        <w:rPr>
          <w:rFonts w:ascii="Times New Roman" w:eastAsia="Times New Roman" w:hAnsi="Times New Roman" w:cs="Times New Roman"/>
          <w:sz w:val="28"/>
          <w:szCs w:val="28"/>
          <w:lang w:eastAsia="ru-RU"/>
        </w:rPr>
      </w:pPr>
      <w:r w:rsidRPr="00CC3FB5">
        <w:rPr>
          <w:rFonts w:ascii="Times New Roman" w:eastAsia="Times New Roman" w:hAnsi="Times New Roman" w:cs="Times New Roman"/>
          <w:sz w:val="28"/>
          <w:szCs w:val="28"/>
          <w:lang w:eastAsia="ru-RU"/>
        </w:rPr>
        <w:t>в-третьих, для обеспечения реализации права гражданина на судебную защиту, государством должны проводиться различные мероприятия, направленные на разработку и совершенствование нормативных-правовых актов, касающихся не только деятельности судебных органов, но и процессуаль</w:t>
      </w:r>
      <w:r>
        <w:rPr>
          <w:rFonts w:ascii="Times New Roman" w:eastAsia="Times New Roman" w:hAnsi="Times New Roman" w:cs="Times New Roman"/>
          <w:sz w:val="28"/>
          <w:szCs w:val="28"/>
          <w:lang w:eastAsia="ru-RU"/>
        </w:rPr>
        <w:t>ного законодательства</w:t>
      </w:r>
      <w:r w:rsidRPr="00CC3FB5">
        <w:rPr>
          <w:rFonts w:ascii="Times New Roman" w:eastAsia="Times New Roman" w:hAnsi="Times New Roman" w:cs="Times New Roman"/>
          <w:sz w:val="28"/>
          <w:szCs w:val="28"/>
          <w:lang w:eastAsia="ru-RU"/>
        </w:rPr>
        <w:t xml:space="preserve">. </w:t>
      </w:r>
    </w:p>
    <w:p w:rsidR="003216DB" w:rsidRPr="00CC3FB5" w:rsidRDefault="003216DB" w:rsidP="00D7270E">
      <w:pPr>
        <w:spacing w:after="0"/>
        <w:ind w:firstLine="851"/>
        <w:jc w:val="both"/>
        <w:rPr>
          <w:rFonts w:ascii="Times New Roman" w:hAnsi="Times New Roman" w:cs="Times New Roman"/>
          <w:sz w:val="28"/>
          <w:szCs w:val="28"/>
        </w:rPr>
      </w:pPr>
      <w:r w:rsidRPr="00CC3FB5">
        <w:rPr>
          <w:rFonts w:ascii="Times New Roman" w:hAnsi="Times New Roman" w:cs="Times New Roman"/>
          <w:sz w:val="28"/>
          <w:szCs w:val="28"/>
        </w:rPr>
        <w:t>Само заявление гражданина должно быть подано в суд:</w:t>
      </w:r>
    </w:p>
    <w:p w:rsidR="003216DB" w:rsidRPr="00CC3FB5" w:rsidRDefault="003216DB" w:rsidP="00D7270E">
      <w:pPr>
        <w:pStyle w:val="a5"/>
        <w:numPr>
          <w:ilvl w:val="0"/>
          <w:numId w:val="7"/>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на бумажном носителе, </w:t>
      </w:r>
    </w:p>
    <w:p w:rsidR="003216DB" w:rsidRPr="00CC3FB5" w:rsidRDefault="003216DB" w:rsidP="00D7270E">
      <w:pPr>
        <w:pStyle w:val="a5"/>
        <w:numPr>
          <w:ilvl w:val="0"/>
          <w:numId w:val="7"/>
        </w:numPr>
        <w:spacing w:after="0" w:line="360" w:lineRule="auto"/>
        <w:ind w:left="0" w:firstLine="851"/>
        <w:jc w:val="both"/>
        <w:rPr>
          <w:rFonts w:ascii="Times New Roman" w:hAnsi="Times New Roman" w:cs="Times New Roman"/>
          <w:sz w:val="28"/>
          <w:szCs w:val="28"/>
        </w:rPr>
      </w:pPr>
      <w:r w:rsidRPr="00CC3FB5">
        <w:rPr>
          <w:rFonts w:ascii="Times New Roman" w:hAnsi="Times New Roman" w:cs="Times New Roman"/>
          <w:sz w:val="28"/>
          <w:szCs w:val="28"/>
        </w:rPr>
        <w:t xml:space="preserve">в электронном виде, включая возможность отправки в форме электронного документа. </w:t>
      </w:r>
    </w:p>
    <w:p w:rsidR="003216DB" w:rsidRPr="00CC3FB5" w:rsidRDefault="003216DB" w:rsidP="00D7270E">
      <w:pPr>
        <w:spacing w:after="0"/>
        <w:ind w:firstLine="851"/>
        <w:jc w:val="both"/>
        <w:rPr>
          <w:rFonts w:ascii="Times New Roman" w:eastAsia="Calibri" w:hAnsi="Times New Roman" w:cs="Times New Roman"/>
          <w:sz w:val="28"/>
          <w:szCs w:val="28"/>
        </w:rPr>
      </w:pPr>
      <w:r w:rsidRPr="00CC3FB5">
        <w:rPr>
          <w:rFonts w:ascii="Times New Roman" w:eastAsia="Calibri" w:hAnsi="Times New Roman" w:cs="Times New Roman"/>
          <w:sz w:val="28"/>
          <w:szCs w:val="28"/>
        </w:rPr>
        <w:t xml:space="preserve">Несмотря на достаточную проработанность нормативно-правовых актов в области социального обеспечения, конституционную гарантированность реализации социальных прав, на практике встречаются случаи, при которых происходит препятствие реализации прав человека и гражданина на социальное обеспечение, их нарушение, что несомненно влияет на формирование достойногоуровня жизни населения. Поэтому гражданам приходится использовать реализацию их права на судебную </w:t>
      </w:r>
      <w:r w:rsidRPr="00CC3FB5">
        <w:rPr>
          <w:rFonts w:ascii="Times New Roman" w:eastAsia="Calibri" w:hAnsi="Times New Roman" w:cs="Times New Roman"/>
          <w:sz w:val="28"/>
          <w:szCs w:val="28"/>
        </w:rPr>
        <w:lastRenderedPageBreak/>
        <w:t>защиту судами общей юрисдикции, чтобы защитить нарушенные или оспариваемые права в области социального обеспечения.</w:t>
      </w:r>
    </w:p>
    <w:p w:rsidR="003216DB" w:rsidRPr="00CC3FB5" w:rsidRDefault="003216DB" w:rsidP="00D7270E">
      <w:pPr>
        <w:spacing w:after="0"/>
        <w:ind w:firstLine="851"/>
        <w:jc w:val="both"/>
        <w:rPr>
          <w:rFonts w:ascii="Times New Roman" w:eastAsia="Calibri" w:hAnsi="Times New Roman" w:cs="Times New Roman"/>
          <w:sz w:val="28"/>
          <w:szCs w:val="28"/>
        </w:rPr>
      </w:pPr>
      <w:r w:rsidRPr="00CC3FB5">
        <w:rPr>
          <w:rFonts w:ascii="Times New Roman" w:eastAsia="Calibri" w:hAnsi="Times New Roman" w:cs="Times New Roman"/>
          <w:sz w:val="28"/>
          <w:szCs w:val="28"/>
        </w:rPr>
        <w:t>Решения, которые принимаются судами общей юрисдикции и сформулированные в них выводы, обобщение судебной практики и проблем правоприменения могут быть направлены на совершенствование нормативно-правового регулирования социальных прав граждан и на совершенствование деятельности органов государственной власти и органов местного самоуправления, в компетенцию которых входит осуществление деятельности в области реализации социальных прав граждан, в том числе социального обеспечения.</w:t>
      </w:r>
    </w:p>
    <w:p w:rsidR="003216DB" w:rsidRDefault="003216DB" w:rsidP="00D7270E">
      <w:pPr>
        <w:spacing w:after="0"/>
        <w:jc w:val="both"/>
        <w:rPr>
          <w:rFonts w:ascii="Times New Roman" w:hAnsi="Times New Roman" w:cs="Times New Roman"/>
          <w:sz w:val="28"/>
          <w:szCs w:val="28"/>
        </w:rPr>
      </w:pPr>
    </w:p>
    <w:p w:rsidR="003216DB" w:rsidRDefault="003216DB" w:rsidP="00D7270E">
      <w:pPr>
        <w:spacing w:after="0"/>
        <w:jc w:val="both"/>
        <w:rPr>
          <w:rFonts w:ascii="Times New Roman" w:hAnsi="Times New Roman" w:cs="Times New Roman"/>
          <w:sz w:val="28"/>
          <w:szCs w:val="28"/>
        </w:rPr>
      </w:pPr>
    </w:p>
    <w:p w:rsidR="003216DB" w:rsidRPr="00043466" w:rsidRDefault="003216DB" w:rsidP="00D7270E">
      <w:pPr>
        <w:spacing w:after="0"/>
        <w:jc w:val="both"/>
        <w:rPr>
          <w:rFonts w:ascii="Times New Roman" w:hAnsi="Times New Roman" w:cs="Times New Roman"/>
          <w:sz w:val="28"/>
          <w:szCs w:val="28"/>
        </w:rPr>
      </w:pPr>
    </w:p>
    <w:p w:rsidR="003216DB" w:rsidRDefault="003216DB" w:rsidP="00D7270E">
      <w:pPr>
        <w:spacing w:after="0"/>
        <w:ind w:firstLine="851"/>
        <w:jc w:val="center"/>
        <w:rPr>
          <w:rFonts w:ascii="Times New Roman" w:hAnsi="Times New Roman" w:cs="Times New Roman"/>
          <w:sz w:val="28"/>
          <w:szCs w:val="28"/>
        </w:rPr>
      </w:pPr>
      <w:r w:rsidRPr="00CC3FB5">
        <w:rPr>
          <w:rFonts w:ascii="Times New Roman" w:hAnsi="Times New Roman" w:cs="Times New Roman"/>
          <w:sz w:val="28"/>
          <w:szCs w:val="28"/>
        </w:rPr>
        <w:t>Список источников:</w:t>
      </w:r>
    </w:p>
    <w:p w:rsidR="003216DB" w:rsidRDefault="003216DB" w:rsidP="00D7270E">
      <w:pPr>
        <w:spacing w:after="0"/>
        <w:ind w:firstLine="851"/>
        <w:jc w:val="center"/>
        <w:rPr>
          <w:rFonts w:ascii="Times New Roman" w:hAnsi="Times New Roman" w:cs="Times New Roman"/>
          <w:sz w:val="28"/>
          <w:szCs w:val="28"/>
        </w:rPr>
      </w:pPr>
    </w:p>
    <w:p w:rsidR="003216DB" w:rsidRDefault="003216DB" w:rsidP="00D7270E">
      <w:pPr>
        <w:pStyle w:val="1"/>
        <w:numPr>
          <w:ilvl w:val="0"/>
          <w:numId w:val="8"/>
        </w:numPr>
        <w:snapToGrid w:val="0"/>
        <w:spacing w:before="0" w:after="0" w:line="360" w:lineRule="auto"/>
        <w:ind w:left="0" w:firstLine="0"/>
        <w:rPr>
          <w:rFonts w:ascii="Times New Roman" w:hAnsi="Times New Roman"/>
          <w:sz w:val="28"/>
          <w:szCs w:val="28"/>
        </w:rPr>
      </w:pPr>
      <w:r>
        <w:rPr>
          <w:rFonts w:ascii="Times New Roman" w:hAnsi="Times New Roman"/>
          <w:sz w:val="28"/>
          <w:szCs w:val="28"/>
        </w:rPr>
        <w:t>Конституция Российской Федерации: принята</w:t>
      </w:r>
      <w:r>
        <w:rPr>
          <w:rFonts w:ascii="Times New Roman" w:hAnsi="Times New Roman"/>
          <w:noProof/>
          <w:sz w:val="28"/>
          <w:szCs w:val="28"/>
        </w:rPr>
        <w:t xml:space="preserve"> всенародным голосованием 12 декабря </w:t>
      </w:r>
      <w:smartTag w:uri="urn:schemas-microsoft-com:office:smarttags" w:element="metricconverter">
        <w:smartTagPr>
          <w:attr w:name="ProductID" w:val="1993 г"/>
        </w:smartTagPr>
        <w:r>
          <w:rPr>
            <w:rFonts w:ascii="Times New Roman" w:hAnsi="Times New Roman"/>
            <w:noProof/>
            <w:sz w:val="28"/>
            <w:szCs w:val="28"/>
          </w:rPr>
          <w:t>1993</w:t>
        </w:r>
        <w:r>
          <w:rPr>
            <w:rFonts w:ascii="Times New Roman" w:hAnsi="Times New Roman"/>
            <w:sz w:val="28"/>
            <w:szCs w:val="28"/>
          </w:rPr>
          <w:t xml:space="preserve"> г</w:t>
        </w:r>
      </w:smartTag>
      <w:r>
        <w:rPr>
          <w:rFonts w:ascii="Times New Roman" w:hAnsi="Times New Roman"/>
          <w:sz w:val="28"/>
          <w:szCs w:val="28"/>
        </w:rPr>
        <w:t>. (ред. от 21.07.2014). – М. : Юрист, 2020. – 48 с.</w:t>
      </w:r>
    </w:p>
    <w:p w:rsidR="003216DB" w:rsidRPr="007D4EAB" w:rsidRDefault="003216DB" w:rsidP="00D7270E">
      <w:pPr>
        <w:pStyle w:val="1"/>
        <w:numPr>
          <w:ilvl w:val="0"/>
          <w:numId w:val="8"/>
        </w:numPr>
        <w:snapToGrid w:val="0"/>
        <w:spacing w:before="0" w:after="0" w:line="360" w:lineRule="auto"/>
        <w:ind w:left="0" w:firstLine="0"/>
        <w:rPr>
          <w:rFonts w:ascii="Times New Roman" w:hAnsi="Times New Roman"/>
          <w:sz w:val="28"/>
          <w:szCs w:val="28"/>
        </w:rPr>
      </w:pPr>
      <w:r w:rsidRPr="007D4EAB">
        <w:rPr>
          <w:rFonts w:ascii="Times New Roman" w:hAnsi="Times New Roman"/>
          <w:sz w:val="28"/>
          <w:szCs w:val="28"/>
        </w:rPr>
        <w:t xml:space="preserve">Конвенция о защите </w:t>
      </w:r>
      <w:r>
        <w:rPr>
          <w:rFonts w:ascii="Times New Roman" w:hAnsi="Times New Roman"/>
          <w:sz w:val="28"/>
          <w:szCs w:val="28"/>
        </w:rPr>
        <w:t xml:space="preserve">прав человека и основных свобод: заключена в г. Риме 04.11.1950 (с изм. от 24.06.2013)  // </w:t>
      </w:r>
      <w:r w:rsidRPr="007D4EAB">
        <w:rPr>
          <w:rFonts w:ascii="Times New Roman" w:hAnsi="Times New Roman"/>
          <w:sz w:val="28"/>
          <w:szCs w:val="28"/>
        </w:rPr>
        <w:t>Собрание законодательства РФ (08.01.2001)</w:t>
      </w:r>
      <w:r>
        <w:rPr>
          <w:rFonts w:ascii="Times New Roman" w:hAnsi="Times New Roman"/>
          <w:sz w:val="28"/>
          <w:szCs w:val="28"/>
        </w:rPr>
        <w:t>, № 2.– С</w:t>
      </w:r>
      <w:r w:rsidRPr="007D4EAB">
        <w:rPr>
          <w:rFonts w:ascii="Times New Roman" w:hAnsi="Times New Roman"/>
          <w:sz w:val="28"/>
          <w:szCs w:val="28"/>
        </w:rPr>
        <w:t>. 163.</w:t>
      </w:r>
    </w:p>
    <w:p w:rsidR="003216DB" w:rsidRPr="00F8012C" w:rsidRDefault="003216DB" w:rsidP="00D7270E">
      <w:pPr>
        <w:pStyle w:val="a5"/>
        <w:numPr>
          <w:ilvl w:val="0"/>
          <w:numId w:val="8"/>
        </w:numPr>
        <w:spacing w:after="0" w:line="360" w:lineRule="auto"/>
        <w:ind w:left="0" w:firstLine="0"/>
        <w:jc w:val="both"/>
        <w:rPr>
          <w:rFonts w:ascii="Times New Roman" w:hAnsi="Times New Roman" w:cs="Times New Roman"/>
          <w:sz w:val="28"/>
          <w:szCs w:val="28"/>
        </w:rPr>
      </w:pPr>
      <w:r w:rsidRPr="002B47FE">
        <w:rPr>
          <w:rFonts w:ascii="Times New Roman" w:hAnsi="Times New Roman" w:cs="Times New Roman"/>
          <w:color w:val="333333"/>
          <w:sz w:val="28"/>
          <w:szCs w:val="28"/>
        </w:rPr>
        <w:t>Всео</w:t>
      </w:r>
      <w:r>
        <w:rPr>
          <w:rFonts w:ascii="Times New Roman" w:hAnsi="Times New Roman" w:cs="Times New Roman"/>
          <w:color w:val="333333"/>
          <w:sz w:val="28"/>
          <w:szCs w:val="28"/>
        </w:rPr>
        <w:t xml:space="preserve">бщая декларация прав человека: </w:t>
      </w:r>
      <w:r w:rsidRPr="002B47FE">
        <w:rPr>
          <w:rFonts w:ascii="Times New Roman" w:hAnsi="Times New Roman" w:cs="Times New Roman"/>
          <w:color w:val="333333"/>
          <w:sz w:val="28"/>
          <w:szCs w:val="28"/>
        </w:rPr>
        <w:t>принята на третьей сессии Генеральной Ассамблеи ООН резолюцией 217 А (II</w:t>
      </w:r>
      <w:r>
        <w:rPr>
          <w:rFonts w:ascii="Times New Roman" w:hAnsi="Times New Roman" w:cs="Times New Roman"/>
          <w:color w:val="333333"/>
          <w:sz w:val="28"/>
          <w:szCs w:val="28"/>
        </w:rPr>
        <w:t xml:space="preserve">I) от 10 декабря 1948 г. // Российская </w:t>
      </w:r>
      <w:r w:rsidRPr="002B47FE">
        <w:rPr>
          <w:rFonts w:ascii="Times New Roman" w:hAnsi="Times New Roman" w:cs="Times New Roman"/>
          <w:color w:val="333333"/>
          <w:sz w:val="28"/>
          <w:szCs w:val="28"/>
        </w:rPr>
        <w:t xml:space="preserve"> газета. - 1998. - 10 декабря (№ 245). – С. 3</w:t>
      </w:r>
      <w:r>
        <w:rPr>
          <w:rFonts w:ascii="Times New Roman" w:hAnsi="Times New Roman" w:cs="Times New Roman"/>
          <w:color w:val="333333"/>
          <w:sz w:val="28"/>
          <w:szCs w:val="28"/>
        </w:rPr>
        <w:t>.</w:t>
      </w:r>
    </w:p>
    <w:p w:rsidR="003216DB" w:rsidRPr="00F8012C" w:rsidRDefault="003216DB" w:rsidP="00D7270E">
      <w:pPr>
        <w:pStyle w:val="a5"/>
        <w:numPr>
          <w:ilvl w:val="0"/>
          <w:numId w:val="8"/>
        </w:numPr>
        <w:spacing w:after="0" w:line="360" w:lineRule="auto"/>
        <w:ind w:left="0" w:firstLine="0"/>
        <w:jc w:val="both"/>
        <w:rPr>
          <w:rFonts w:ascii="Times New Roman" w:hAnsi="Times New Roman" w:cs="Times New Roman"/>
          <w:sz w:val="28"/>
          <w:szCs w:val="28"/>
        </w:rPr>
      </w:pPr>
      <w:r w:rsidRPr="00F8012C">
        <w:rPr>
          <w:rFonts w:ascii="Times New Roman" w:hAnsi="Times New Roman"/>
          <w:sz w:val="28"/>
          <w:szCs w:val="28"/>
        </w:rPr>
        <w:t>Декларация о расе и расовых предрассудках</w:t>
      </w:r>
      <w:r>
        <w:rPr>
          <w:rFonts w:ascii="Times New Roman" w:hAnsi="Times New Roman"/>
          <w:sz w:val="28"/>
          <w:szCs w:val="28"/>
        </w:rPr>
        <w:t>: п</w:t>
      </w:r>
      <w:r w:rsidRPr="00F8012C">
        <w:rPr>
          <w:rFonts w:ascii="Times New Roman" w:hAnsi="Times New Roman"/>
          <w:sz w:val="28"/>
          <w:szCs w:val="28"/>
        </w:rPr>
        <w:t>ринята в г. Париже 27.11.1978 на 20-ой сессии</w:t>
      </w:r>
      <w:r>
        <w:rPr>
          <w:rFonts w:ascii="Times New Roman" w:hAnsi="Times New Roman"/>
          <w:sz w:val="28"/>
          <w:szCs w:val="28"/>
        </w:rPr>
        <w:t xml:space="preserve"> Генеральной конференции ЮНЕСКО</w:t>
      </w:r>
      <w:r w:rsidRPr="00F8012C">
        <w:rPr>
          <w:rFonts w:ascii="Times New Roman" w:hAnsi="Times New Roman" w:cs="Times New Roman"/>
          <w:sz w:val="28"/>
          <w:szCs w:val="28"/>
        </w:rPr>
        <w:t>.- М.: Логос, 1993</w:t>
      </w:r>
      <w:r w:rsidRPr="0032625F">
        <w:rPr>
          <w:rFonts w:ascii="Times New Roman" w:hAnsi="Times New Roman" w:cs="Times New Roman"/>
          <w:sz w:val="28"/>
          <w:szCs w:val="28"/>
        </w:rPr>
        <w:t xml:space="preserve">, </w:t>
      </w:r>
      <w:r>
        <w:rPr>
          <w:rFonts w:ascii="Times New Roman" w:hAnsi="Times New Roman" w:cs="Times New Roman"/>
          <w:sz w:val="28"/>
          <w:szCs w:val="28"/>
        </w:rPr>
        <w:t>С. 223 -  230.</w:t>
      </w:r>
    </w:p>
    <w:p w:rsidR="003216DB" w:rsidRPr="002B47FE" w:rsidRDefault="003216DB" w:rsidP="00D7270E">
      <w:pPr>
        <w:pStyle w:val="1"/>
        <w:numPr>
          <w:ilvl w:val="0"/>
          <w:numId w:val="8"/>
        </w:numPr>
        <w:snapToGrid w:val="0"/>
        <w:spacing w:before="0" w:after="0" w:line="360" w:lineRule="auto"/>
        <w:ind w:left="0" w:firstLine="0"/>
        <w:rPr>
          <w:rFonts w:ascii="Times New Roman" w:hAnsi="Times New Roman"/>
          <w:sz w:val="28"/>
          <w:szCs w:val="28"/>
        </w:rPr>
      </w:pPr>
      <w:r>
        <w:rPr>
          <w:rFonts w:ascii="Times New Roman" w:hAnsi="Times New Roman"/>
          <w:sz w:val="28"/>
        </w:rPr>
        <w:t xml:space="preserve">Ведерников </w:t>
      </w:r>
      <w:r w:rsidRPr="002B47FE">
        <w:rPr>
          <w:rFonts w:ascii="Times New Roman" w:hAnsi="Times New Roman"/>
          <w:sz w:val="28"/>
        </w:rPr>
        <w:t xml:space="preserve">А. Н. Конституционное право личности на судебную защиту в Российской Федерации и проблемы его реализации: автореф. дис. … д-ра. юрид. наук / А. </w:t>
      </w:r>
      <w:r>
        <w:rPr>
          <w:rFonts w:ascii="Times New Roman" w:hAnsi="Times New Roman"/>
          <w:sz w:val="28"/>
        </w:rPr>
        <w:t xml:space="preserve">Н. Ведерников. – М., 2012. – </w:t>
      </w:r>
      <w:r w:rsidRPr="002B47FE">
        <w:rPr>
          <w:rFonts w:ascii="Times New Roman" w:hAnsi="Times New Roman"/>
          <w:sz w:val="28"/>
        </w:rPr>
        <w:t>15</w:t>
      </w:r>
      <w:r>
        <w:rPr>
          <w:rFonts w:ascii="Times New Roman" w:hAnsi="Times New Roman"/>
          <w:sz w:val="28"/>
        </w:rPr>
        <w:t xml:space="preserve"> с</w:t>
      </w:r>
      <w:r w:rsidRPr="002B47FE">
        <w:rPr>
          <w:rFonts w:ascii="Times New Roman" w:hAnsi="Times New Roman"/>
          <w:sz w:val="28"/>
        </w:rPr>
        <w:t>.</w:t>
      </w:r>
    </w:p>
    <w:p w:rsidR="003216DB" w:rsidRPr="002E4FB5" w:rsidRDefault="003216DB" w:rsidP="00D7270E">
      <w:pPr>
        <w:pStyle w:val="1"/>
        <w:numPr>
          <w:ilvl w:val="0"/>
          <w:numId w:val="8"/>
        </w:numPr>
        <w:snapToGrid w:val="0"/>
        <w:spacing w:before="0" w:after="0" w:line="360" w:lineRule="auto"/>
        <w:ind w:left="0" w:firstLine="0"/>
        <w:rPr>
          <w:rFonts w:ascii="Times New Roman" w:hAnsi="Times New Roman"/>
          <w:sz w:val="28"/>
          <w:szCs w:val="28"/>
        </w:rPr>
      </w:pPr>
      <w:r>
        <w:rPr>
          <w:rFonts w:ascii="Times New Roman" w:hAnsi="Times New Roman"/>
          <w:sz w:val="28"/>
          <w:szCs w:val="28"/>
        </w:rPr>
        <w:t xml:space="preserve">Грачев </w:t>
      </w:r>
      <w:r w:rsidRPr="002B47FE">
        <w:rPr>
          <w:rFonts w:ascii="Times New Roman" w:hAnsi="Times New Roman"/>
          <w:sz w:val="28"/>
          <w:szCs w:val="28"/>
        </w:rPr>
        <w:t>Н. А. Судебная защита экономических прав и свобод личности (конституционный аспект): автореф. дисс. … канд. юрид. наук /</w:t>
      </w:r>
      <w:r>
        <w:rPr>
          <w:rFonts w:ascii="Times New Roman" w:hAnsi="Times New Roman"/>
          <w:sz w:val="28"/>
          <w:szCs w:val="28"/>
        </w:rPr>
        <w:t xml:space="preserve"> Н. А. Грачев. – М., 2007. – </w:t>
      </w:r>
      <w:r w:rsidRPr="002B47FE">
        <w:rPr>
          <w:rFonts w:ascii="Times New Roman" w:hAnsi="Times New Roman"/>
          <w:sz w:val="28"/>
          <w:szCs w:val="28"/>
        </w:rPr>
        <w:t>9</w:t>
      </w:r>
      <w:r>
        <w:rPr>
          <w:rFonts w:ascii="Times New Roman" w:hAnsi="Times New Roman"/>
          <w:sz w:val="28"/>
          <w:szCs w:val="28"/>
        </w:rPr>
        <w:t xml:space="preserve"> с</w:t>
      </w:r>
      <w:r w:rsidRPr="002B47FE">
        <w:rPr>
          <w:rFonts w:ascii="Times New Roman" w:hAnsi="Times New Roman"/>
          <w:sz w:val="28"/>
          <w:szCs w:val="28"/>
        </w:rPr>
        <w:t>.</w:t>
      </w:r>
    </w:p>
    <w:p w:rsidR="003216DB" w:rsidRPr="00552A50" w:rsidRDefault="003216DB" w:rsidP="00D7270E">
      <w:pPr>
        <w:pStyle w:val="a5"/>
        <w:spacing w:after="0"/>
        <w:ind w:left="0"/>
        <w:rPr>
          <w:rFonts w:ascii="Times New Roman" w:hAnsi="Times New Roman" w:cs="Times New Roman"/>
          <w:color w:val="020201"/>
          <w:sz w:val="28"/>
          <w:szCs w:val="28"/>
        </w:rPr>
      </w:pPr>
    </w:p>
    <w:p w:rsidR="003216DB" w:rsidRDefault="003216DB" w:rsidP="00D7270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ЗАЩИТА СОЦИАЛЬНЫХ ПРАВ НЕСОВЕРШЕННОЛЕТНИХ В ХАБАРОВСКОМ КРАЕ</w:t>
      </w:r>
    </w:p>
    <w:p w:rsidR="003216DB" w:rsidRDefault="003216DB" w:rsidP="00D7270E">
      <w:pPr>
        <w:spacing w:after="0" w:line="360" w:lineRule="auto"/>
        <w:jc w:val="right"/>
        <w:rPr>
          <w:rFonts w:ascii="Times New Roman" w:hAnsi="Times New Roman" w:cs="Times New Roman"/>
          <w:b/>
          <w:i/>
          <w:sz w:val="28"/>
          <w:szCs w:val="28"/>
        </w:rPr>
      </w:pPr>
      <w:r>
        <w:rPr>
          <w:rFonts w:ascii="Times New Roman" w:hAnsi="Times New Roman" w:cs="Times New Roman"/>
          <w:b/>
          <w:i/>
          <w:sz w:val="28"/>
          <w:szCs w:val="28"/>
        </w:rPr>
        <w:t>Куданкина Валерия Вадимовна</w:t>
      </w:r>
    </w:p>
    <w:p w:rsidR="003216DB" w:rsidRDefault="003216DB" w:rsidP="00D7270E">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 xml:space="preserve">студенка  КГБ ПОУ «Хабаровский </w:t>
      </w:r>
    </w:p>
    <w:p w:rsidR="003216DB" w:rsidRDefault="003216DB" w:rsidP="00D7270E">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 xml:space="preserve">колледж отраслевых технологий </w:t>
      </w:r>
    </w:p>
    <w:p w:rsidR="003216DB" w:rsidRDefault="003216DB" w:rsidP="00D7270E">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и сферы обслуживания»;</w:t>
      </w:r>
    </w:p>
    <w:p w:rsidR="003216DB" w:rsidRDefault="003216DB" w:rsidP="00D7270E">
      <w:pPr>
        <w:spacing w:after="0" w:line="360" w:lineRule="auto"/>
        <w:ind w:firstLine="709"/>
        <w:jc w:val="right"/>
        <w:rPr>
          <w:rFonts w:ascii="Times New Roman" w:hAnsi="Times New Roman" w:cs="Times New Roman"/>
          <w:b/>
          <w:i/>
          <w:sz w:val="28"/>
          <w:szCs w:val="28"/>
        </w:rPr>
      </w:pPr>
      <w:r>
        <w:rPr>
          <w:rFonts w:ascii="Times New Roman" w:hAnsi="Times New Roman" w:cs="Times New Roman"/>
          <w:b/>
          <w:i/>
          <w:sz w:val="28"/>
          <w:szCs w:val="28"/>
        </w:rPr>
        <w:t>Могильникова Нина Борисовна;</w:t>
      </w:r>
    </w:p>
    <w:p w:rsidR="003216DB" w:rsidRDefault="003216DB" w:rsidP="00D7270E">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 xml:space="preserve">преподаватель КГБ ПОУ </w:t>
      </w:r>
    </w:p>
    <w:p w:rsidR="003216DB" w:rsidRDefault="003216DB" w:rsidP="00D7270E">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«Хабаровский колледж отраслевых технологий</w:t>
      </w:r>
    </w:p>
    <w:p w:rsidR="003216DB" w:rsidRDefault="003216DB" w:rsidP="00D7270E">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 xml:space="preserve"> и сферы обслуживания»;</w:t>
      </w:r>
    </w:p>
    <w:p w:rsidR="003216DB" w:rsidRDefault="003216DB" w:rsidP="00D7270E">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sz w:val="28"/>
          <w:szCs w:val="28"/>
        </w:rPr>
        <w:t>Аннотация:</w:t>
      </w:r>
      <w:r>
        <w:rPr>
          <w:rFonts w:ascii="Times New Roman" w:hAnsi="Times New Roman" w:cs="Times New Roman"/>
          <w:i/>
          <w:color w:val="000000"/>
          <w:sz w:val="28"/>
          <w:szCs w:val="28"/>
        </w:rPr>
        <w:t xml:space="preserve"> В статье рассматривается проблема организации социально-правовой </w:t>
      </w:r>
      <w:r>
        <w:rPr>
          <w:rStyle w:val="Hl"/>
          <w:rFonts w:ascii="Times New Roman" w:hAnsi="Times New Roman" w:cs="Times New Roman"/>
          <w:i/>
          <w:color w:val="000000"/>
          <w:sz w:val="28"/>
          <w:szCs w:val="28"/>
          <w:bdr w:val="none" w:sz="4" w:space="0" w:color="auto"/>
          <w:shd w:val="clear" w:color="auto" w:fill="EEEEEE"/>
        </w:rPr>
        <w:t>защиты несовершеннолетних.</w:t>
      </w:r>
      <w:r>
        <w:rPr>
          <w:rFonts w:ascii="Times New Roman" w:hAnsi="Times New Roman" w:cs="Times New Roman"/>
          <w:i/>
          <w:color w:val="000000"/>
          <w:sz w:val="28"/>
          <w:szCs w:val="28"/>
        </w:rPr>
        <w:t xml:space="preserve"> Современное общество глобализуется, и это выводит проблемы защиты детей на международный уровень. При этом права детей оказываются под большей угрозой, чем права взрослых людей, прежде всего потому, что ребенок просто не в силах самостоятельно защитить свои права. Речь идет о широкой гамме социальных и правовых средств, условий и способов, совокупность которых и является </w:t>
      </w:r>
      <w:r>
        <w:rPr>
          <w:rStyle w:val="Hl"/>
          <w:rFonts w:ascii="Times New Roman" w:hAnsi="Times New Roman" w:cs="Times New Roman"/>
          <w:i/>
          <w:color w:val="000000"/>
          <w:sz w:val="28"/>
          <w:szCs w:val="28"/>
          <w:bdr w:val="none" w:sz="4" w:space="0" w:color="auto"/>
          <w:shd w:val="clear" w:color="auto" w:fill="EEEEEE"/>
        </w:rPr>
        <w:t>механизмом защиты прав ребенка</w:t>
      </w:r>
      <w:r>
        <w:rPr>
          <w:rFonts w:ascii="Times New Roman" w:hAnsi="Times New Roman" w:cs="Times New Roman"/>
          <w:i/>
          <w:color w:val="000000"/>
          <w:sz w:val="28"/>
          <w:szCs w:val="28"/>
        </w:rPr>
        <w:t>.</w:t>
      </w:r>
    </w:p>
    <w:p w:rsidR="003216DB" w:rsidRPr="00201C21" w:rsidRDefault="003216DB" w:rsidP="00D7270E">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Ключевые</w:t>
      </w:r>
      <w:r w:rsidRPr="00201C21">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слова</w:t>
      </w:r>
      <w:r w:rsidRPr="00201C21">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несовершеннолетний, социальная защита, права и интересы ребенка, родители.</w:t>
      </w:r>
    </w:p>
    <w:p w:rsidR="003216DB" w:rsidRDefault="003216DB" w:rsidP="00D7270E">
      <w:pPr>
        <w:spacing w:after="0" w:line="360" w:lineRule="auto"/>
        <w:ind w:firstLine="709"/>
        <w:jc w:val="both"/>
        <w:rPr>
          <w:rFonts w:ascii="Times New Roman" w:hAnsi="Times New Roman" w:cs="Times New Roman"/>
          <w:i/>
          <w:color w:val="000000"/>
          <w:sz w:val="28"/>
          <w:szCs w:val="28"/>
          <w:lang w:val="en-US"/>
        </w:rPr>
      </w:pPr>
      <w:r>
        <w:rPr>
          <w:rFonts w:ascii="Times New Roman" w:hAnsi="Times New Roman" w:cs="Times New Roman"/>
          <w:i/>
          <w:color w:val="000000"/>
          <w:sz w:val="28"/>
          <w:szCs w:val="28"/>
          <w:lang w:val="en-US"/>
        </w:rPr>
        <w:t>Abstract: The article deals with the problem of the organization of social and legal protection of minors. Modern society is globalizing, and this brings the problems of child protection to the international level. At the same time, the rights of children are under greater threat than the rights of adults, primarily because the child is simply unable to independently protect his rights. We are talking about a wide range of social and legal means, conditions and methods, the totality of which is the mechanism for protecting the rights of the child.</w:t>
      </w:r>
    </w:p>
    <w:p w:rsidR="003216DB" w:rsidRPr="00201C21" w:rsidRDefault="003216DB" w:rsidP="00D7270E">
      <w:pPr>
        <w:spacing w:after="0" w:line="360" w:lineRule="auto"/>
        <w:ind w:firstLine="709"/>
        <w:jc w:val="both"/>
        <w:rPr>
          <w:rFonts w:ascii="Times New Roman" w:hAnsi="Times New Roman" w:cs="Times New Roman"/>
          <w:i/>
          <w:color w:val="000000"/>
          <w:sz w:val="28"/>
          <w:szCs w:val="28"/>
          <w:lang w:val="en-US"/>
        </w:rPr>
      </w:pPr>
      <w:r w:rsidRPr="00201C21">
        <w:rPr>
          <w:rFonts w:ascii="Times New Roman" w:hAnsi="Times New Roman" w:cs="Times New Roman"/>
          <w:i/>
          <w:color w:val="000000"/>
          <w:sz w:val="28"/>
          <w:szCs w:val="28"/>
          <w:lang w:val="en-US"/>
        </w:rPr>
        <w:t>Keywords: minor, social protection, rights and interests of the child, parents.</w:t>
      </w:r>
    </w:p>
    <w:p w:rsidR="003216DB" w:rsidRDefault="003216DB" w:rsidP="00D7270E">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lastRenderedPageBreak/>
        <w:t>Дети  являются высшей ценностью каждого государства</w:t>
      </w:r>
      <w:r>
        <w:rPr>
          <w:rFonts w:ascii="Times New Roman" w:eastAsia="Calibri" w:hAnsi="Times New Roman" w:cs="Times New Roman"/>
          <w:sz w:val="28"/>
          <w:szCs w:val="28"/>
        </w:rPr>
        <w:t xml:space="preserve">. </w:t>
      </w:r>
      <w:r>
        <w:rPr>
          <w:rFonts w:ascii="Times New Roman" w:hAnsi="Times New Roman" w:cs="Times New Roman"/>
          <w:sz w:val="28"/>
          <w:szCs w:val="28"/>
        </w:rPr>
        <w:t>Сегодня ни у кого не вызывает сомнения</w:t>
      </w:r>
      <w:r>
        <w:rPr>
          <w:rFonts w:ascii="Times New Roman" w:eastAsia="Calibri" w:hAnsi="Times New Roman" w:cs="Times New Roman"/>
          <w:sz w:val="28"/>
          <w:szCs w:val="28"/>
        </w:rPr>
        <w:t xml:space="preserve">, </w:t>
      </w:r>
      <w:r>
        <w:rPr>
          <w:rFonts w:ascii="Times New Roman" w:hAnsi="Times New Roman" w:cs="Times New Roman"/>
          <w:sz w:val="28"/>
          <w:szCs w:val="28"/>
        </w:rPr>
        <w:t>что критерием дееспособности и прозорливости власти является ее отношение к детям</w:t>
      </w:r>
      <w:r>
        <w:rPr>
          <w:rFonts w:ascii="Times New Roman" w:eastAsia="Calibri" w:hAnsi="Times New Roman" w:cs="Times New Roman"/>
          <w:sz w:val="28"/>
          <w:szCs w:val="28"/>
        </w:rPr>
        <w:t xml:space="preserve">, </w:t>
      </w:r>
      <w:r>
        <w:rPr>
          <w:rFonts w:ascii="Times New Roman" w:hAnsi="Times New Roman" w:cs="Times New Roman"/>
          <w:sz w:val="28"/>
          <w:szCs w:val="28"/>
        </w:rPr>
        <w:t>уважение и защита их прав</w:t>
      </w:r>
      <w:r>
        <w:rPr>
          <w:rFonts w:ascii="Times New Roman" w:eastAsia="Calibri" w:hAnsi="Times New Roman" w:cs="Times New Roman"/>
          <w:sz w:val="28"/>
          <w:szCs w:val="28"/>
        </w:rPr>
        <w:t xml:space="preserve">, </w:t>
      </w:r>
      <w:r>
        <w:rPr>
          <w:rFonts w:ascii="Times New Roman" w:hAnsi="Times New Roman" w:cs="Times New Roman"/>
          <w:sz w:val="28"/>
          <w:szCs w:val="28"/>
        </w:rPr>
        <w:t>свобод и законных интересов</w:t>
      </w:r>
      <w:r>
        <w:rPr>
          <w:rFonts w:ascii="Times New Roman" w:eastAsia="Calibri" w:hAnsi="Times New Roman" w:cs="Times New Roman"/>
          <w:sz w:val="28"/>
          <w:szCs w:val="28"/>
        </w:rPr>
        <w:t>.</w:t>
      </w:r>
    </w:p>
    <w:p w:rsidR="003216DB" w:rsidRDefault="003216DB" w:rsidP="00D7270E">
      <w:pPr>
        <w:spacing w:after="0" w:line="360" w:lineRule="auto"/>
        <w:ind w:firstLine="851"/>
        <w:contextualSpacing/>
        <w:jc w:val="both"/>
        <w:rPr>
          <w:rFonts w:ascii="Times New Roman" w:eastAsia="Calibri" w:hAnsi="Times New Roman" w:cs="Times New Roman"/>
          <w:sz w:val="28"/>
          <w:szCs w:val="28"/>
        </w:rPr>
      </w:pPr>
      <w:r>
        <w:rPr>
          <w:rFonts w:ascii="Times New Roman" w:hAnsi="Times New Roman" w:cs="Times New Roman"/>
          <w:sz w:val="28"/>
          <w:szCs w:val="28"/>
        </w:rPr>
        <w:t>В раннем возрасте дети особенно уязвимы и особенно подвержены разным влияниям</w:t>
      </w:r>
      <w:r>
        <w:rPr>
          <w:rFonts w:ascii="Times New Roman" w:eastAsia="Calibri" w:hAnsi="Times New Roman" w:cs="Times New Roman"/>
          <w:sz w:val="28"/>
          <w:szCs w:val="28"/>
        </w:rPr>
        <w:t xml:space="preserve">, </w:t>
      </w:r>
      <w:r>
        <w:rPr>
          <w:rFonts w:ascii="Times New Roman" w:hAnsi="Times New Roman" w:cs="Times New Roman"/>
          <w:sz w:val="28"/>
          <w:szCs w:val="28"/>
        </w:rPr>
        <w:t>и поэтому ребенок должен пользоваться приоритетом в том</w:t>
      </w:r>
      <w:r>
        <w:rPr>
          <w:rFonts w:ascii="Times New Roman" w:eastAsia="Calibri" w:hAnsi="Times New Roman" w:cs="Times New Roman"/>
          <w:sz w:val="28"/>
          <w:szCs w:val="28"/>
        </w:rPr>
        <w:t xml:space="preserve">, </w:t>
      </w:r>
      <w:r>
        <w:rPr>
          <w:rFonts w:ascii="Times New Roman" w:hAnsi="Times New Roman" w:cs="Times New Roman"/>
          <w:sz w:val="28"/>
          <w:szCs w:val="28"/>
        </w:rPr>
        <w:t>что касается наших забот и ресурсов</w:t>
      </w:r>
      <w:r>
        <w:rPr>
          <w:rFonts w:ascii="Times New Roman" w:eastAsia="Calibri" w:hAnsi="Times New Roman" w:cs="Times New Roman"/>
          <w:sz w:val="28"/>
          <w:szCs w:val="28"/>
        </w:rPr>
        <w:t xml:space="preserve">. </w:t>
      </w:r>
      <w:r>
        <w:rPr>
          <w:rFonts w:ascii="Times New Roman" w:hAnsi="Times New Roman" w:cs="Times New Roman"/>
          <w:sz w:val="28"/>
          <w:szCs w:val="28"/>
        </w:rPr>
        <w:t>Постоянно прогрессирующий рост преступности несовершеннолетних</w:t>
      </w:r>
      <w:r>
        <w:rPr>
          <w:rFonts w:ascii="Times New Roman" w:eastAsia="Calibri" w:hAnsi="Times New Roman" w:cs="Times New Roman"/>
          <w:sz w:val="28"/>
          <w:szCs w:val="28"/>
        </w:rPr>
        <w:t xml:space="preserve">, </w:t>
      </w:r>
      <w:r>
        <w:rPr>
          <w:rFonts w:ascii="Times New Roman" w:hAnsi="Times New Roman" w:cs="Times New Roman"/>
          <w:sz w:val="28"/>
          <w:szCs w:val="28"/>
        </w:rPr>
        <w:t>количество детей</w:t>
      </w:r>
      <w:r>
        <w:rPr>
          <w:rFonts w:ascii="Times New Roman" w:eastAsia="Calibri" w:hAnsi="Times New Roman" w:cs="Times New Roman"/>
          <w:sz w:val="28"/>
          <w:szCs w:val="28"/>
        </w:rPr>
        <w:t xml:space="preserve">, </w:t>
      </w:r>
      <w:r>
        <w:rPr>
          <w:rFonts w:ascii="Times New Roman" w:hAnsi="Times New Roman" w:cs="Times New Roman"/>
          <w:sz w:val="28"/>
          <w:szCs w:val="28"/>
        </w:rPr>
        <w:t>лишившихся родительского попечения и находящихся в конфликте с законом</w:t>
      </w:r>
      <w:r>
        <w:rPr>
          <w:rFonts w:ascii="Times New Roman" w:eastAsia="Calibri" w:hAnsi="Times New Roman" w:cs="Times New Roman"/>
          <w:sz w:val="28"/>
          <w:szCs w:val="28"/>
        </w:rPr>
        <w:t xml:space="preserve">, </w:t>
      </w:r>
      <w:r>
        <w:rPr>
          <w:rFonts w:ascii="Times New Roman" w:hAnsi="Times New Roman" w:cs="Times New Roman"/>
          <w:sz w:val="28"/>
          <w:szCs w:val="28"/>
        </w:rPr>
        <w:t>требуют поиска и применения срочных и далеко неординарных мер</w:t>
      </w:r>
      <w:r>
        <w:rPr>
          <w:rFonts w:ascii="Times New Roman" w:eastAsia="Calibri" w:hAnsi="Times New Roman" w:cs="Times New Roman"/>
          <w:sz w:val="28"/>
          <w:szCs w:val="28"/>
        </w:rPr>
        <w:t>.</w:t>
      </w:r>
    </w:p>
    <w:p w:rsidR="003216DB" w:rsidRDefault="003216DB" w:rsidP="00D7270E">
      <w:pPr>
        <w:spacing w:after="0" w:line="360" w:lineRule="auto"/>
        <w:ind w:firstLine="851"/>
        <w:contextualSpacing/>
        <w:jc w:val="both"/>
        <w:rPr>
          <w:rFonts w:ascii="Times New Roman" w:eastAsia="Calibri" w:hAnsi="Times New Roman" w:cs="Times New Roman"/>
          <w:sz w:val="28"/>
          <w:szCs w:val="28"/>
        </w:rPr>
      </w:pPr>
      <w:r>
        <w:rPr>
          <w:rFonts w:ascii="Times New Roman" w:hAnsi="Times New Roman" w:cs="Times New Roman"/>
          <w:sz w:val="28"/>
          <w:szCs w:val="28"/>
        </w:rPr>
        <w:t>Вместе с тем социальная защита несовершеннолетних граждан не может сводиться к решению проблем лишь чисто материального характера</w:t>
      </w:r>
      <w:r>
        <w:rPr>
          <w:rFonts w:ascii="Times New Roman" w:eastAsia="Calibri" w:hAnsi="Times New Roman" w:cs="Times New Roman"/>
          <w:sz w:val="28"/>
          <w:szCs w:val="28"/>
        </w:rPr>
        <w:t xml:space="preserve">. </w:t>
      </w:r>
      <w:r>
        <w:rPr>
          <w:rFonts w:ascii="Times New Roman" w:hAnsi="Times New Roman" w:cs="Times New Roman"/>
          <w:sz w:val="28"/>
          <w:szCs w:val="28"/>
        </w:rPr>
        <w:t>Перед краем стоит задача разработки и реализации концептуальных основ новой правовой базы реального обеспечения прав</w:t>
      </w:r>
      <w:r>
        <w:rPr>
          <w:rFonts w:ascii="Times New Roman" w:eastAsia="Calibri" w:hAnsi="Times New Roman" w:cs="Times New Roman"/>
          <w:sz w:val="28"/>
          <w:szCs w:val="28"/>
        </w:rPr>
        <w:t xml:space="preserve">,  </w:t>
      </w:r>
      <w:r>
        <w:rPr>
          <w:rFonts w:ascii="Times New Roman" w:hAnsi="Times New Roman" w:cs="Times New Roman"/>
          <w:sz w:val="28"/>
          <w:szCs w:val="28"/>
        </w:rPr>
        <w:t>свобод и законных интересов детей</w:t>
      </w:r>
      <w:r>
        <w:rPr>
          <w:rFonts w:ascii="Times New Roman" w:eastAsia="Calibri" w:hAnsi="Times New Roman" w:cs="Times New Roman"/>
          <w:sz w:val="28"/>
          <w:szCs w:val="28"/>
        </w:rPr>
        <w:t xml:space="preserve">. </w:t>
      </w:r>
    </w:p>
    <w:p w:rsidR="003216DB" w:rsidRDefault="003216DB" w:rsidP="00D7270E">
      <w:pPr>
        <w:spacing w:after="0" w:line="36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Поэтому, целью данной работы является анализ социальной защиты несовершеннолетних по Хабаровскому краю.</w:t>
      </w:r>
    </w:p>
    <w:p w:rsidR="003216DB" w:rsidRDefault="003216DB" w:rsidP="00D7270E">
      <w:pPr>
        <w:spacing w:after="0" w:line="360" w:lineRule="auto"/>
        <w:ind w:firstLine="851"/>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российском законодательстве отсутствует легальное определение несовершеннолетнего. Поэтому мы обратимся к определениям, данным в отдельных отраслях права.</w:t>
      </w:r>
    </w:p>
    <w:p w:rsidR="003216DB" w:rsidRDefault="003216DB" w:rsidP="00D7270E">
      <w:pPr>
        <w:spacing w:after="0" w:line="360" w:lineRule="auto"/>
        <w:ind w:firstLine="851"/>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Например, понятие несовершеннолетнего в уголовном законодательстве имеет специфическое содержание, определяемое особенностями общественных отношений, регулируемых данной отраслью права. Что касается общего юридического понятия несовершеннолетия, то оно содержит и общую демографическую характеристику лиц определенного возраста. В законодательстве чаще используется термин «несовершеннолетний», реже «несовершеннолетие». Это связано с тем, что акцент делается, прежде всего, на права, свободы и обязанности несовершеннолетних.</w:t>
      </w:r>
    </w:p>
    <w:p w:rsidR="003216DB" w:rsidRDefault="003216DB" w:rsidP="00D7270E">
      <w:pPr>
        <w:pStyle w:val="a3"/>
        <w:spacing w:before="0" w:after="0" w:line="360" w:lineRule="auto"/>
        <w:ind w:firstLine="851"/>
        <w:contextualSpacing/>
        <w:jc w:val="both"/>
        <w:rPr>
          <w:color w:val="000000"/>
          <w:sz w:val="28"/>
          <w:szCs w:val="28"/>
        </w:rPr>
      </w:pPr>
      <w:r>
        <w:rPr>
          <w:color w:val="000000"/>
          <w:sz w:val="28"/>
          <w:szCs w:val="28"/>
        </w:rPr>
        <w:lastRenderedPageBreak/>
        <w:t>В международных актах используется термин "несовершеннолетний" (малолетний, ребенок). Конвенция ООН о правах ребенка 1989 г.  в ст. 1 говорит о несовершеннолетнем как о человеческом существе до достижения им 18-летнего возраста, если по закону, применимому к данному ребенку, он не достиг совершеннолетия ранее [2].</w:t>
      </w:r>
    </w:p>
    <w:p w:rsidR="003216DB" w:rsidRDefault="003216DB" w:rsidP="00D7270E">
      <w:pPr>
        <w:spacing w:after="0" w:line="360" w:lineRule="auto"/>
        <w:ind w:firstLine="85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Гражданское законодательство, закрепляя права и обязанности ребенка, использует два термина: "малолетний" - в силу возраста им признается гражданин с момента рождения до достижения 14 лет - и «несовершеннолетний" - в возрасте от 14 до 18 лет.</w:t>
      </w:r>
    </w:p>
    <w:p w:rsidR="003216DB" w:rsidRDefault="003216DB" w:rsidP="00D7270E">
      <w:pPr>
        <w:spacing w:after="0" w:line="360" w:lineRule="auto"/>
        <w:ind w:firstLine="85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социальные права ребенка входят такие, как право на социальное обеспечение и право на социальную защиту. Само же понятие «социальное обеспечение» включает в себя реализацию целого комплекса мер по осуществлению, в основе своей, материальной поддержки населения, и в том числе - ребенка. Цель социальной защиты несовершеннолетних – предоставление разнообразных услуг, которые способствуют нормальному развитию подрастающего поколения.</w:t>
      </w:r>
    </w:p>
    <w:p w:rsidR="003216DB" w:rsidRDefault="003216DB" w:rsidP="00D7270E">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4" w:space="0" w:color="auto"/>
        </w:rPr>
        <w:t>Права несовершеннолетних детей закрепляются в Конституции Российской Федерации, Семейном кодексе Российской Федерации, Гражданском кодексе Российской Федерации.</w:t>
      </w:r>
    </w:p>
    <w:p w:rsidR="003216DB" w:rsidRDefault="003216DB" w:rsidP="00D7270E">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нормами действующего законодательства РФ ребенок обладает следующими правами в области социального обеспечения:</w:t>
      </w:r>
    </w:p>
    <w:p w:rsidR="003216DB" w:rsidRDefault="003216DB" w:rsidP="00D7270E">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получение пенсий, пособий, социально-бытовых льгот со стороны государства при наличии законных оснований;</w:t>
      </w:r>
    </w:p>
    <w:p w:rsidR="003216DB" w:rsidRDefault="003216DB" w:rsidP="00D7270E">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получение пенсии по случаю потери кормильца;</w:t>
      </w:r>
    </w:p>
    <w:p w:rsidR="003216DB" w:rsidRDefault="003216DB" w:rsidP="00D7270E">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дети в возрасте до 18 лет, потерявшие одного или обоих родителей, - на получение социальной пенсии;</w:t>
      </w:r>
    </w:p>
    <w:p w:rsidR="003216DB" w:rsidRDefault="003216DB" w:rsidP="00D7270E">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ежемесячные пособия в семьях, имеющих среднедушевой доход ниже прожиточного минимума.</w:t>
      </w:r>
    </w:p>
    <w:p w:rsidR="003216DB" w:rsidRDefault="003216DB" w:rsidP="00D7270E">
      <w:pPr>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Контроль над соблюдением прав ребенка, а также функция защиты его интересов возлагается на родителей. Если таковые отсутствуют либо по </w:t>
      </w:r>
      <w:r>
        <w:rPr>
          <w:rFonts w:ascii="Times New Roman" w:hAnsi="Times New Roman"/>
          <w:sz w:val="28"/>
          <w:szCs w:val="28"/>
        </w:rPr>
        <w:lastRenderedPageBreak/>
        <w:t>какой-то причине лишены своих прав, данная задача возлагается на опекунов, усыновителей, а в случае их отсутствия или отстранения, защита прав ребенка в административном порядке осуществляется правоохранительными органами и органами опеки и попечительства (ст. 8 СК).</w:t>
      </w:r>
    </w:p>
    <w:p w:rsidR="003216DB" w:rsidRDefault="003216DB" w:rsidP="00D7270E">
      <w:pPr>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Механизм защиты прав несовершеннолетних включает в себя: </w:t>
      </w:r>
    </w:p>
    <w:p w:rsidR="003216DB" w:rsidRDefault="003216DB" w:rsidP="00D7270E">
      <w:pPr>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 меры по защите прав ребенка в процессе деятельности в области воспитания и образования; </w:t>
      </w:r>
    </w:p>
    <w:p w:rsidR="003216DB" w:rsidRDefault="003216DB" w:rsidP="00D7270E">
      <w:pPr>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 обеспечение прав детей на охрану здоровья, которые осуществляются посредством оказания бесплатной медицинской помощи и медицинской диагностики; </w:t>
      </w:r>
    </w:p>
    <w:p w:rsidR="003216DB" w:rsidRDefault="003216DB" w:rsidP="00D7270E">
      <w:pPr>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 защита прав и законных интересов детей в области профессиональной ориентации, профессиональной подготовки и занятости; </w:t>
      </w:r>
    </w:p>
    <w:p w:rsidR="003216DB" w:rsidRDefault="003216DB" w:rsidP="00D7270E">
      <w:pPr>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 защита прав детей на отдых и оздоровление; </w:t>
      </w:r>
    </w:p>
    <w:p w:rsidR="003216DB" w:rsidRDefault="003216DB" w:rsidP="00D7270E">
      <w:pPr>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 защита прав и законных интересов детей при формировании социальной структуры для детей, использование данных объектов по прямому назначению; </w:t>
      </w:r>
    </w:p>
    <w:p w:rsidR="003216DB" w:rsidRDefault="003216DB" w:rsidP="00D7270E">
      <w:pPr>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 защита детей от информации, пропаганды и агитации, наносящих вред его здоровью, нравственному и духовному развитию; </w:t>
      </w:r>
    </w:p>
    <w:p w:rsidR="003216DB" w:rsidRDefault="003216DB" w:rsidP="00D7270E">
      <w:pPr>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 защита прав детей, находящихся в трудной жизненной ситуации путем социальной реабилитации, судебной защиты и внесудебных процедур с учетом приоритета личного и социального благополучия ребенка. </w:t>
      </w:r>
    </w:p>
    <w:p w:rsidR="003216DB" w:rsidRDefault="003216DB" w:rsidP="00D7270E">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Ежегодно в России более 100 тысяч детей остаются без родительского попечения. Большая часть из них являются социальными сиротами. В частности, Правительством Российской Федерации была озвучена статистика, свидетельствующая о росте преступлений в отношении детей со стороны их родителей: за последние 4 года этот вид преступности вырос на 92%. Было возбуждено более тысячи уголовных дел в отношении родителей за жестокое обращение со своими детьми. В результате по решению суда родители лишаются родительских прав, а дети попадают в детские дома, в </w:t>
      </w:r>
      <w:r>
        <w:rPr>
          <w:rFonts w:ascii="Times New Roman" w:hAnsi="Times New Roman" w:cs="Times New Roman"/>
          <w:color w:val="000000" w:themeColor="text1"/>
          <w:sz w:val="28"/>
          <w:szCs w:val="28"/>
        </w:rPr>
        <w:lastRenderedPageBreak/>
        <w:t xml:space="preserve">которых обучаются, воспитываются педагогами и развиваются на полном государственном обеспечении. </w:t>
      </w:r>
    </w:p>
    <w:p w:rsidR="003216DB" w:rsidRDefault="003216DB" w:rsidP="00D7270E">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того чтобы бороться с вышеназванными проявлениями обстоятельств семейного неблагополучия, государство оказывает помощь детям-сиротам и детям, оставшимся без попечения родителей, в обеспечении жильем. </w:t>
      </w:r>
    </w:p>
    <w:p w:rsidR="003216DB" w:rsidRDefault="003216DB" w:rsidP="00D7270E">
      <w:pPr>
        <w:spacing w:after="0" w:line="360" w:lineRule="auto"/>
        <w:ind w:firstLine="709"/>
        <w:contextualSpacing/>
        <w:jc w:val="both"/>
        <w:rPr>
          <w:rFonts w:ascii="Times New Roman" w:hAnsi="Times New Roman"/>
          <w:sz w:val="28"/>
          <w:szCs w:val="28"/>
        </w:rPr>
      </w:pPr>
      <w:r>
        <w:rPr>
          <w:rFonts w:ascii="Times New Roman" w:hAnsi="Times New Roman" w:cs="Times New Roman"/>
          <w:color w:val="000000" w:themeColor="text1"/>
          <w:sz w:val="28"/>
          <w:szCs w:val="28"/>
        </w:rPr>
        <w:t xml:space="preserve">Так, Законом Хабаровского края «Об обеспечении жилыми помещениями детей-сирот и детей, оставшихся без попечения родителей, лиц из числа детей-сирот и детей, оставшихся без попечения родителей, в Хабаровском крае» определены категории детей, которым однократно предоставляются благоустроенные жилые помещения специализированного жилищного фонда по договорам найма. </w:t>
      </w:r>
    </w:p>
    <w:p w:rsidR="003216DB" w:rsidRDefault="003216DB" w:rsidP="00D7270E">
      <w:pPr>
        <w:spacing w:after="0" w:line="360" w:lineRule="auto"/>
        <w:ind w:firstLine="851"/>
        <w:contextualSpacing/>
        <w:jc w:val="both"/>
        <w:rPr>
          <w:rFonts w:ascii="Times New Roman" w:hAnsi="Times New Roman"/>
          <w:sz w:val="28"/>
          <w:szCs w:val="28"/>
        </w:rPr>
      </w:pPr>
      <w:r>
        <w:rPr>
          <w:rFonts w:ascii="Times New Roman" w:hAnsi="Times New Roman" w:cs="Times New Roman"/>
          <w:sz w:val="28"/>
          <w:szCs w:val="28"/>
        </w:rPr>
        <w:t>Снова обращаясь к статистике, отметим, что на 1 октября 2023 численность населения (постоянных жителей) Хабаровска составляет 616 372 человека, где подростков (школьников) в возрасте от 7 до 17 лет составляет 73 040 человек, а детей в возрасте до 6 лет - 61 329 человек, молодежи от 18 до 29 лет - 73 656 человек, взрослых в возрасте от 30 до 60 лет - 265 348 человек, пожилых людей от 60 лет - 134 369 человек, а долгожителей Хабаровска старше 80 лет - 8 629 человек.</w:t>
      </w:r>
    </w:p>
    <w:p w:rsidR="003216DB" w:rsidRDefault="003216DB" w:rsidP="00D7270E">
      <w:pPr>
        <w:spacing w:after="0" w:line="360" w:lineRule="auto"/>
        <w:ind w:firstLine="851"/>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Необходимо отметить, что Правительство Хабаровского края и Законодательная Дума уделяют повышенное внимание совершенствованию региональной системы защиты прав детей, формированию правовой базы, обеспечивающей права ребенка на воспитание в семье, поддержку детей, находящихся в трудной жизненной ситуации и многодетных семей. В крае создана необходимая социальная инфраструктура для обеспечения нормальной жизни, образования, воспитания и развития детей, удовлетворения их общественных потребностей. Сформирован существенный задел для последовательного решения проблем безнадзорности, беспризорности и социального сиротства.</w:t>
      </w:r>
    </w:p>
    <w:p w:rsidR="003216DB" w:rsidRDefault="003216DB" w:rsidP="00D7270E">
      <w:pPr>
        <w:spacing w:after="0" w:line="360" w:lineRule="auto"/>
        <w:ind w:firstLine="851"/>
        <w:contextualSpacing/>
        <w:jc w:val="both"/>
        <w:rPr>
          <w:rFonts w:ascii="Times New Roman" w:hAnsi="Times New Roman" w:cs="Times New Roman"/>
          <w:color w:val="222222"/>
          <w:sz w:val="28"/>
          <w:szCs w:val="28"/>
        </w:rPr>
      </w:pPr>
      <w:r>
        <w:rPr>
          <w:rFonts w:ascii="Times New Roman" w:hAnsi="Times New Roman" w:cs="Times New Roman"/>
          <w:color w:val="222222"/>
          <w:sz w:val="28"/>
          <w:szCs w:val="28"/>
        </w:rPr>
        <w:lastRenderedPageBreak/>
        <w:t>Кодексом Хабаровского края об административных правонарушениях ограничено нахождение несовершеннолетних в возрасте до 16 лет в ночных клубах, барах, ресторанах, кафе, дискотеках, открытых танцевальных площадках, компьютерных и интернет-салонах, в иных досуговых и развлекательных учреждениях с 22 до 6 часов без сопровождения родителей (законных представителей). В результате проведенных проверок 28 предпринимателей привлечены к административной ответственности по статье 2.11 КоАП края.</w:t>
      </w:r>
    </w:p>
    <w:p w:rsidR="003216DB" w:rsidRDefault="003216DB" w:rsidP="00D7270E">
      <w:pPr>
        <w:spacing w:after="0" w:line="360" w:lineRule="auto"/>
        <w:ind w:firstLine="851"/>
        <w:contextualSpacing/>
        <w:jc w:val="both"/>
        <w:rPr>
          <w:rFonts w:ascii="Times New Roman" w:hAnsi="Times New Roman" w:cs="Times New Roman"/>
          <w:color w:val="222222"/>
          <w:sz w:val="28"/>
          <w:szCs w:val="28"/>
        </w:rPr>
      </w:pPr>
      <w:r>
        <w:rPr>
          <w:rFonts w:ascii="Times New Roman" w:hAnsi="Times New Roman" w:cs="Times New Roman"/>
          <w:color w:val="222222"/>
          <w:sz w:val="28"/>
          <w:szCs w:val="28"/>
        </w:rPr>
        <w:t>По итогам 2022 года отмечено снижение преступности несовершеннолетних на 23,4  процента, в том числе категории тяжких, особо тяжких и корыстно-насильственных преступлений. Однако, уровень подростковой преступности в крае находится на 4-ом месте среди субъектов Российской Федерации с наибольшим удельным весом несовершеннолетних, совершивших преступления, который составил 13 процентов (по России - 8,6 процента).В крае организовано взаимодействие органов местного самоуправления, образования, здравоохранения, комиссий по делам несовершеннолетних и правоохранительных органов по вопросам организации занятости подростков. В 2022 году различными видами занятости было охвачено свыше 10,5 тыс. подростков. В регионе действуют более 800 культурно-досуговых учреждений, при которых работает около 2 тыс. различных кружков, клубных формирований, любительских объединений. В работу по созданию реабилитационного пространства включены 13 библиотек г. Хабаровска, аналогичная работа проводится и в г. Комсомольске-на-Амуре. В крае функционирует 71 подростковый клуб и 38 учреждений дополнительного образования спортивной направленности, в которых на бесплатной основе занимаются более 35 тыс. подростков.</w:t>
      </w:r>
    </w:p>
    <w:p w:rsidR="003216DB" w:rsidRDefault="003216DB" w:rsidP="00D7270E">
      <w:pPr>
        <w:pStyle w:val="a3"/>
        <w:shd w:val="clear" w:color="auto" w:fill="FFFFFF"/>
        <w:spacing w:before="0" w:after="0" w:line="360" w:lineRule="auto"/>
        <w:ind w:firstLine="851"/>
        <w:contextualSpacing/>
        <w:jc w:val="both"/>
        <w:rPr>
          <w:sz w:val="28"/>
          <w:szCs w:val="28"/>
        </w:rPr>
      </w:pPr>
      <w:r>
        <w:rPr>
          <w:sz w:val="28"/>
          <w:szCs w:val="28"/>
        </w:rPr>
        <w:t>Так же, комиссия по делам несовершеннолетних за 2022 год выявили в Хабаровске 881 семью в социально опасном положении. При этом 373 семьи вывели из кризисной ситуации.</w:t>
      </w:r>
    </w:p>
    <w:p w:rsidR="003216DB" w:rsidRDefault="003216DB" w:rsidP="00D7270E">
      <w:pPr>
        <w:pStyle w:val="a3"/>
        <w:shd w:val="clear" w:color="auto" w:fill="FFFFFF"/>
        <w:spacing w:before="0" w:after="0" w:line="360" w:lineRule="auto"/>
        <w:ind w:firstLine="851"/>
        <w:contextualSpacing/>
        <w:jc w:val="both"/>
        <w:rPr>
          <w:sz w:val="28"/>
          <w:szCs w:val="28"/>
        </w:rPr>
      </w:pPr>
      <w:r>
        <w:rPr>
          <w:sz w:val="28"/>
          <w:szCs w:val="28"/>
        </w:rPr>
        <w:lastRenderedPageBreak/>
        <w:t>За это время было рассмотрено 4002 персональных дела, проведено 2079 рейдов. Благодаря слаженной работе органов профилактики безнадзорности правонарушений подростковая преступность в городе снизилась на 23,4%, на 22,9% сократилось количество преступников среди подростков. Об этом сообщили в </w:t>
      </w:r>
      <w:r>
        <w:rPr>
          <w:rStyle w:val="a4"/>
          <w:sz w:val="28"/>
          <w:szCs w:val="28"/>
        </w:rPr>
        <w:t>мэрии Хабаровска.</w:t>
      </w:r>
    </w:p>
    <w:p w:rsidR="003216DB" w:rsidRDefault="003216DB" w:rsidP="00D7270E">
      <w:pPr>
        <w:pStyle w:val="a3"/>
        <w:shd w:val="clear" w:color="auto" w:fill="FFFFFF"/>
        <w:spacing w:before="0" w:after="0" w:line="360" w:lineRule="auto"/>
        <w:ind w:firstLine="851"/>
        <w:contextualSpacing/>
        <w:jc w:val="both"/>
        <w:rPr>
          <w:sz w:val="28"/>
          <w:szCs w:val="28"/>
        </w:rPr>
      </w:pPr>
      <w:r>
        <w:rPr>
          <w:sz w:val="28"/>
          <w:szCs w:val="28"/>
        </w:rPr>
        <w:t>На 2023 комиссия определила шесть приоритетных направлений: профилактическая работа по недопущению насилия в семье, своевременное выявление семейного неблагополучия, профилактика правонарушений и преступлений, обеспечение занятости подростков.</w:t>
      </w:r>
    </w:p>
    <w:p w:rsidR="003216DB" w:rsidRDefault="003216DB" w:rsidP="00D7270E">
      <w:pPr>
        <w:pStyle w:val="a3"/>
        <w:shd w:val="clear" w:color="auto" w:fill="FFFFFF"/>
        <w:spacing w:before="0" w:after="0" w:line="360" w:lineRule="auto"/>
        <w:ind w:firstLine="851"/>
        <w:contextualSpacing/>
        <w:jc w:val="both"/>
        <w:rPr>
          <w:sz w:val="28"/>
          <w:szCs w:val="28"/>
        </w:rPr>
      </w:pPr>
      <w:r>
        <w:rPr>
          <w:sz w:val="28"/>
          <w:szCs w:val="28"/>
        </w:rPr>
        <w:t>Таким образом, мы можем сделать вывод о том, что общие меры как социальных органов, так и правовых привели к тому, что база по социально-правовой защите несовершеннолетних в нашем крае активно функционирует, но требует доработок в связи с постоянно меняющимся обществом и возникновением новых актуальных проблем. В связи с этим требуется совершенствование социально-правовой базы, а так же проведение профилактических мероприятий, которые касаются, в первую очередь, семей с несовершеннолетними детьми.</w:t>
      </w:r>
    </w:p>
    <w:p w:rsidR="003216DB" w:rsidRDefault="003216DB" w:rsidP="00D7270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Список источников</w:t>
      </w:r>
    </w:p>
    <w:p w:rsidR="003216DB" w:rsidRDefault="003216DB" w:rsidP="00D7270E">
      <w:pPr>
        <w:pStyle w:val="1"/>
        <w:spacing w:before="0" w:after="0" w:line="360" w:lineRule="auto"/>
        <w:ind w:firstLine="709"/>
        <w:rPr>
          <w:rFonts w:ascii="Times New Roman" w:hAnsi="Times New Roman"/>
          <w:sz w:val="28"/>
          <w:szCs w:val="28"/>
        </w:rPr>
      </w:pPr>
      <w:r>
        <w:rPr>
          <w:rFonts w:ascii="Times New Roman" w:hAnsi="Times New Roman"/>
          <w:sz w:val="28"/>
          <w:szCs w:val="28"/>
        </w:rPr>
        <w:t>1. Конституция Российской Федерации: принята всенародным голосованием 12 декабря 1993 г. (ред. от 01.07.2020). – М. : Юрист, 2023. –    92с.</w:t>
      </w:r>
    </w:p>
    <w:p w:rsidR="003216DB" w:rsidRPr="00201C21" w:rsidRDefault="003216DB" w:rsidP="00D7270E">
      <w:pPr>
        <w:pStyle w:val="1"/>
        <w:spacing w:before="0" w:after="0" w:line="360" w:lineRule="auto"/>
        <w:ind w:firstLine="709"/>
        <w:rPr>
          <w:rFonts w:ascii="Times New Roman" w:hAnsi="Times New Roman"/>
          <w:color w:val="000000"/>
          <w:sz w:val="28"/>
          <w:szCs w:val="28"/>
        </w:rPr>
      </w:pPr>
      <w:r>
        <w:rPr>
          <w:rStyle w:val="MT1"/>
          <w:rFonts w:eastAsia="Calibri"/>
          <w:color w:val="000000"/>
        </w:rPr>
        <w:t xml:space="preserve">2.   Всеобщая декларация прав человека: (принята </w:t>
      </w:r>
      <w:r w:rsidRPr="00201C21">
        <w:rPr>
          <w:rFonts w:ascii="Times New Roman" w:hAnsi="Times New Roman"/>
          <w:color w:val="000000"/>
          <w:sz w:val="28"/>
          <w:szCs w:val="28"/>
        </w:rPr>
        <w:t>на третьей сессии</w:t>
      </w:r>
      <w:r>
        <w:rPr>
          <w:rStyle w:val="MT1"/>
          <w:rFonts w:eastAsia="Calibri"/>
          <w:color w:val="000000"/>
        </w:rPr>
        <w:t xml:space="preserve"> Генеральной Ассамблеей ООН </w:t>
      </w:r>
      <w:r w:rsidRPr="00201C21">
        <w:rPr>
          <w:rFonts w:ascii="Times New Roman" w:hAnsi="Times New Roman"/>
          <w:color w:val="000000"/>
          <w:sz w:val="28"/>
          <w:szCs w:val="28"/>
        </w:rPr>
        <w:t>резолюцией от</w:t>
      </w:r>
      <w:r>
        <w:rPr>
          <w:rStyle w:val="MT1"/>
          <w:rFonts w:eastAsia="Calibri"/>
          <w:color w:val="000000"/>
        </w:rPr>
        <w:t xml:space="preserve"> 10.12.1948 г.) </w:t>
      </w:r>
      <w:r w:rsidRPr="00201C21">
        <w:rPr>
          <w:rFonts w:ascii="Times New Roman" w:hAnsi="Times New Roman"/>
          <w:color w:val="000000"/>
          <w:sz w:val="28"/>
          <w:szCs w:val="28"/>
        </w:rPr>
        <w:t>// Рос</w:t>
      </w:r>
      <w:r>
        <w:rPr>
          <w:rFonts w:ascii="Times New Roman" w:hAnsi="Times New Roman"/>
          <w:color w:val="000000"/>
          <w:sz w:val="28"/>
          <w:szCs w:val="28"/>
        </w:rPr>
        <w:t>сийская</w:t>
      </w:r>
      <w:r w:rsidRPr="00201C21">
        <w:rPr>
          <w:rFonts w:ascii="Times New Roman" w:hAnsi="Times New Roman"/>
          <w:color w:val="000000"/>
          <w:sz w:val="28"/>
          <w:szCs w:val="28"/>
        </w:rPr>
        <w:t xml:space="preserve"> газета.</w:t>
      </w:r>
      <w:r>
        <w:rPr>
          <w:rFonts w:ascii="Times New Roman" w:hAnsi="Times New Roman"/>
          <w:sz w:val="28"/>
          <w:szCs w:val="28"/>
        </w:rPr>
        <w:t xml:space="preserve"> – </w:t>
      </w:r>
      <w:r w:rsidRPr="00201C21">
        <w:rPr>
          <w:rFonts w:ascii="Times New Roman" w:hAnsi="Times New Roman"/>
          <w:color w:val="000000"/>
          <w:sz w:val="28"/>
          <w:szCs w:val="28"/>
        </w:rPr>
        <w:t>1998.</w:t>
      </w:r>
      <w:r>
        <w:rPr>
          <w:rFonts w:ascii="Times New Roman" w:hAnsi="Times New Roman"/>
          <w:sz w:val="28"/>
          <w:szCs w:val="28"/>
        </w:rPr>
        <w:t xml:space="preserve"> – </w:t>
      </w:r>
      <w:r w:rsidRPr="00201C21">
        <w:rPr>
          <w:rFonts w:ascii="Times New Roman" w:hAnsi="Times New Roman"/>
          <w:color w:val="000000"/>
          <w:sz w:val="28"/>
          <w:szCs w:val="28"/>
        </w:rPr>
        <w:t>10 декабря.</w:t>
      </w:r>
    </w:p>
    <w:p w:rsidR="003216DB" w:rsidRDefault="003216DB" w:rsidP="00D7270E">
      <w:pPr>
        <w:pStyle w:val="MP1"/>
        <w:pBdr>
          <w:top w:val="none" w:sz="4" w:space="0" w:color="auto"/>
          <w:left w:val="none" w:sz="4" w:space="0" w:color="auto"/>
          <w:bottom w:val="none" w:sz="4" w:space="0" w:color="auto"/>
          <w:right w:val="none" w:sz="4" w:space="0" w:color="auto"/>
        </w:pBdr>
        <w:spacing w:line="360" w:lineRule="auto"/>
        <w:ind w:firstLine="709"/>
        <w:jc w:val="both"/>
        <w:rPr>
          <w:rStyle w:val="MT1"/>
          <w:rFonts w:eastAsia="Calibri"/>
          <w:color w:val="000000"/>
        </w:rPr>
      </w:pPr>
      <w:r>
        <w:rPr>
          <w:rStyle w:val="MT1"/>
          <w:rFonts w:eastAsia="Calibri"/>
          <w:color w:val="000000"/>
        </w:rPr>
        <w:t>3. Гражданский кодекс Российской Федерации (часть первая, вторая, третья и четвертая): по состоянию на 25.01.23 г. – М. : Юрист, 2023. – 768 с.</w:t>
      </w:r>
    </w:p>
    <w:p w:rsidR="003216DB" w:rsidRPr="00201C21" w:rsidRDefault="003216DB" w:rsidP="00D7270E">
      <w:pPr>
        <w:pStyle w:val="MP1"/>
        <w:pBdr>
          <w:top w:val="none" w:sz="4" w:space="0" w:color="auto"/>
          <w:left w:val="none" w:sz="4" w:space="0" w:color="auto"/>
          <w:bottom w:val="none" w:sz="4" w:space="0" w:color="auto"/>
          <w:right w:val="none" w:sz="4" w:space="0" w:color="auto"/>
        </w:pBdr>
        <w:spacing w:line="360" w:lineRule="auto"/>
        <w:ind w:firstLine="709"/>
        <w:jc w:val="both"/>
        <w:rPr>
          <w:rFonts w:ascii="Times New Roman" w:hAnsi="Times New Roman" w:cs="Times New Roman"/>
          <w:color w:val="000000"/>
          <w:sz w:val="28"/>
          <w:szCs w:val="28"/>
        </w:rPr>
      </w:pPr>
      <w:r w:rsidRPr="00201C21">
        <w:rPr>
          <w:rFonts w:ascii="Times New Roman" w:hAnsi="Times New Roman" w:cs="Times New Roman"/>
          <w:color w:val="000000"/>
          <w:sz w:val="28"/>
          <w:szCs w:val="28"/>
        </w:rPr>
        <w:t xml:space="preserve">4. Семейный кодекс Российской Федерации от 29.12.1995 г. № 223- ФЗ (ред. от 29.12.2017 г.). </w:t>
      </w:r>
    </w:p>
    <w:p w:rsidR="003216DB" w:rsidRPr="00201C21" w:rsidRDefault="003216DB" w:rsidP="00D7270E">
      <w:pPr>
        <w:pStyle w:val="1"/>
        <w:spacing w:before="0" w:after="0" w:line="360" w:lineRule="auto"/>
        <w:ind w:firstLine="709"/>
        <w:rPr>
          <w:rFonts w:ascii="Times New Roman" w:hAnsi="Times New Roman"/>
          <w:color w:val="000000"/>
          <w:sz w:val="28"/>
          <w:szCs w:val="28"/>
        </w:rPr>
      </w:pPr>
      <w:r w:rsidRPr="00201C21">
        <w:rPr>
          <w:rFonts w:ascii="Times New Roman" w:hAnsi="Times New Roman"/>
          <w:color w:val="000000"/>
          <w:sz w:val="28"/>
          <w:szCs w:val="28"/>
        </w:rPr>
        <w:t xml:space="preserve">5. Конвенция о правах ребенка (принята резолюцией 44/25 Генеральной Ассамблеи от 20.11.1989 г.). </w:t>
      </w:r>
    </w:p>
    <w:p w:rsidR="003216DB" w:rsidRDefault="003216DB" w:rsidP="00D7270E">
      <w:pPr>
        <w:pStyle w:val="1"/>
        <w:spacing w:before="0" w:after="0" w:line="360" w:lineRule="auto"/>
        <w:ind w:firstLine="709"/>
        <w:rPr>
          <w:rFonts w:ascii="Times New Roman" w:hAnsi="Times New Roman"/>
          <w:color w:val="000000"/>
          <w:sz w:val="28"/>
          <w:szCs w:val="28"/>
        </w:rPr>
      </w:pPr>
      <w:r w:rsidRPr="00201C21">
        <w:rPr>
          <w:rFonts w:ascii="Times New Roman" w:hAnsi="Times New Roman"/>
          <w:color w:val="000000"/>
          <w:sz w:val="28"/>
          <w:szCs w:val="28"/>
        </w:rPr>
        <w:lastRenderedPageBreak/>
        <w:t xml:space="preserve">6. </w:t>
      </w:r>
      <w:r>
        <w:rPr>
          <w:rFonts w:ascii="Times New Roman" w:hAnsi="Times New Roman"/>
          <w:color w:val="000000"/>
          <w:sz w:val="28"/>
          <w:szCs w:val="28"/>
        </w:rPr>
        <w:t>Кодекс Хабаровского края об административных правонарушениях от 24.06.2009 г. № 256.</w:t>
      </w:r>
    </w:p>
    <w:p w:rsidR="003216DB" w:rsidRDefault="003216DB" w:rsidP="00D7270E">
      <w:pPr>
        <w:pStyle w:val="1"/>
        <w:spacing w:before="0" w:after="0" w:line="360" w:lineRule="auto"/>
        <w:ind w:firstLine="709"/>
        <w:rPr>
          <w:rFonts w:ascii="Times New Roman" w:hAnsi="Times New Roman"/>
          <w:color w:val="000000"/>
          <w:sz w:val="28"/>
          <w:szCs w:val="28"/>
        </w:rPr>
      </w:pPr>
      <w:r w:rsidRPr="00201C21">
        <w:rPr>
          <w:rFonts w:ascii="Times New Roman" w:hAnsi="Times New Roman"/>
          <w:color w:val="000000"/>
          <w:sz w:val="28"/>
          <w:szCs w:val="28"/>
        </w:rPr>
        <w:t>7. Закон Хабаровского края "Об обеспечении жилыми помещениями детей-сирот и детей, оставшихся без попечения родителей, лиц из числа детей-сирот и детей, оставшихся без попечения родителей, в Хабаровском крае" от 10 декабря 2012 года № 253.</w:t>
      </w:r>
    </w:p>
    <w:p w:rsidR="003216DB" w:rsidRDefault="003216DB" w:rsidP="00D7270E">
      <w:pPr>
        <w:pStyle w:val="1"/>
        <w:spacing w:before="0" w:after="0" w:line="360" w:lineRule="auto"/>
        <w:ind w:firstLine="709"/>
        <w:rPr>
          <w:rFonts w:ascii="Times New Roman" w:hAnsi="Times New Roman"/>
          <w:color w:val="000000"/>
          <w:sz w:val="28"/>
          <w:szCs w:val="28"/>
        </w:rPr>
      </w:pPr>
    </w:p>
    <w:p w:rsidR="003216DB" w:rsidRPr="008224A3" w:rsidRDefault="003216DB" w:rsidP="00D7270E">
      <w:pPr>
        <w:pStyle w:val="a3"/>
        <w:spacing w:before="0" w:after="0"/>
        <w:jc w:val="center"/>
        <w:rPr>
          <w:sz w:val="32"/>
          <w:szCs w:val="32"/>
        </w:rPr>
      </w:pPr>
      <w:r w:rsidRPr="00ED58D6">
        <w:rPr>
          <w:rFonts w:eastAsiaTheme="minorEastAsia"/>
          <w:b/>
          <w:bCs/>
          <w:color w:val="000000" w:themeColor="text1"/>
          <w:kern w:val="24"/>
          <w:sz w:val="32"/>
          <w:szCs w:val="32"/>
        </w:rPr>
        <w:t>ДЕЯТЕЛЬНОСТЬ СТУДЕНТОВ КГБ ПОУ ХКОТСО В ЭКОЛОГИЧЕСКОМ ПРОЕКТЕ «МЫ ЗА РАЗДЕЛЬНЫЙ СБОР»</w:t>
      </w:r>
    </w:p>
    <w:p w:rsidR="003216DB" w:rsidRPr="00FB7275" w:rsidRDefault="003216DB" w:rsidP="00D7270E">
      <w:pPr>
        <w:spacing w:after="0" w:line="360" w:lineRule="auto"/>
        <w:rPr>
          <w:rFonts w:ascii="Times New Roman" w:hAnsi="Times New Roman" w:cs="Times New Roman"/>
          <w:sz w:val="28"/>
          <w:szCs w:val="28"/>
        </w:rPr>
      </w:pPr>
    </w:p>
    <w:p w:rsidR="003216DB" w:rsidRDefault="003216DB" w:rsidP="00D7270E">
      <w:pPr>
        <w:spacing w:after="0" w:line="360" w:lineRule="auto"/>
        <w:ind w:firstLine="709"/>
        <w:jc w:val="right"/>
        <w:rPr>
          <w:rFonts w:ascii="Times New Roman" w:hAnsi="Times New Roman" w:cs="Times New Roman"/>
          <w:b/>
          <w:i/>
          <w:sz w:val="28"/>
          <w:szCs w:val="28"/>
        </w:rPr>
      </w:pPr>
      <w:r w:rsidRPr="00201465">
        <w:rPr>
          <w:rFonts w:ascii="Times New Roman" w:hAnsi="Times New Roman" w:cs="Times New Roman"/>
          <w:b/>
          <w:i/>
          <w:sz w:val="28"/>
          <w:szCs w:val="28"/>
        </w:rPr>
        <w:t>Золотова Софья Денисовна</w:t>
      </w:r>
    </w:p>
    <w:p w:rsidR="003216DB" w:rsidRPr="009D4EA5" w:rsidRDefault="003216DB" w:rsidP="00D7270E">
      <w:pPr>
        <w:spacing w:after="0" w:line="360" w:lineRule="auto"/>
        <w:ind w:firstLine="709"/>
        <w:jc w:val="right"/>
        <w:rPr>
          <w:rFonts w:ascii="Times New Roman" w:hAnsi="Times New Roman" w:cs="Times New Roman"/>
          <w:i/>
          <w:sz w:val="28"/>
          <w:szCs w:val="28"/>
        </w:rPr>
      </w:pPr>
      <w:r w:rsidRPr="009D4EA5">
        <w:rPr>
          <w:rFonts w:ascii="Times New Roman" w:hAnsi="Times New Roman" w:cs="Times New Roman"/>
          <w:i/>
          <w:sz w:val="28"/>
          <w:szCs w:val="28"/>
        </w:rPr>
        <w:t xml:space="preserve">студентка КГБ ПОУ «Хабаровский </w:t>
      </w:r>
    </w:p>
    <w:p w:rsidR="003216DB" w:rsidRPr="009D4EA5" w:rsidRDefault="003216DB" w:rsidP="00D7270E">
      <w:pPr>
        <w:spacing w:after="0" w:line="360" w:lineRule="auto"/>
        <w:ind w:firstLine="709"/>
        <w:jc w:val="right"/>
        <w:rPr>
          <w:rFonts w:ascii="Times New Roman" w:hAnsi="Times New Roman" w:cs="Times New Roman"/>
          <w:i/>
          <w:sz w:val="28"/>
          <w:szCs w:val="28"/>
        </w:rPr>
      </w:pPr>
      <w:r w:rsidRPr="009D4EA5">
        <w:rPr>
          <w:rFonts w:ascii="Times New Roman" w:hAnsi="Times New Roman" w:cs="Times New Roman"/>
          <w:i/>
          <w:sz w:val="28"/>
          <w:szCs w:val="28"/>
        </w:rPr>
        <w:t xml:space="preserve">колледж отраслевых технологий </w:t>
      </w:r>
    </w:p>
    <w:p w:rsidR="003216DB" w:rsidRDefault="003216DB" w:rsidP="00D7270E">
      <w:pPr>
        <w:spacing w:after="0" w:line="360" w:lineRule="auto"/>
        <w:ind w:firstLine="709"/>
        <w:jc w:val="right"/>
        <w:rPr>
          <w:rFonts w:ascii="Times New Roman" w:hAnsi="Times New Roman" w:cs="Times New Roman"/>
          <w:i/>
          <w:sz w:val="28"/>
          <w:szCs w:val="28"/>
        </w:rPr>
      </w:pPr>
      <w:r w:rsidRPr="009D4EA5">
        <w:rPr>
          <w:rFonts w:ascii="Times New Roman" w:hAnsi="Times New Roman" w:cs="Times New Roman"/>
          <w:i/>
          <w:sz w:val="28"/>
          <w:szCs w:val="28"/>
        </w:rPr>
        <w:t>и сферы обслуживания»</w:t>
      </w:r>
    </w:p>
    <w:p w:rsidR="003216DB" w:rsidRPr="009D4EA5" w:rsidRDefault="003216DB" w:rsidP="00D7270E">
      <w:pPr>
        <w:spacing w:after="0" w:line="360" w:lineRule="auto"/>
        <w:ind w:firstLine="709"/>
        <w:jc w:val="right"/>
        <w:rPr>
          <w:rFonts w:ascii="Times New Roman" w:hAnsi="Times New Roman" w:cs="Times New Roman"/>
          <w:i/>
          <w:sz w:val="28"/>
          <w:szCs w:val="28"/>
        </w:rPr>
      </w:pPr>
    </w:p>
    <w:p w:rsidR="003216DB" w:rsidRPr="009D4EA5" w:rsidRDefault="003216DB" w:rsidP="00D7270E">
      <w:pPr>
        <w:spacing w:after="0" w:line="360" w:lineRule="auto"/>
        <w:ind w:firstLine="709"/>
        <w:jc w:val="right"/>
        <w:rPr>
          <w:rFonts w:ascii="Times New Roman" w:hAnsi="Times New Roman" w:cs="Times New Roman"/>
          <w:b/>
          <w:i/>
          <w:sz w:val="28"/>
          <w:szCs w:val="28"/>
        </w:rPr>
      </w:pPr>
      <w:r w:rsidRPr="009D4EA5">
        <w:rPr>
          <w:rFonts w:ascii="Times New Roman" w:hAnsi="Times New Roman" w:cs="Times New Roman"/>
          <w:b/>
          <w:i/>
          <w:sz w:val="28"/>
          <w:szCs w:val="28"/>
        </w:rPr>
        <w:t>Ковалёва Софья Степановна</w:t>
      </w:r>
    </w:p>
    <w:p w:rsidR="003216DB" w:rsidRDefault="003216DB" w:rsidP="00D7270E">
      <w:pPr>
        <w:spacing w:after="0" w:line="360" w:lineRule="auto"/>
        <w:ind w:firstLine="709"/>
        <w:jc w:val="right"/>
        <w:rPr>
          <w:rFonts w:ascii="Times New Roman" w:hAnsi="Times New Roman" w:cs="Times New Roman"/>
          <w:i/>
          <w:sz w:val="28"/>
          <w:szCs w:val="28"/>
        </w:rPr>
      </w:pPr>
      <w:r w:rsidRPr="009D4EA5">
        <w:rPr>
          <w:rFonts w:ascii="Times New Roman" w:hAnsi="Times New Roman" w:cs="Times New Roman"/>
          <w:i/>
          <w:sz w:val="28"/>
          <w:szCs w:val="28"/>
        </w:rPr>
        <w:t xml:space="preserve">преподаватель КГБ ПОУ </w:t>
      </w:r>
    </w:p>
    <w:p w:rsidR="003216DB" w:rsidRPr="009D4EA5" w:rsidRDefault="003216DB" w:rsidP="00D7270E">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 xml:space="preserve">                                             </w:t>
      </w:r>
      <w:r w:rsidRPr="009D4EA5">
        <w:rPr>
          <w:rFonts w:ascii="Times New Roman" w:hAnsi="Times New Roman" w:cs="Times New Roman"/>
          <w:i/>
          <w:sz w:val="28"/>
          <w:szCs w:val="28"/>
        </w:rPr>
        <w:t xml:space="preserve">«Хабаровский колледж отраслевых технологий </w:t>
      </w:r>
    </w:p>
    <w:p w:rsidR="003216DB" w:rsidRPr="009D4EA5" w:rsidRDefault="003216DB" w:rsidP="00D7270E">
      <w:pPr>
        <w:spacing w:after="0" w:line="360" w:lineRule="auto"/>
        <w:ind w:firstLine="709"/>
        <w:jc w:val="right"/>
        <w:rPr>
          <w:rFonts w:ascii="Times New Roman" w:hAnsi="Times New Roman" w:cs="Times New Roman"/>
          <w:i/>
          <w:sz w:val="28"/>
          <w:szCs w:val="28"/>
        </w:rPr>
      </w:pPr>
      <w:r w:rsidRPr="009D4EA5">
        <w:rPr>
          <w:rFonts w:ascii="Times New Roman" w:hAnsi="Times New Roman" w:cs="Times New Roman"/>
          <w:i/>
          <w:sz w:val="28"/>
          <w:szCs w:val="28"/>
        </w:rPr>
        <w:t>и сферы обслуживания»</w:t>
      </w:r>
    </w:p>
    <w:p w:rsidR="003216DB" w:rsidRPr="009D4EA5" w:rsidRDefault="003216DB" w:rsidP="00D7270E">
      <w:pPr>
        <w:spacing w:after="0" w:line="360" w:lineRule="auto"/>
        <w:ind w:firstLine="709"/>
        <w:jc w:val="right"/>
        <w:rPr>
          <w:rFonts w:ascii="Times New Roman" w:hAnsi="Times New Roman" w:cs="Times New Roman"/>
          <w:i/>
          <w:sz w:val="28"/>
          <w:szCs w:val="28"/>
        </w:rPr>
      </w:pPr>
      <w:r w:rsidRPr="009D4EA5">
        <w:rPr>
          <w:rFonts w:ascii="Times New Roman" w:hAnsi="Times New Roman" w:cs="Times New Roman"/>
          <w:i/>
          <w:sz w:val="28"/>
          <w:szCs w:val="28"/>
        </w:rPr>
        <w:t xml:space="preserve"> </w:t>
      </w:r>
    </w:p>
    <w:p w:rsidR="003216DB" w:rsidRDefault="003216DB" w:rsidP="00D7270E">
      <w:pPr>
        <w:spacing w:after="0" w:line="360" w:lineRule="auto"/>
        <w:ind w:firstLine="709"/>
        <w:jc w:val="both"/>
        <w:rPr>
          <w:rFonts w:ascii="Times New Roman" w:hAnsi="Times New Roman" w:cs="Times New Roman"/>
          <w:i/>
          <w:sz w:val="28"/>
          <w:szCs w:val="28"/>
        </w:rPr>
      </w:pPr>
      <w:r w:rsidRPr="00FB4FBB">
        <w:rPr>
          <w:rFonts w:ascii="Times New Roman" w:hAnsi="Times New Roman" w:cs="Times New Roman"/>
          <w:i/>
          <w:sz w:val="28"/>
          <w:szCs w:val="28"/>
        </w:rPr>
        <w:t>В Дальневосточном регионе, в настоящее время, реализуется масштабная реформа по переходу на новую систему обращения с отходами. Перед обществом и органами власти поставлена задача по построению экономики замкнутого цикла. Важнейшая задача «мусорной реформы» – снижение объёмов захоронения отходов, снижение количества свалок, развитие системы раздельного сбора и переработки отходов. Вовлечение молодёжи в практическую деятельность по снижению негативного влияния отходов на здоровье и состояние окружающей среды - важнейший элемент при переходе на новую систему обращения с отходами.</w:t>
      </w:r>
    </w:p>
    <w:p w:rsidR="003216DB" w:rsidRPr="00C3411D" w:rsidRDefault="003216DB" w:rsidP="00D7270E">
      <w:pPr>
        <w:spacing w:after="0" w:line="360" w:lineRule="auto"/>
        <w:ind w:firstLine="709"/>
        <w:jc w:val="both"/>
        <w:rPr>
          <w:rFonts w:ascii="Times New Roman" w:hAnsi="Times New Roman" w:cs="Times New Roman"/>
          <w:i/>
          <w:sz w:val="28"/>
          <w:szCs w:val="28"/>
          <w:lang w:val="en-US"/>
        </w:rPr>
      </w:pPr>
      <w:r w:rsidRPr="006F3D1B">
        <w:rPr>
          <w:rFonts w:ascii="Times New Roman" w:hAnsi="Times New Roman" w:cs="Times New Roman"/>
          <w:i/>
          <w:sz w:val="28"/>
          <w:szCs w:val="28"/>
          <w:lang w:val="en-US"/>
        </w:rPr>
        <w:lastRenderedPageBreak/>
        <w:t>In the Far Eastern region, a large-scale reform is currently being implemented to switch to a new waste management system. The society and the authorities are tasked with building a closed-cycle economy. The most important task of the "garbage reform" is to reduce the volume of waste disposal, reduce the number of landfills, and develop a system of separate collection and recycling of waste. The involvement of young people in practical activities to reduce the negative impact of waste on health and the environment is an essential element in the transition to a new waste management system.</w:t>
      </w:r>
    </w:p>
    <w:p w:rsidR="003216DB" w:rsidRDefault="003216DB" w:rsidP="00D7270E">
      <w:pPr>
        <w:spacing w:after="0" w:line="360" w:lineRule="auto"/>
        <w:ind w:firstLine="709"/>
        <w:jc w:val="both"/>
        <w:rPr>
          <w:rFonts w:ascii="Times New Roman" w:hAnsi="Times New Roman" w:cs="Times New Roman"/>
          <w:i/>
          <w:sz w:val="28"/>
          <w:szCs w:val="28"/>
        </w:rPr>
      </w:pPr>
      <w:r w:rsidRPr="00FB4FBB">
        <w:rPr>
          <w:rFonts w:ascii="Times New Roman" w:hAnsi="Times New Roman" w:cs="Times New Roman"/>
          <w:i/>
          <w:sz w:val="28"/>
          <w:szCs w:val="28"/>
        </w:rPr>
        <w:t>Отходы производства и потребления, раздельный сбор, загрязнение окружающей природной среды, экологические акции, виды отходов, экологические привычки, экологическая культура.</w:t>
      </w:r>
    </w:p>
    <w:p w:rsidR="003216DB" w:rsidRPr="00C3411D" w:rsidRDefault="003216DB" w:rsidP="00D7270E">
      <w:pPr>
        <w:spacing w:after="0" w:line="360" w:lineRule="auto"/>
        <w:ind w:firstLine="709"/>
        <w:jc w:val="both"/>
        <w:rPr>
          <w:rFonts w:ascii="Times New Roman" w:hAnsi="Times New Roman" w:cs="Times New Roman"/>
          <w:i/>
          <w:sz w:val="28"/>
          <w:szCs w:val="28"/>
          <w:lang w:val="en-US"/>
        </w:rPr>
      </w:pPr>
      <w:r w:rsidRPr="006F3D1B">
        <w:rPr>
          <w:rFonts w:ascii="Times New Roman" w:hAnsi="Times New Roman" w:cs="Times New Roman"/>
          <w:i/>
          <w:sz w:val="28"/>
          <w:szCs w:val="28"/>
          <w:lang w:val="en-US"/>
        </w:rPr>
        <w:t>Production and consumption waste, separate collection, environmental pollution, environmental actions, types of waste, environmental habits, environmental culture.</w:t>
      </w:r>
    </w:p>
    <w:p w:rsidR="003216DB" w:rsidRPr="00C3411D" w:rsidRDefault="003216DB" w:rsidP="00D7270E">
      <w:pPr>
        <w:spacing w:after="0" w:line="360" w:lineRule="auto"/>
        <w:ind w:firstLine="709"/>
        <w:jc w:val="both"/>
        <w:rPr>
          <w:rFonts w:ascii="Times New Roman" w:hAnsi="Times New Roman" w:cs="Times New Roman"/>
          <w:i/>
          <w:sz w:val="28"/>
          <w:szCs w:val="28"/>
          <w:lang w:val="en-US"/>
        </w:rPr>
      </w:pP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Постоянно возрастающая хозяйственная деятельность человека создает проблему защиты природной среды от негативного воздействия отходов производства и потребления. Отходы производства и потребления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 </w:t>
      </w:r>
    </w:p>
    <w:p w:rsidR="003216DB"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Проблема обращения с отходами производства и потребления актуальна для многих стран мира, поскольку любая деятельность человека сопровождается образованием отходов. Причём ежегодно возрастают объемы образования твердых бытовых (ТБО) или коммунальных отходов (ТКО), образующихся от жизнедеятельности населения, как следствие из-за роста населения, изменения образа жизни людей вместе с количеством добываемых ресурсов. </w:t>
      </w:r>
      <w:r w:rsidRPr="00D03150">
        <w:rPr>
          <w:rFonts w:ascii="Times New Roman" w:hAnsi="Times New Roman" w:cs="Times New Roman"/>
          <w:sz w:val="28"/>
          <w:szCs w:val="28"/>
        </w:rPr>
        <w:t>По данным ученых количество твердых бытовых</w:t>
      </w:r>
      <w:r>
        <w:rPr>
          <w:rFonts w:ascii="Times New Roman" w:hAnsi="Times New Roman" w:cs="Times New Roman"/>
          <w:sz w:val="28"/>
          <w:szCs w:val="28"/>
        </w:rPr>
        <w:t xml:space="preserve"> </w:t>
      </w:r>
      <w:r w:rsidRPr="00D03150">
        <w:rPr>
          <w:rFonts w:ascii="Times New Roman" w:hAnsi="Times New Roman" w:cs="Times New Roman"/>
          <w:sz w:val="28"/>
          <w:szCs w:val="28"/>
        </w:rPr>
        <w:t>отходов ежегодно</w:t>
      </w:r>
      <w:r>
        <w:rPr>
          <w:rFonts w:ascii="Times New Roman" w:hAnsi="Times New Roman" w:cs="Times New Roman"/>
          <w:sz w:val="28"/>
          <w:szCs w:val="28"/>
        </w:rPr>
        <w:t xml:space="preserve"> увеличивается на 3-5 %. Сейчас </w:t>
      </w:r>
      <w:r w:rsidRPr="00D03150">
        <w:rPr>
          <w:rFonts w:ascii="Times New Roman" w:hAnsi="Times New Roman" w:cs="Times New Roman"/>
          <w:sz w:val="28"/>
          <w:szCs w:val="28"/>
        </w:rPr>
        <w:t>для домов благоустроенного</w:t>
      </w:r>
      <w:r>
        <w:rPr>
          <w:rFonts w:ascii="Times New Roman" w:hAnsi="Times New Roman" w:cs="Times New Roman"/>
          <w:sz w:val="28"/>
          <w:szCs w:val="28"/>
        </w:rPr>
        <w:t xml:space="preserve"> фонда Хабаровска норма </w:t>
      </w:r>
      <w:r w:rsidRPr="00D03150">
        <w:rPr>
          <w:rFonts w:ascii="Times New Roman" w:hAnsi="Times New Roman" w:cs="Times New Roman"/>
          <w:sz w:val="28"/>
          <w:szCs w:val="28"/>
        </w:rPr>
        <w:t xml:space="preserve">накопления ТБО составляет 2,15 </w:t>
      </w:r>
      <w:r w:rsidRPr="00D03150">
        <w:rPr>
          <w:rFonts w:ascii="Times New Roman" w:hAnsi="Times New Roman" w:cs="Times New Roman"/>
          <w:sz w:val="28"/>
          <w:szCs w:val="28"/>
        </w:rPr>
        <w:lastRenderedPageBreak/>
        <w:t>куб. метров в год на</w:t>
      </w:r>
      <w:r>
        <w:rPr>
          <w:rFonts w:ascii="Times New Roman" w:hAnsi="Times New Roman" w:cs="Times New Roman"/>
          <w:sz w:val="28"/>
          <w:szCs w:val="28"/>
        </w:rPr>
        <w:t xml:space="preserve"> 1 человека. Ежегодно количество образования твердых бытовых отходов растет и на сегодняшний день оценивается в 722 тыс. тонн из которых перерабатывается всего 5%, остальное уезжает на свалки.</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Изменившиеся условия побудили руководство страны в 2017 году начать масштабную «Мусорную» реформу, призванную решить большое количество проблем, накопившихся в сфере обращения с отходами. Как следствие у общественной экологической организации «Всероссийское общество охраны природы» г. Хабаровск возникла необходимость создания проекта «Хабаровский край – за раздельный сбор» который направлен на улучшение экологической обстановки, снижение негативного воздействия на здоровье граждан и повышение качества жизни населения Хабаровского края. Раздельный сбор отходов является приоритетным направлением данной экологической организации.</w:t>
      </w:r>
    </w:p>
    <w:p w:rsidR="003216DB" w:rsidRDefault="003216DB" w:rsidP="00D7270E">
      <w:pPr>
        <w:spacing w:after="0" w:line="360" w:lineRule="auto"/>
        <w:ind w:firstLine="709"/>
        <w:jc w:val="both"/>
        <w:rPr>
          <w:rFonts w:ascii="Times New Roman" w:hAnsi="Times New Roman" w:cs="Times New Roman"/>
          <w:sz w:val="28"/>
          <w:szCs w:val="28"/>
        </w:rPr>
      </w:pPr>
      <w:r w:rsidRPr="00B012E3">
        <w:rPr>
          <w:rFonts w:ascii="Times New Roman" w:hAnsi="Times New Roman" w:cs="Times New Roman"/>
          <w:sz w:val="28"/>
          <w:szCs w:val="28"/>
        </w:rPr>
        <w:t xml:space="preserve">Целью работы является </w:t>
      </w:r>
      <w:r>
        <w:rPr>
          <w:rFonts w:ascii="Times New Roman" w:hAnsi="Times New Roman" w:cs="Times New Roman"/>
          <w:sz w:val="28"/>
          <w:szCs w:val="28"/>
        </w:rPr>
        <w:t>формирование комплексного представления о проблемах, связанных с обращением с отходами производства и потребления, а также путях их решения и развитие экологического сознания и личной ответственности за состояние окружающей среды.</w:t>
      </w:r>
    </w:p>
    <w:p w:rsidR="003216DB" w:rsidRDefault="003216DB" w:rsidP="00D72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Исходя из целей доклада, были поставлены следующие задачи:</w:t>
      </w:r>
    </w:p>
    <w:p w:rsidR="003216DB" w:rsidRDefault="003216DB" w:rsidP="00D7270E">
      <w:pPr>
        <w:pStyle w:val="a5"/>
        <w:numPr>
          <w:ilvl w:val="0"/>
          <w:numId w:val="9"/>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Ознакомиться с историей управления отходами в нашем регионе.</w:t>
      </w:r>
    </w:p>
    <w:p w:rsidR="003216DB" w:rsidRDefault="003216DB" w:rsidP="00D7270E">
      <w:pPr>
        <w:pStyle w:val="a5"/>
        <w:numPr>
          <w:ilvl w:val="0"/>
          <w:numId w:val="9"/>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 Изучить отходы, как источник загрязнения окружающей природной среды.</w:t>
      </w:r>
    </w:p>
    <w:p w:rsidR="003216DB" w:rsidRDefault="003216DB" w:rsidP="00D7270E">
      <w:pPr>
        <w:pStyle w:val="a5"/>
        <w:numPr>
          <w:ilvl w:val="0"/>
          <w:numId w:val="9"/>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 Изучить способы переработки отходов, образующихся от жизнедеятельности населения.</w:t>
      </w:r>
    </w:p>
    <w:p w:rsidR="003216DB" w:rsidRDefault="003216DB"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   </w:t>
      </w:r>
      <w:r w:rsidRPr="00C76A21">
        <w:rPr>
          <w:rFonts w:ascii="Times New Roman" w:hAnsi="Times New Roman" w:cs="Times New Roman"/>
          <w:sz w:val="28"/>
          <w:szCs w:val="28"/>
        </w:rPr>
        <w:t xml:space="preserve">Оценить деятельность </w:t>
      </w:r>
      <w:r>
        <w:rPr>
          <w:rFonts w:ascii="Times New Roman" w:hAnsi="Times New Roman" w:cs="Times New Roman"/>
          <w:sz w:val="28"/>
          <w:szCs w:val="28"/>
        </w:rPr>
        <w:t>проекта «Хабаровский край – за раздельный сбор».</w:t>
      </w:r>
    </w:p>
    <w:p w:rsidR="003216DB" w:rsidRPr="00C76A21" w:rsidRDefault="003216DB" w:rsidP="00D72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76A21">
        <w:rPr>
          <w:rFonts w:ascii="Times New Roman" w:hAnsi="Times New Roman" w:cs="Times New Roman"/>
          <w:sz w:val="28"/>
          <w:szCs w:val="28"/>
        </w:rPr>
        <w:t>Объектом данной работы я</w:t>
      </w:r>
      <w:r>
        <w:rPr>
          <w:rFonts w:ascii="Times New Roman" w:hAnsi="Times New Roman" w:cs="Times New Roman"/>
          <w:sz w:val="28"/>
          <w:szCs w:val="28"/>
        </w:rPr>
        <w:t>вляется деятельность экологической организации</w:t>
      </w:r>
      <w:r w:rsidRPr="00C76A21">
        <w:rPr>
          <w:rFonts w:ascii="Times New Roman" w:hAnsi="Times New Roman" w:cs="Times New Roman"/>
          <w:sz w:val="28"/>
          <w:szCs w:val="28"/>
        </w:rPr>
        <w:t xml:space="preserve"> по раздельному сбору отходов.</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Предметом работы является отходы производства и потребления.</w:t>
      </w:r>
    </w:p>
    <w:p w:rsidR="003216DB"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sidRPr="00A53420">
        <w:rPr>
          <w:rFonts w:ascii="Times New Roman" w:hAnsi="Times New Roman" w:cs="Times New Roman"/>
          <w:sz w:val="28"/>
          <w:szCs w:val="28"/>
        </w:rPr>
        <w:t xml:space="preserve">С первых лет основания поселений на берегах </w:t>
      </w:r>
      <w:r>
        <w:rPr>
          <w:rFonts w:ascii="Times New Roman" w:hAnsi="Times New Roman" w:cs="Times New Roman"/>
          <w:sz w:val="28"/>
          <w:szCs w:val="28"/>
        </w:rPr>
        <w:t xml:space="preserve">Амура вопросы жилищно - </w:t>
      </w:r>
      <w:r w:rsidRPr="00A53420">
        <w:rPr>
          <w:rFonts w:ascii="Times New Roman" w:hAnsi="Times New Roman" w:cs="Times New Roman"/>
          <w:sz w:val="28"/>
          <w:szCs w:val="28"/>
        </w:rPr>
        <w:t>коммунальной сферы</w:t>
      </w:r>
      <w:r>
        <w:rPr>
          <w:rFonts w:ascii="Times New Roman" w:hAnsi="Times New Roman" w:cs="Times New Roman"/>
          <w:sz w:val="28"/>
          <w:szCs w:val="28"/>
        </w:rPr>
        <w:t xml:space="preserve"> </w:t>
      </w:r>
      <w:r w:rsidRPr="00A53420">
        <w:rPr>
          <w:rFonts w:ascii="Times New Roman" w:hAnsi="Times New Roman" w:cs="Times New Roman"/>
          <w:sz w:val="28"/>
          <w:szCs w:val="28"/>
        </w:rPr>
        <w:t>было предме</w:t>
      </w:r>
      <w:r>
        <w:rPr>
          <w:rFonts w:ascii="Times New Roman" w:hAnsi="Times New Roman" w:cs="Times New Roman"/>
          <w:sz w:val="28"/>
          <w:szCs w:val="28"/>
        </w:rPr>
        <w:t xml:space="preserve">том пристального внимания </w:t>
      </w:r>
      <w:r>
        <w:rPr>
          <w:rFonts w:ascii="Times New Roman" w:hAnsi="Times New Roman" w:cs="Times New Roman"/>
          <w:sz w:val="28"/>
          <w:szCs w:val="28"/>
        </w:rPr>
        <w:lastRenderedPageBreak/>
        <w:t>орга</w:t>
      </w:r>
      <w:r w:rsidRPr="00A53420">
        <w:rPr>
          <w:rFonts w:ascii="Times New Roman" w:hAnsi="Times New Roman" w:cs="Times New Roman"/>
          <w:sz w:val="28"/>
          <w:szCs w:val="28"/>
        </w:rPr>
        <w:t xml:space="preserve">нов государственного </w:t>
      </w:r>
      <w:r>
        <w:rPr>
          <w:rFonts w:ascii="Times New Roman" w:hAnsi="Times New Roman" w:cs="Times New Roman"/>
          <w:sz w:val="28"/>
          <w:szCs w:val="28"/>
        </w:rPr>
        <w:t xml:space="preserve">управления и общественности. </w:t>
      </w:r>
      <w:r w:rsidRPr="00A53420">
        <w:rPr>
          <w:rFonts w:ascii="Times New Roman" w:hAnsi="Times New Roman" w:cs="Times New Roman"/>
          <w:sz w:val="28"/>
          <w:szCs w:val="28"/>
        </w:rPr>
        <w:t>Городу Хабаровску,</w:t>
      </w:r>
      <w:r>
        <w:rPr>
          <w:rFonts w:ascii="Times New Roman" w:hAnsi="Times New Roman" w:cs="Times New Roman"/>
          <w:sz w:val="28"/>
          <w:szCs w:val="28"/>
        </w:rPr>
        <w:t xml:space="preserve"> основанному в 1858 году на бе</w:t>
      </w:r>
      <w:r w:rsidRPr="00A53420">
        <w:rPr>
          <w:rFonts w:ascii="Times New Roman" w:hAnsi="Times New Roman" w:cs="Times New Roman"/>
          <w:sz w:val="28"/>
          <w:szCs w:val="28"/>
        </w:rPr>
        <w:t>регах Амура, понад</w:t>
      </w:r>
      <w:r>
        <w:rPr>
          <w:rFonts w:ascii="Times New Roman" w:hAnsi="Times New Roman" w:cs="Times New Roman"/>
          <w:sz w:val="28"/>
          <w:szCs w:val="28"/>
        </w:rPr>
        <w:t xml:space="preserve">обилось немало времени для создания </w:t>
      </w:r>
      <w:r w:rsidRPr="00A53420">
        <w:rPr>
          <w:rFonts w:ascii="Times New Roman" w:hAnsi="Times New Roman" w:cs="Times New Roman"/>
          <w:sz w:val="28"/>
          <w:szCs w:val="28"/>
        </w:rPr>
        <w:t>работоспособной с</w:t>
      </w:r>
      <w:r>
        <w:rPr>
          <w:rFonts w:ascii="Times New Roman" w:hAnsi="Times New Roman" w:cs="Times New Roman"/>
          <w:sz w:val="28"/>
          <w:szCs w:val="28"/>
        </w:rPr>
        <w:t xml:space="preserve">истемы благоустройства, сбора и удаления отходов. </w:t>
      </w:r>
    </w:p>
    <w:p w:rsidR="003216DB"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sidRPr="00A53420">
        <w:rPr>
          <w:rFonts w:ascii="Times New Roman" w:hAnsi="Times New Roman" w:cs="Times New Roman"/>
          <w:sz w:val="28"/>
          <w:szCs w:val="28"/>
        </w:rPr>
        <w:t>Проблема благоус</w:t>
      </w:r>
      <w:r>
        <w:rPr>
          <w:rFonts w:ascii="Times New Roman" w:hAnsi="Times New Roman" w:cs="Times New Roman"/>
          <w:sz w:val="28"/>
          <w:szCs w:val="28"/>
        </w:rPr>
        <w:t>тройства городских улиц, несмот</w:t>
      </w:r>
      <w:r w:rsidRPr="00A53420">
        <w:rPr>
          <w:rFonts w:ascii="Times New Roman" w:hAnsi="Times New Roman" w:cs="Times New Roman"/>
          <w:sz w:val="28"/>
          <w:szCs w:val="28"/>
        </w:rPr>
        <w:t>ря на все усилия вла</w:t>
      </w:r>
      <w:r>
        <w:rPr>
          <w:rFonts w:ascii="Times New Roman" w:hAnsi="Times New Roman" w:cs="Times New Roman"/>
          <w:sz w:val="28"/>
          <w:szCs w:val="28"/>
        </w:rPr>
        <w:t>стей, казалась «вечной». Вопро</w:t>
      </w:r>
      <w:r w:rsidRPr="00A53420">
        <w:rPr>
          <w:rFonts w:ascii="Times New Roman" w:hAnsi="Times New Roman" w:cs="Times New Roman"/>
          <w:sz w:val="28"/>
          <w:szCs w:val="28"/>
        </w:rPr>
        <w:t>сы о «непроходимости</w:t>
      </w:r>
      <w:r>
        <w:rPr>
          <w:rFonts w:ascii="Times New Roman" w:hAnsi="Times New Roman" w:cs="Times New Roman"/>
          <w:sz w:val="28"/>
          <w:szCs w:val="28"/>
        </w:rPr>
        <w:t xml:space="preserve"> улиц во время талого состояния почвы и вообще в </w:t>
      </w:r>
      <w:r w:rsidRPr="00A53420">
        <w:rPr>
          <w:rFonts w:ascii="Times New Roman" w:hAnsi="Times New Roman" w:cs="Times New Roman"/>
          <w:sz w:val="28"/>
          <w:szCs w:val="28"/>
        </w:rPr>
        <w:t>дож</w:t>
      </w:r>
      <w:r>
        <w:rPr>
          <w:rFonts w:ascii="Times New Roman" w:hAnsi="Times New Roman" w:cs="Times New Roman"/>
          <w:sz w:val="28"/>
          <w:szCs w:val="28"/>
        </w:rPr>
        <w:t xml:space="preserve">дливую погоду» вставали из года в год. </w:t>
      </w:r>
    </w:p>
    <w:p w:rsidR="003216DB"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sidRPr="00A53420">
        <w:rPr>
          <w:rFonts w:ascii="Times New Roman" w:hAnsi="Times New Roman" w:cs="Times New Roman"/>
          <w:sz w:val="28"/>
          <w:szCs w:val="28"/>
        </w:rPr>
        <w:t>Согласно хроникам ко</w:t>
      </w:r>
      <w:r>
        <w:rPr>
          <w:rFonts w:ascii="Times New Roman" w:hAnsi="Times New Roman" w:cs="Times New Roman"/>
          <w:sz w:val="28"/>
          <w:szCs w:val="28"/>
        </w:rPr>
        <w:t xml:space="preserve">нца XIX, начала XX вв., за зиму </w:t>
      </w:r>
      <w:r w:rsidRPr="00A53420">
        <w:rPr>
          <w:rFonts w:ascii="Times New Roman" w:hAnsi="Times New Roman" w:cs="Times New Roman"/>
          <w:sz w:val="28"/>
          <w:szCs w:val="28"/>
        </w:rPr>
        <w:t>на улицах Хабаровска и возле домов скапливалось</w:t>
      </w:r>
      <w:r>
        <w:rPr>
          <w:rFonts w:ascii="Times New Roman" w:hAnsi="Times New Roman" w:cs="Times New Roman"/>
          <w:sz w:val="28"/>
          <w:szCs w:val="28"/>
        </w:rPr>
        <w:t xml:space="preserve"> </w:t>
      </w:r>
      <w:r w:rsidRPr="00A53420">
        <w:rPr>
          <w:rFonts w:ascii="Times New Roman" w:hAnsi="Times New Roman" w:cs="Times New Roman"/>
          <w:sz w:val="28"/>
          <w:szCs w:val="28"/>
        </w:rPr>
        <w:t>много нечистот,</w:t>
      </w:r>
      <w:r>
        <w:rPr>
          <w:rFonts w:ascii="Times New Roman" w:hAnsi="Times New Roman" w:cs="Times New Roman"/>
          <w:sz w:val="28"/>
          <w:szCs w:val="28"/>
        </w:rPr>
        <w:t xml:space="preserve"> с наступлением весны ощущалось </w:t>
      </w:r>
      <w:r w:rsidRPr="00A53420">
        <w:rPr>
          <w:rFonts w:ascii="Times New Roman" w:hAnsi="Times New Roman" w:cs="Times New Roman"/>
          <w:sz w:val="28"/>
          <w:szCs w:val="28"/>
        </w:rPr>
        <w:t xml:space="preserve">сильное зловоние. </w:t>
      </w:r>
      <w:r>
        <w:rPr>
          <w:rFonts w:ascii="Times New Roman" w:hAnsi="Times New Roman" w:cs="Times New Roman"/>
          <w:sz w:val="28"/>
          <w:szCs w:val="28"/>
        </w:rPr>
        <w:t>Особенно много хлопот доставля</w:t>
      </w:r>
      <w:r w:rsidRPr="00A53420">
        <w:rPr>
          <w:rFonts w:ascii="Times New Roman" w:hAnsi="Times New Roman" w:cs="Times New Roman"/>
          <w:sz w:val="28"/>
          <w:szCs w:val="28"/>
        </w:rPr>
        <w:t>ли слободки, где п</w:t>
      </w:r>
      <w:r>
        <w:rPr>
          <w:rFonts w:ascii="Times New Roman" w:hAnsi="Times New Roman" w:cs="Times New Roman"/>
          <w:sz w:val="28"/>
          <w:szCs w:val="28"/>
        </w:rPr>
        <w:t xml:space="preserve">роживали иностранные подданные. </w:t>
      </w:r>
      <w:r w:rsidRPr="00A53420">
        <w:rPr>
          <w:rFonts w:ascii="Times New Roman" w:hAnsi="Times New Roman" w:cs="Times New Roman"/>
          <w:sz w:val="28"/>
          <w:szCs w:val="28"/>
        </w:rPr>
        <w:t>Вопросы благоустр</w:t>
      </w:r>
      <w:r>
        <w:rPr>
          <w:rFonts w:ascii="Times New Roman" w:hAnsi="Times New Roman" w:cs="Times New Roman"/>
          <w:sz w:val="28"/>
          <w:szCs w:val="28"/>
        </w:rPr>
        <w:t xml:space="preserve">ойства неоднократно поднимались </w:t>
      </w:r>
      <w:r w:rsidRPr="00A53420">
        <w:rPr>
          <w:rFonts w:ascii="Times New Roman" w:hAnsi="Times New Roman" w:cs="Times New Roman"/>
          <w:sz w:val="28"/>
          <w:szCs w:val="28"/>
        </w:rPr>
        <w:t>горожанами на стран</w:t>
      </w:r>
      <w:r>
        <w:rPr>
          <w:rFonts w:ascii="Times New Roman" w:hAnsi="Times New Roman" w:cs="Times New Roman"/>
          <w:sz w:val="28"/>
          <w:szCs w:val="28"/>
        </w:rPr>
        <w:t xml:space="preserve">ицах газет. Так, в «Приамурских </w:t>
      </w:r>
      <w:r w:rsidRPr="00A53420">
        <w:rPr>
          <w:rFonts w:ascii="Times New Roman" w:hAnsi="Times New Roman" w:cs="Times New Roman"/>
          <w:sz w:val="28"/>
          <w:szCs w:val="28"/>
        </w:rPr>
        <w:t>ведомостях» сообщал</w:t>
      </w:r>
      <w:r>
        <w:rPr>
          <w:rFonts w:ascii="Times New Roman" w:hAnsi="Times New Roman" w:cs="Times New Roman"/>
          <w:sz w:val="28"/>
          <w:szCs w:val="28"/>
        </w:rPr>
        <w:t>ось, что «улицы в ненастную по</w:t>
      </w:r>
      <w:r w:rsidRPr="00A53420">
        <w:rPr>
          <w:rFonts w:ascii="Times New Roman" w:hAnsi="Times New Roman" w:cs="Times New Roman"/>
          <w:sz w:val="28"/>
          <w:szCs w:val="28"/>
        </w:rPr>
        <w:t>году превращаются</w:t>
      </w:r>
      <w:r>
        <w:rPr>
          <w:rFonts w:ascii="Times New Roman" w:hAnsi="Times New Roman" w:cs="Times New Roman"/>
          <w:sz w:val="28"/>
          <w:szCs w:val="28"/>
        </w:rPr>
        <w:t xml:space="preserve"> в сущее болото, где беспомощно </w:t>
      </w:r>
      <w:r w:rsidRPr="00A53420">
        <w:rPr>
          <w:rFonts w:ascii="Times New Roman" w:hAnsi="Times New Roman" w:cs="Times New Roman"/>
          <w:sz w:val="28"/>
          <w:szCs w:val="28"/>
        </w:rPr>
        <w:t>вязнут экипажи, а</w:t>
      </w:r>
      <w:r>
        <w:rPr>
          <w:rFonts w:ascii="Times New Roman" w:hAnsi="Times New Roman" w:cs="Times New Roman"/>
          <w:sz w:val="28"/>
          <w:szCs w:val="28"/>
        </w:rPr>
        <w:t xml:space="preserve"> ломовые извозчики вообще не от</w:t>
      </w:r>
      <w:r w:rsidRPr="009738EC">
        <w:rPr>
          <w:rFonts w:ascii="Times New Roman" w:hAnsi="Times New Roman" w:cs="Times New Roman"/>
          <w:sz w:val="28"/>
          <w:szCs w:val="28"/>
        </w:rPr>
        <w:t>важиваются ездить по некоторым улицам.»</w:t>
      </w:r>
    </w:p>
    <w:p w:rsidR="003216DB"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sidRPr="009738EC">
        <w:rPr>
          <w:rFonts w:ascii="Times New Roman" w:hAnsi="Times New Roman" w:cs="Times New Roman"/>
          <w:sz w:val="28"/>
          <w:szCs w:val="28"/>
        </w:rPr>
        <w:t>Вывоз нечистот бы</w:t>
      </w:r>
      <w:r>
        <w:rPr>
          <w:rFonts w:ascii="Times New Roman" w:hAnsi="Times New Roman" w:cs="Times New Roman"/>
          <w:sz w:val="28"/>
          <w:szCs w:val="28"/>
        </w:rPr>
        <w:t>л одним из видов бизнеса. На ус</w:t>
      </w:r>
      <w:r w:rsidRPr="009738EC">
        <w:rPr>
          <w:rFonts w:ascii="Times New Roman" w:hAnsi="Times New Roman" w:cs="Times New Roman"/>
          <w:sz w:val="28"/>
          <w:szCs w:val="28"/>
        </w:rPr>
        <w:t>луги по вывозу объявлялись торги</w:t>
      </w:r>
      <w:r>
        <w:rPr>
          <w:rFonts w:ascii="Times New Roman" w:hAnsi="Times New Roman" w:cs="Times New Roman"/>
          <w:sz w:val="28"/>
          <w:szCs w:val="28"/>
        </w:rPr>
        <w:t xml:space="preserve"> городской управой. </w:t>
      </w:r>
      <w:r w:rsidRPr="009738EC">
        <w:rPr>
          <w:rFonts w:ascii="Times New Roman" w:hAnsi="Times New Roman" w:cs="Times New Roman"/>
          <w:sz w:val="28"/>
          <w:szCs w:val="28"/>
        </w:rPr>
        <w:t>Желающие участвова</w:t>
      </w:r>
      <w:r>
        <w:rPr>
          <w:rFonts w:ascii="Times New Roman" w:hAnsi="Times New Roman" w:cs="Times New Roman"/>
          <w:sz w:val="28"/>
          <w:szCs w:val="28"/>
        </w:rPr>
        <w:t>ть в торгах должны были предста</w:t>
      </w:r>
      <w:r w:rsidRPr="009738EC">
        <w:rPr>
          <w:rFonts w:ascii="Times New Roman" w:hAnsi="Times New Roman" w:cs="Times New Roman"/>
          <w:sz w:val="28"/>
          <w:szCs w:val="28"/>
        </w:rPr>
        <w:t>вить документ, удостоверявший их личность, и залог.</w:t>
      </w:r>
      <w:r>
        <w:rPr>
          <w:rFonts w:ascii="Times New Roman" w:hAnsi="Times New Roman" w:cs="Times New Roman"/>
          <w:sz w:val="28"/>
          <w:szCs w:val="28"/>
        </w:rPr>
        <w:t xml:space="preserve"> </w:t>
      </w:r>
      <w:r w:rsidRPr="009738EC">
        <w:rPr>
          <w:rFonts w:ascii="Times New Roman" w:hAnsi="Times New Roman" w:cs="Times New Roman"/>
          <w:sz w:val="28"/>
          <w:szCs w:val="28"/>
        </w:rPr>
        <w:t>Газета «Приамурски</w:t>
      </w:r>
      <w:r>
        <w:rPr>
          <w:rFonts w:ascii="Times New Roman" w:hAnsi="Times New Roman" w:cs="Times New Roman"/>
          <w:sz w:val="28"/>
          <w:szCs w:val="28"/>
        </w:rPr>
        <w:t>е ведомости» сообщала, что «го</w:t>
      </w:r>
      <w:r w:rsidRPr="009738EC">
        <w:rPr>
          <w:rFonts w:ascii="Times New Roman" w:hAnsi="Times New Roman" w:cs="Times New Roman"/>
          <w:sz w:val="28"/>
          <w:szCs w:val="28"/>
        </w:rPr>
        <w:t>родская управа сда</w:t>
      </w:r>
      <w:r>
        <w:rPr>
          <w:rFonts w:ascii="Times New Roman" w:hAnsi="Times New Roman" w:cs="Times New Roman"/>
          <w:sz w:val="28"/>
          <w:szCs w:val="28"/>
        </w:rPr>
        <w:t xml:space="preserve">ла очистку «ретирад» и помойных </w:t>
      </w:r>
      <w:r w:rsidRPr="009738EC">
        <w:rPr>
          <w:rFonts w:ascii="Times New Roman" w:hAnsi="Times New Roman" w:cs="Times New Roman"/>
          <w:sz w:val="28"/>
          <w:szCs w:val="28"/>
        </w:rPr>
        <w:t xml:space="preserve">ям мещанину П.А. Ерженину на три </w:t>
      </w:r>
      <w:r>
        <w:rPr>
          <w:rFonts w:ascii="Times New Roman" w:hAnsi="Times New Roman" w:cs="Times New Roman"/>
          <w:sz w:val="28"/>
          <w:szCs w:val="28"/>
        </w:rPr>
        <w:t>года, начиная с</w:t>
      </w:r>
      <w:r w:rsidRPr="009738EC">
        <w:rPr>
          <w:rFonts w:ascii="Times New Roman" w:hAnsi="Times New Roman" w:cs="Times New Roman"/>
          <w:sz w:val="28"/>
          <w:szCs w:val="28"/>
        </w:rPr>
        <w:t>1898 года».</w:t>
      </w:r>
      <w:r>
        <w:rPr>
          <w:rFonts w:ascii="Times New Roman" w:hAnsi="Times New Roman" w:cs="Times New Roman"/>
          <w:sz w:val="28"/>
          <w:szCs w:val="28"/>
        </w:rPr>
        <w:t xml:space="preserve"> </w:t>
      </w:r>
      <w:r w:rsidRPr="009738EC">
        <w:rPr>
          <w:rFonts w:ascii="Times New Roman" w:hAnsi="Times New Roman" w:cs="Times New Roman"/>
          <w:sz w:val="28"/>
          <w:szCs w:val="28"/>
        </w:rPr>
        <w:t>Сохранились данные и о стоимости услуг по вывозу</w:t>
      </w:r>
      <w:r>
        <w:rPr>
          <w:rFonts w:ascii="Times New Roman" w:hAnsi="Times New Roman" w:cs="Times New Roman"/>
          <w:sz w:val="28"/>
          <w:szCs w:val="28"/>
        </w:rPr>
        <w:t xml:space="preserve"> </w:t>
      </w:r>
      <w:r w:rsidRPr="009738EC">
        <w:rPr>
          <w:rFonts w:ascii="Times New Roman" w:hAnsi="Times New Roman" w:cs="Times New Roman"/>
          <w:sz w:val="28"/>
          <w:szCs w:val="28"/>
        </w:rPr>
        <w:t>отходов: П.А. Ержен</w:t>
      </w:r>
      <w:r>
        <w:rPr>
          <w:rFonts w:ascii="Times New Roman" w:hAnsi="Times New Roman" w:cs="Times New Roman"/>
          <w:sz w:val="28"/>
          <w:szCs w:val="28"/>
        </w:rPr>
        <w:t xml:space="preserve">ин заключил контракт на платной </w:t>
      </w:r>
      <w:r w:rsidRPr="009738EC">
        <w:rPr>
          <w:rFonts w:ascii="Times New Roman" w:hAnsi="Times New Roman" w:cs="Times New Roman"/>
          <w:sz w:val="28"/>
          <w:szCs w:val="28"/>
        </w:rPr>
        <w:t>основе, 8 коп. с ка</w:t>
      </w:r>
      <w:r>
        <w:rPr>
          <w:rFonts w:ascii="Times New Roman" w:hAnsi="Times New Roman" w:cs="Times New Roman"/>
          <w:sz w:val="28"/>
          <w:szCs w:val="28"/>
        </w:rPr>
        <w:t xml:space="preserve">ждого проживающего в доме лица, начиная с 10 </w:t>
      </w:r>
      <w:r w:rsidRPr="009738EC">
        <w:rPr>
          <w:rFonts w:ascii="Times New Roman" w:hAnsi="Times New Roman" w:cs="Times New Roman"/>
          <w:sz w:val="28"/>
          <w:szCs w:val="28"/>
        </w:rPr>
        <w:t>летне</w:t>
      </w:r>
      <w:r>
        <w:rPr>
          <w:rFonts w:ascii="Times New Roman" w:hAnsi="Times New Roman" w:cs="Times New Roman"/>
          <w:sz w:val="28"/>
          <w:szCs w:val="28"/>
        </w:rPr>
        <w:t xml:space="preserve">го возраста. За уборку «ретирад» </w:t>
      </w:r>
      <w:r w:rsidRPr="009738EC">
        <w:rPr>
          <w:rFonts w:ascii="Times New Roman" w:hAnsi="Times New Roman" w:cs="Times New Roman"/>
          <w:sz w:val="28"/>
          <w:szCs w:val="28"/>
        </w:rPr>
        <w:t>на базарах торговцы будут</w:t>
      </w:r>
      <w:r>
        <w:rPr>
          <w:rFonts w:ascii="Times New Roman" w:hAnsi="Times New Roman" w:cs="Times New Roman"/>
          <w:sz w:val="28"/>
          <w:szCs w:val="28"/>
        </w:rPr>
        <w:t xml:space="preserve"> платить 15 коп. в месяц. </w:t>
      </w:r>
      <w:r w:rsidRPr="009738EC">
        <w:rPr>
          <w:rFonts w:ascii="Times New Roman" w:hAnsi="Times New Roman" w:cs="Times New Roman"/>
          <w:sz w:val="28"/>
          <w:szCs w:val="28"/>
        </w:rPr>
        <w:t>Очистку помойных я</w:t>
      </w:r>
      <w:r>
        <w:rPr>
          <w:rFonts w:ascii="Times New Roman" w:hAnsi="Times New Roman" w:cs="Times New Roman"/>
          <w:sz w:val="28"/>
          <w:szCs w:val="28"/>
        </w:rPr>
        <w:t>м, по желанию частных лиц и ка</w:t>
      </w:r>
      <w:r w:rsidRPr="009738EC">
        <w:rPr>
          <w:rFonts w:ascii="Times New Roman" w:hAnsi="Times New Roman" w:cs="Times New Roman"/>
          <w:sz w:val="28"/>
          <w:szCs w:val="28"/>
        </w:rPr>
        <w:t xml:space="preserve">зенных учреждений, Ерженин будет производить заплату по 50 коп. с воза </w:t>
      </w:r>
      <w:r>
        <w:rPr>
          <w:rFonts w:ascii="Times New Roman" w:hAnsi="Times New Roman" w:cs="Times New Roman"/>
          <w:sz w:val="28"/>
          <w:szCs w:val="28"/>
        </w:rPr>
        <w:t>или бочки отбросов». Для испол</w:t>
      </w:r>
      <w:r w:rsidRPr="009738EC">
        <w:rPr>
          <w:rFonts w:ascii="Times New Roman" w:hAnsi="Times New Roman" w:cs="Times New Roman"/>
          <w:sz w:val="28"/>
          <w:szCs w:val="28"/>
        </w:rPr>
        <w:t>нения подряда Ерженин имел ассенизационный обоз</w:t>
      </w:r>
      <w:r>
        <w:rPr>
          <w:rFonts w:ascii="Times New Roman" w:hAnsi="Times New Roman" w:cs="Times New Roman"/>
          <w:sz w:val="28"/>
          <w:szCs w:val="28"/>
        </w:rPr>
        <w:t xml:space="preserve"> в составе 5 телег.</w:t>
      </w:r>
      <w:r w:rsidRPr="002501E4">
        <w:t xml:space="preserve"> </w:t>
      </w:r>
      <w:r>
        <w:rPr>
          <w:rFonts w:ascii="Times New Roman" w:hAnsi="Times New Roman" w:cs="Times New Roman"/>
          <w:sz w:val="28"/>
          <w:szCs w:val="28"/>
        </w:rPr>
        <w:t>[1, с.8]</w:t>
      </w:r>
    </w:p>
    <w:p w:rsidR="003216DB" w:rsidRPr="003046D9"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Проблемы коммунально-жилищного хозяйства решались благодаря действиям государственной власти, так генерал-губернатор Н.И. Гродеков неоднократно ходатайствовал перед правительством в выделении ссуд для решения проблем в области обращения с отходами. [1, с.6</w:t>
      </w:r>
      <w:r w:rsidRPr="003216DB">
        <w:rPr>
          <w:rFonts w:ascii="Times New Roman" w:hAnsi="Times New Roman" w:cs="Times New Roman"/>
          <w:sz w:val="28"/>
          <w:szCs w:val="28"/>
        </w:rPr>
        <w:t>]</w:t>
      </w:r>
    </w:p>
    <w:p w:rsidR="003216DB" w:rsidRPr="00C3411D"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 сегодняшний день в Хабаровском крае сложилась крайне опасная обстановка в области обезвреживания и захоронения отходов. На территории края отсутствуют полигоны для захоронения токсичных промышленных отходов, недостаточно развита система переработки вторсырья, отсутствуют постоянные потребители ценных компонентов отходов. Все это ведет к прогрессирующему загрязнению гидросферы, атмосферы, почвы и окружающей среды в целом, не рациональному использованию природных ресурсов, значительному экономическому ущербу, как следствие ухудшение условий жизни и реальная угроза здоровью жителей территории. [ 3, с.2</w:t>
      </w:r>
      <w:r w:rsidRPr="00C3411D">
        <w:rPr>
          <w:rFonts w:ascii="Times New Roman" w:hAnsi="Times New Roman" w:cs="Times New Roman"/>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sidRPr="00D071D1">
        <w:rPr>
          <w:rFonts w:ascii="Times New Roman" w:hAnsi="Times New Roman" w:cs="Times New Roman"/>
          <w:sz w:val="28"/>
          <w:szCs w:val="28"/>
        </w:rPr>
        <w:t>В современном обществе ощущается острая нехватка информации по проблеме отходов производства и потребления и их влияния на окружающую среду. В результате жители региона не всегда владеют базовыми навыками и представлениями, которые призваны обеспечить личную и коллективную экологическую безо</w:t>
      </w:r>
      <w:r>
        <w:rPr>
          <w:rFonts w:ascii="Times New Roman" w:hAnsi="Times New Roman" w:cs="Times New Roman"/>
          <w:sz w:val="28"/>
          <w:szCs w:val="28"/>
        </w:rPr>
        <w:t xml:space="preserve">пасность, ориентировать граждан </w:t>
      </w:r>
      <w:r w:rsidRPr="00D071D1">
        <w:rPr>
          <w:rFonts w:ascii="Times New Roman" w:hAnsi="Times New Roman" w:cs="Times New Roman"/>
          <w:sz w:val="28"/>
          <w:szCs w:val="28"/>
        </w:rPr>
        <w:t>на поддержание чистоты и благоустройство жилых пространств.</w:t>
      </w:r>
    </w:p>
    <w:p w:rsidR="003216DB" w:rsidRPr="00C3411D"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Житель города производит в среднем около 400 кг твердых бытовых отходов в год. Представьте, сколько отходов образуется в многоквартирном доме. А сколько в нашем городе? В мусорное ведро попадают отходы: различные виды пластика, бумажные изделия, строительные материалы, стекло, металл, опасные отходы в виде свинцовых батареек, электроприборов, бытовая химия, краска, лекарства и т.д. </w:t>
      </w:r>
      <w:r w:rsidRPr="00B47740">
        <w:rPr>
          <w:rFonts w:ascii="Times New Roman" w:hAnsi="Times New Roman" w:cs="Times New Roman"/>
          <w:sz w:val="28"/>
          <w:szCs w:val="28"/>
        </w:rPr>
        <w:t>В последние годы</w:t>
      </w:r>
      <w:r>
        <w:rPr>
          <w:rFonts w:ascii="Times New Roman" w:hAnsi="Times New Roman" w:cs="Times New Roman"/>
          <w:sz w:val="28"/>
          <w:szCs w:val="28"/>
        </w:rPr>
        <w:t xml:space="preserve"> в составе ТБО наметилась стой</w:t>
      </w:r>
      <w:r w:rsidRPr="00B47740">
        <w:rPr>
          <w:rFonts w:ascii="Times New Roman" w:hAnsi="Times New Roman" w:cs="Times New Roman"/>
          <w:sz w:val="28"/>
          <w:szCs w:val="28"/>
        </w:rPr>
        <w:t>кая тенденция к у</w:t>
      </w:r>
      <w:r>
        <w:rPr>
          <w:rFonts w:ascii="Times New Roman" w:hAnsi="Times New Roman" w:cs="Times New Roman"/>
          <w:sz w:val="28"/>
          <w:szCs w:val="28"/>
        </w:rPr>
        <w:t xml:space="preserve">меньшению доли пищевых и других </w:t>
      </w:r>
      <w:r w:rsidRPr="00B47740">
        <w:rPr>
          <w:rFonts w:ascii="Times New Roman" w:hAnsi="Times New Roman" w:cs="Times New Roman"/>
          <w:sz w:val="28"/>
          <w:szCs w:val="28"/>
        </w:rPr>
        <w:t>отходов и соответственно к возрастанию содержания</w:t>
      </w:r>
      <w:r>
        <w:rPr>
          <w:rFonts w:ascii="Times New Roman" w:hAnsi="Times New Roman" w:cs="Times New Roman"/>
          <w:sz w:val="28"/>
          <w:szCs w:val="28"/>
        </w:rPr>
        <w:t xml:space="preserve"> </w:t>
      </w:r>
      <w:r w:rsidRPr="00B47740">
        <w:rPr>
          <w:rFonts w:ascii="Times New Roman" w:hAnsi="Times New Roman" w:cs="Times New Roman"/>
          <w:sz w:val="28"/>
          <w:szCs w:val="28"/>
        </w:rPr>
        <w:t>упаковочных матери</w:t>
      </w:r>
      <w:r>
        <w:rPr>
          <w:rFonts w:ascii="Times New Roman" w:hAnsi="Times New Roman" w:cs="Times New Roman"/>
          <w:sz w:val="28"/>
          <w:szCs w:val="28"/>
        </w:rPr>
        <w:t>алов разового использования (бумага, картон, пластмасса, синтетика).</w:t>
      </w:r>
      <w:r w:rsidRPr="003046D9">
        <w:rPr>
          <w:rFonts w:ascii="Times New Roman" w:hAnsi="Times New Roman" w:cs="Times New Roman"/>
          <w:sz w:val="28"/>
          <w:szCs w:val="28"/>
        </w:rPr>
        <w:t xml:space="preserve"> </w:t>
      </w:r>
      <w:r>
        <w:rPr>
          <w:rFonts w:ascii="Times New Roman" w:hAnsi="Times New Roman" w:cs="Times New Roman"/>
          <w:sz w:val="28"/>
          <w:szCs w:val="28"/>
        </w:rPr>
        <w:t>[2, с.10</w:t>
      </w:r>
      <w:r w:rsidRPr="00C3411D">
        <w:rPr>
          <w:rFonts w:ascii="Times New Roman" w:hAnsi="Times New Roman" w:cs="Times New Roman"/>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Далее рассмотрены отходы, которые вносят наибольший вклад в загрязнение окружающей природной среды.</w:t>
      </w:r>
    </w:p>
    <w:p w:rsidR="003216DB" w:rsidRPr="00B012E3" w:rsidRDefault="003216DB" w:rsidP="00D7270E">
      <w:pPr>
        <w:spacing w:after="0" w:line="360" w:lineRule="auto"/>
        <w:ind w:firstLine="851"/>
        <w:jc w:val="both"/>
        <w:rPr>
          <w:rFonts w:ascii="Times New Roman" w:hAnsi="Times New Roman" w:cs="Times New Roman"/>
          <w:b/>
          <w:sz w:val="28"/>
          <w:szCs w:val="28"/>
        </w:rPr>
      </w:pPr>
      <w:r w:rsidRPr="00B012E3">
        <w:rPr>
          <w:rFonts w:ascii="Times New Roman" w:hAnsi="Times New Roman" w:cs="Times New Roman"/>
          <w:b/>
          <w:sz w:val="28"/>
          <w:szCs w:val="28"/>
        </w:rPr>
        <w:t>Пластиковые изделия</w:t>
      </w:r>
      <w:r>
        <w:rPr>
          <w:rFonts w:ascii="Times New Roman" w:hAnsi="Times New Roman" w:cs="Times New Roman"/>
          <w:b/>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разложения составляет от 300 до 1000 лет.</w:t>
      </w:r>
    </w:p>
    <w:p w:rsidR="003216DB" w:rsidRPr="00C3411D"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Пластиковые отходы заполняют свалки, засоряют водоемы и загрязняют воздух в результате открытого сжигания или сжигания на специализированных заводах. Пластик также содержит и выделяет опасные химические вещества, что создает опасность для дикой природы и человека.</w:t>
      </w:r>
      <w:r w:rsidRPr="006C6C70">
        <w:rPr>
          <w:rFonts w:ascii="Times New Roman" w:hAnsi="Times New Roman" w:cs="Times New Roman"/>
          <w:sz w:val="28"/>
          <w:szCs w:val="28"/>
        </w:rPr>
        <w:t xml:space="preserve"> </w:t>
      </w:r>
      <w:r>
        <w:rPr>
          <w:rFonts w:ascii="Times New Roman" w:hAnsi="Times New Roman" w:cs="Times New Roman"/>
          <w:sz w:val="28"/>
          <w:szCs w:val="28"/>
        </w:rPr>
        <w:t>[2, с.15</w:t>
      </w:r>
      <w:r w:rsidRPr="00C3411D">
        <w:rPr>
          <w:rFonts w:ascii="Times New Roman" w:hAnsi="Times New Roman" w:cs="Times New Roman"/>
          <w:sz w:val="28"/>
          <w:szCs w:val="28"/>
        </w:rPr>
        <w:t>]</w:t>
      </w:r>
    </w:p>
    <w:p w:rsidR="003216DB" w:rsidRPr="00B012E3" w:rsidRDefault="003216DB" w:rsidP="00D7270E">
      <w:pPr>
        <w:spacing w:after="0" w:line="360" w:lineRule="auto"/>
        <w:ind w:firstLine="851"/>
        <w:jc w:val="both"/>
        <w:rPr>
          <w:rFonts w:ascii="Times New Roman" w:hAnsi="Times New Roman" w:cs="Times New Roman"/>
          <w:b/>
          <w:sz w:val="28"/>
          <w:szCs w:val="28"/>
        </w:rPr>
      </w:pPr>
      <w:r w:rsidRPr="00B012E3">
        <w:rPr>
          <w:rFonts w:ascii="Times New Roman" w:hAnsi="Times New Roman" w:cs="Times New Roman"/>
          <w:b/>
          <w:sz w:val="28"/>
          <w:szCs w:val="28"/>
        </w:rPr>
        <w:t>Бумажные изделия</w:t>
      </w:r>
      <w:r>
        <w:rPr>
          <w:rFonts w:ascii="Times New Roman" w:hAnsi="Times New Roman" w:cs="Times New Roman"/>
          <w:b/>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разложения составляет от нескольких месяцев до 2 лет.</w:t>
      </w:r>
    </w:p>
    <w:p w:rsidR="003216DB" w:rsidRPr="00C3411D"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Ежегодно на российские полигоны поступает 40 тонн бумаги, из которых большая доля вполне годится для переработки как макулатура. Но ее оставляют гнить, и в течение нескольких месяцев она загрязняет окружающую среду выделяющимся при разложении метаном.</w:t>
      </w:r>
      <w:r w:rsidRPr="006C6C70">
        <w:rPr>
          <w:rFonts w:ascii="Times New Roman" w:hAnsi="Times New Roman" w:cs="Times New Roman"/>
          <w:sz w:val="28"/>
          <w:szCs w:val="28"/>
        </w:rPr>
        <w:t xml:space="preserve"> </w:t>
      </w:r>
      <w:r>
        <w:rPr>
          <w:rFonts w:ascii="Times New Roman" w:hAnsi="Times New Roman" w:cs="Times New Roman"/>
          <w:sz w:val="28"/>
          <w:szCs w:val="28"/>
        </w:rPr>
        <w:t>[2, с. 17</w:t>
      </w:r>
      <w:r w:rsidRPr="00C3411D">
        <w:rPr>
          <w:rFonts w:ascii="Times New Roman" w:hAnsi="Times New Roman" w:cs="Times New Roman"/>
          <w:sz w:val="28"/>
          <w:szCs w:val="28"/>
        </w:rPr>
        <w:t>]</w:t>
      </w:r>
    </w:p>
    <w:p w:rsidR="003216DB" w:rsidRPr="00B012E3" w:rsidRDefault="003216DB" w:rsidP="00D7270E">
      <w:pPr>
        <w:spacing w:after="0" w:line="360" w:lineRule="auto"/>
        <w:ind w:firstLine="851"/>
        <w:jc w:val="both"/>
        <w:rPr>
          <w:rFonts w:ascii="Times New Roman" w:hAnsi="Times New Roman" w:cs="Times New Roman"/>
          <w:b/>
          <w:sz w:val="28"/>
          <w:szCs w:val="28"/>
        </w:rPr>
      </w:pPr>
      <w:r w:rsidRPr="00B012E3">
        <w:rPr>
          <w:rFonts w:ascii="Times New Roman" w:hAnsi="Times New Roman" w:cs="Times New Roman"/>
          <w:b/>
          <w:sz w:val="28"/>
          <w:szCs w:val="28"/>
        </w:rPr>
        <w:t>Строительные материалы</w:t>
      </w:r>
      <w:r>
        <w:rPr>
          <w:rFonts w:ascii="Times New Roman" w:hAnsi="Times New Roman" w:cs="Times New Roman"/>
          <w:b/>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разложения составляет от нескольких дней до 1000 лет.</w:t>
      </w:r>
    </w:p>
    <w:p w:rsidR="003216DB" w:rsidRPr="00C3411D"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Строительный мусор в жидком виде (смеси, клея, краски) отправляют не только почву, но и проникают в грунтовые воды, после чего разносятся на десятки и сотни километров. Также есть отходы, которые легковоспламенимы, и помимо выделений углекислоты и других вредных соединений, могут привести к пожару или сильному задымлению жилых кварталов.</w:t>
      </w:r>
      <w:r w:rsidRPr="006C6C70">
        <w:rPr>
          <w:rFonts w:ascii="Times New Roman" w:hAnsi="Times New Roman" w:cs="Times New Roman"/>
          <w:sz w:val="28"/>
          <w:szCs w:val="28"/>
        </w:rPr>
        <w:t xml:space="preserve"> </w:t>
      </w:r>
      <w:r>
        <w:rPr>
          <w:rFonts w:ascii="Times New Roman" w:hAnsi="Times New Roman" w:cs="Times New Roman"/>
          <w:sz w:val="28"/>
          <w:szCs w:val="28"/>
        </w:rPr>
        <w:t>[2, с. 19</w:t>
      </w:r>
      <w:r w:rsidRPr="00C3411D">
        <w:rPr>
          <w:rFonts w:ascii="Times New Roman" w:hAnsi="Times New Roman" w:cs="Times New Roman"/>
          <w:sz w:val="28"/>
          <w:szCs w:val="28"/>
        </w:rPr>
        <w:t>]</w:t>
      </w:r>
    </w:p>
    <w:p w:rsidR="003216DB" w:rsidRPr="00B012E3" w:rsidRDefault="003216DB" w:rsidP="00D7270E">
      <w:pPr>
        <w:spacing w:after="0" w:line="360" w:lineRule="auto"/>
        <w:ind w:firstLine="851"/>
        <w:jc w:val="both"/>
        <w:rPr>
          <w:rFonts w:ascii="Times New Roman" w:hAnsi="Times New Roman" w:cs="Times New Roman"/>
          <w:b/>
          <w:sz w:val="28"/>
          <w:szCs w:val="28"/>
        </w:rPr>
      </w:pPr>
      <w:r w:rsidRPr="00B012E3">
        <w:rPr>
          <w:rFonts w:ascii="Times New Roman" w:hAnsi="Times New Roman" w:cs="Times New Roman"/>
          <w:b/>
          <w:sz w:val="28"/>
          <w:szCs w:val="28"/>
        </w:rPr>
        <w:t>Стекло</w:t>
      </w:r>
      <w:r>
        <w:rPr>
          <w:rFonts w:ascii="Times New Roman" w:hAnsi="Times New Roman" w:cs="Times New Roman"/>
          <w:b/>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разложения составляет более 1000 лет.</w:t>
      </w:r>
    </w:p>
    <w:p w:rsidR="003216DB" w:rsidRPr="00C3411D"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Дело в том, что стекло подвергается коррозии, т.е разрушается, выделяя большое количество щелочи. Этот процесс способен менять кислотно-щелочной баланс грунтовых вод и почвы, негативно сказывается на ее плодородности. В долгосрочной перспективе может привести к тому, что </w:t>
      </w:r>
      <w:r>
        <w:rPr>
          <w:rFonts w:ascii="Times New Roman" w:hAnsi="Times New Roman" w:cs="Times New Roman"/>
          <w:sz w:val="28"/>
          <w:szCs w:val="28"/>
        </w:rPr>
        <w:lastRenderedPageBreak/>
        <w:t>на загрязненных территориях не смогут выживать культурные растения.</w:t>
      </w:r>
      <w:r w:rsidRPr="006C6C70">
        <w:rPr>
          <w:rFonts w:ascii="Times New Roman" w:hAnsi="Times New Roman" w:cs="Times New Roman"/>
          <w:sz w:val="28"/>
          <w:szCs w:val="28"/>
        </w:rPr>
        <w:t xml:space="preserve"> </w:t>
      </w:r>
      <w:r>
        <w:rPr>
          <w:rFonts w:ascii="Times New Roman" w:hAnsi="Times New Roman" w:cs="Times New Roman"/>
          <w:sz w:val="28"/>
          <w:szCs w:val="28"/>
        </w:rPr>
        <w:t>[2, с. 18</w:t>
      </w:r>
      <w:r w:rsidRPr="00C3411D">
        <w:rPr>
          <w:rFonts w:ascii="Times New Roman" w:hAnsi="Times New Roman" w:cs="Times New Roman"/>
          <w:sz w:val="28"/>
          <w:szCs w:val="28"/>
        </w:rPr>
        <w:t>]</w:t>
      </w:r>
    </w:p>
    <w:p w:rsidR="003216DB" w:rsidRPr="00B012E3" w:rsidRDefault="003216DB" w:rsidP="00D7270E">
      <w:pPr>
        <w:spacing w:after="0" w:line="360" w:lineRule="auto"/>
        <w:ind w:firstLine="851"/>
        <w:jc w:val="both"/>
        <w:rPr>
          <w:rFonts w:ascii="Times New Roman" w:hAnsi="Times New Roman" w:cs="Times New Roman"/>
          <w:b/>
          <w:sz w:val="28"/>
          <w:szCs w:val="28"/>
        </w:rPr>
      </w:pPr>
      <w:r w:rsidRPr="00B012E3">
        <w:rPr>
          <w:rFonts w:ascii="Times New Roman" w:hAnsi="Times New Roman" w:cs="Times New Roman"/>
          <w:b/>
          <w:sz w:val="28"/>
          <w:szCs w:val="28"/>
        </w:rPr>
        <w:t>Металл</w:t>
      </w:r>
      <w:r>
        <w:rPr>
          <w:rFonts w:ascii="Times New Roman" w:hAnsi="Times New Roman" w:cs="Times New Roman"/>
          <w:b/>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разложения составляет более 400 лет.</w:t>
      </w:r>
    </w:p>
    <w:p w:rsidR="003216DB" w:rsidRPr="00C3411D"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Неконтролируемое складирование и сжигание металлических отходов может привести к загрязнению почвы и воды токсичными веществами, такими как свинец, кадмий и медь.</w:t>
      </w:r>
      <w:r w:rsidRPr="006C6C70">
        <w:rPr>
          <w:rFonts w:ascii="Times New Roman" w:hAnsi="Times New Roman" w:cs="Times New Roman"/>
          <w:sz w:val="28"/>
          <w:szCs w:val="28"/>
        </w:rPr>
        <w:t xml:space="preserve"> </w:t>
      </w:r>
      <w:r>
        <w:rPr>
          <w:rFonts w:ascii="Times New Roman" w:hAnsi="Times New Roman" w:cs="Times New Roman"/>
          <w:sz w:val="28"/>
          <w:szCs w:val="28"/>
        </w:rPr>
        <w:t>[2, с.</w:t>
      </w:r>
      <w:r w:rsidRPr="00C3411D">
        <w:rPr>
          <w:rFonts w:ascii="Times New Roman" w:hAnsi="Times New Roman" w:cs="Times New Roman"/>
          <w:sz w:val="28"/>
          <w:szCs w:val="28"/>
        </w:rPr>
        <w:t xml:space="preserve"> </w:t>
      </w:r>
      <w:r>
        <w:rPr>
          <w:rFonts w:ascii="Times New Roman" w:hAnsi="Times New Roman" w:cs="Times New Roman"/>
          <w:sz w:val="28"/>
          <w:szCs w:val="28"/>
        </w:rPr>
        <w:t>20</w:t>
      </w:r>
      <w:r w:rsidRPr="00C3411D">
        <w:rPr>
          <w:rFonts w:ascii="Times New Roman" w:hAnsi="Times New Roman" w:cs="Times New Roman"/>
          <w:sz w:val="28"/>
          <w:szCs w:val="28"/>
        </w:rPr>
        <w:t>]</w:t>
      </w:r>
    </w:p>
    <w:p w:rsidR="003216DB" w:rsidRPr="00B012E3" w:rsidRDefault="003216DB" w:rsidP="00D7270E">
      <w:pPr>
        <w:spacing w:after="0" w:line="360" w:lineRule="auto"/>
        <w:ind w:firstLine="851"/>
        <w:jc w:val="both"/>
        <w:rPr>
          <w:rFonts w:ascii="Times New Roman" w:hAnsi="Times New Roman" w:cs="Times New Roman"/>
          <w:b/>
          <w:sz w:val="28"/>
          <w:szCs w:val="28"/>
        </w:rPr>
      </w:pPr>
      <w:r w:rsidRPr="00B012E3">
        <w:rPr>
          <w:rFonts w:ascii="Times New Roman" w:hAnsi="Times New Roman" w:cs="Times New Roman"/>
          <w:b/>
          <w:sz w:val="28"/>
          <w:szCs w:val="28"/>
        </w:rPr>
        <w:t>Свинцовые батарейки</w:t>
      </w:r>
      <w:r>
        <w:rPr>
          <w:rFonts w:ascii="Times New Roman" w:hAnsi="Times New Roman" w:cs="Times New Roman"/>
          <w:b/>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разложения составляет более 100 лет.</w:t>
      </w:r>
    </w:p>
    <w:p w:rsidR="003216DB" w:rsidRPr="006C6C70"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Под воздействием коррозии разлагается корпус батарейки. Дальше твердые элементы, содержащие в ней, переходят в водный раствор. Постепенно они проникают в почву и воду, загрязняя их. Это очень опасно, поскольку начинка батарейки ядовита: в ней содержится ртуть, кадмий, магний, свинец и т.д. [2, с. 23</w:t>
      </w:r>
      <w:r w:rsidRPr="006C6C70">
        <w:rPr>
          <w:rFonts w:ascii="Times New Roman" w:hAnsi="Times New Roman" w:cs="Times New Roman"/>
          <w:sz w:val="28"/>
          <w:szCs w:val="28"/>
        </w:rPr>
        <w:t>]</w:t>
      </w:r>
    </w:p>
    <w:p w:rsidR="003216DB" w:rsidRPr="00B012E3" w:rsidRDefault="003216DB" w:rsidP="00D7270E">
      <w:pPr>
        <w:spacing w:after="0" w:line="360" w:lineRule="auto"/>
        <w:ind w:firstLine="851"/>
        <w:jc w:val="both"/>
        <w:rPr>
          <w:rFonts w:ascii="Times New Roman" w:hAnsi="Times New Roman" w:cs="Times New Roman"/>
          <w:b/>
          <w:sz w:val="28"/>
          <w:szCs w:val="28"/>
        </w:rPr>
      </w:pPr>
      <w:r w:rsidRPr="00B012E3">
        <w:rPr>
          <w:rFonts w:ascii="Times New Roman" w:hAnsi="Times New Roman" w:cs="Times New Roman"/>
          <w:b/>
          <w:sz w:val="28"/>
          <w:szCs w:val="28"/>
        </w:rPr>
        <w:t>Электроприборы</w:t>
      </w:r>
      <w:r>
        <w:rPr>
          <w:rFonts w:ascii="Times New Roman" w:hAnsi="Times New Roman" w:cs="Times New Roman"/>
          <w:b/>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разложения составляет от 1000 лет и более.</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Электронные отходы могут быть токсичными, они не поддаются биологическому разложению и накапливаются в окружающей среде, почве, воде и живых организмах. А также загрязняют воздух, испарениями ртути.</w:t>
      </w:r>
    </w:p>
    <w:p w:rsidR="003216DB" w:rsidRPr="00C3411D"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sidRPr="00B47740">
        <w:rPr>
          <w:rFonts w:ascii="Times New Roman" w:hAnsi="Times New Roman" w:cs="Times New Roman"/>
          <w:sz w:val="28"/>
          <w:szCs w:val="28"/>
        </w:rPr>
        <w:t>Состав ТБО колеблется в зависимости от сезона</w:t>
      </w:r>
      <w:r>
        <w:rPr>
          <w:rFonts w:ascii="Times New Roman" w:hAnsi="Times New Roman" w:cs="Times New Roman"/>
          <w:sz w:val="28"/>
          <w:szCs w:val="28"/>
        </w:rPr>
        <w:t xml:space="preserve"> </w:t>
      </w:r>
      <w:r w:rsidRPr="00B47740">
        <w:rPr>
          <w:rFonts w:ascii="Times New Roman" w:hAnsi="Times New Roman" w:cs="Times New Roman"/>
          <w:sz w:val="28"/>
          <w:szCs w:val="28"/>
        </w:rPr>
        <w:t xml:space="preserve">года, величины </w:t>
      </w:r>
      <w:r>
        <w:rPr>
          <w:rFonts w:ascii="Times New Roman" w:hAnsi="Times New Roman" w:cs="Times New Roman"/>
          <w:sz w:val="28"/>
          <w:szCs w:val="28"/>
        </w:rPr>
        <w:t>населенного пункта, климатиче</w:t>
      </w:r>
      <w:r w:rsidRPr="00B47740">
        <w:rPr>
          <w:rFonts w:ascii="Times New Roman" w:hAnsi="Times New Roman" w:cs="Times New Roman"/>
          <w:sz w:val="28"/>
          <w:szCs w:val="28"/>
        </w:rPr>
        <w:t>ских условий, со</w:t>
      </w:r>
      <w:r>
        <w:rPr>
          <w:rFonts w:ascii="Times New Roman" w:hAnsi="Times New Roman" w:cs="Times New Roman"/>
          <w:sz w:val="28"/>
          <w:szCs w:val="28"/>
        </w:rPr>
        <w:t xml:space="preserve">стояния благоустройства, уровня </w:t>
      </w:r>
      <w:r w:rsidRPr="00B47740">
        <w:rPr>
          <w:rFonts w:ascii="Times New Roman" w:hAnsi="Times New Roman" w:cs="Times New Roman"/>
          <w:sz w:val="28"/>
          <w:szCs w:val="28"/>
        </w:rPr>
        <w:t>развития промышлен</w:t>
      </w:r>
      <w:r>
        <w:rPr>
          <w:rFonts w:ascii="Times New Roman" w:hAnsi="Times New Roman" w:cs="Times New Roman"/>
          <w:sz w:val="28"/>
          <w:szCs w:val="28"/>
        </w:rPr>
        <w:t>ности и других факторов. После попадания в контейнер ТБО вывозятся на свалки, которые являются временными и подлежат обустройству в соответствии с требованиями санитарных норм или закрытию. [3</w:t>
      </w:r>
      <w:r w:rsidRPr="00C3411D">
        <w:rPr>
          <w:rFonts w:ascii="Times New Roman" w:hAnsi="Times New Roman" w:cs="Times New Roman"/>
          <w:sz w:val="28"/>
          <w:szCs w:val="28"/>
        </w:rPr>
        <w:t xml:space="preserve">, </w:t>
      </w:r>
      <w:r>
        <w:rPr>
          <w:rFonts w:ascii="Times New Roman" w:hAnsi="Times New Roman" w:cs="Times New Roman"/>
          <w:sz w:val="28"/>
          <w:szCs w:val="28"/>
        </w:rPr>
        <w:t>с. 9</w:t>
      </w:r>
      <w:r w:rsidRPr="00C3411D">
        <w:rPr>
          <w:rFonts w:ascii="Times New Roman" w:hAnsi="Times New Roman" w:cs="Times New Roman"/>
          <w:sz w:val="28"/>
          <w:szCs w:val="28"/>
        </w:rPr>
        <w:t>]</w:t>
      </w:r>
    </w:p>
    <w:p w:rsidR="003216DB"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Для нашего региона характерны несанкционированные свалки на территориях населенных пунктов, в пригородных лесах, оврагах и отработанных карьерах. </w:t>
      </w:r>
      <w:r w:rsidRPr="00BF2334">
        <w:rPr>
          <w:rFonts w:ascii="Times New Roman" w:hAnsi="Times New Roman" w:cs="Times New Roman"/>
          <w:sz w:val="28"/>
          <w:szCs w:val="28"/>
        </w:rPr>
        <w:t>Все большую трево</w:t>
      </w:r>
      <w:r>
        <w:rPr>
          <w:rFonts w:ascii="Times New Roman" w:hAnsi="Times New Roman" w:cs="Times New Roman"/>
          <w:sz w:val="28"/>
          <w:szCs w:val="28"/>
        </w:rPr>
        <w:t>гу вызывает не только факт заня</w:t>
      </w:r>
      <w:r w:rsidRPr="00BF2334">
        <w:rPr>
          <w:rFonts w:ascii="Times New Roman" w:hAnsi="Times New Roman" w:cs="Times New Roman"/>
          <w:sz w:val="28"/>
          <w:szCs w:val="28"/>
        </w:rPr>
        <w:t>тия ландшафта свалками (или усовершенствованными</w:t>
      </w:r>
      <w:r>
        <w:rPr>
          <w:rFonts w:ascii="Times New Roman" w:hAnsi="Times New Roman" w:cs="Times New Roman"/>
          <w:sz w:val="28"/>
          <w:szCs w:val="28"/>
        </w:rPr>
        <w:t xml:space="preserve"> свалками-</w:t>
      </w:r>
      <w:r w:rsidRPr="00BF2334">
        <w:rPr>
          <w:rFonts w:ascii="Times New Roman" w:hAnsi="Times New Roman" w:cs="Times New Roman"/>
          <w:sz w:val="28"/>
          <w:szCs w:val="28"/>
        </w:rPr>
        <w:t>по</w:t>
      </w:r>
      <w:r>
        <w:rPr>
          <w:rFonts w:ascii="Times New Roman" w:hAnsi="Times New Roman" w:cs="Times New Roman"/>
          <w:sz w:val="28"/>
          <w:szCs w:val="28"/>
        </w:rPr>
        <w:t xml:space="preserve">лигонами), занимающими огромные территории, но и опасность </w:t>
      </w:r>
      <w:r>
        <w:rPr>
          <w:rFonts w:ascii="Times New Roman" w:hAnsi="Times New Roman" w:cs="Times New Roman"/>
          <w:sz w:val="28"/>
          <w:szCs w:val="28"/>
        </w:rPr>
        <w:lastRenderedPageBreak/>
        <w:t xml:space="preserve">загрязнения природной </w:t>
      </w:r>
      <w:r w:rsidRPr="00BF2334">
        <w:rPr>
          <w:rFonts w:ascii="Times New Roman" w:hAnsi="Times New Roman" w:cs="Times New Roman"/>
          <w:sz w:val="28"/>
          <w:szCs w:val="28"/>
        </w:rPr>
        <w:t>среды компонентами к</w:t>
      </w:r>
      <w:r>
        <w:rPr>
          <w:rFonts w:ascii="Times New Roman" w:hAnsi="Times New Roman" w:cs="Times New Roman"/>
          <w:sz w:val="28"/>
          <w:szCs w:val="28"/>
        </w:rPr>
        <w:t xml:space="preserve">ак самих отходов, так и продуктами их разложения. </w:t>
      </w:r>
    </w:p>
    <w:p w:rsidR="003216DB" w:rsidRPr="00BF2334"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sidRPr="00BF2334">
        <w:rPr>
          <w:rFonts w:ascii="Times New Roman" w:hAnsi="Times New Roman" w:cs="Times New Roman"/>
          <w:sz w:val="28"/>
          <w:szCs w:val="28"/>
        </w:rPr>
        <w:t>Свалки практическ</w:t>
      </w:r>
      <w:r>
        <w:rPr>
          <w:rFonts w:ascii="Times New Roman" w:hAnsi="Times New Roman" w:cs="Times New Roman"/>
          <w:sz w:val="28"/>
          <w:szCs w:val="28"/>
        </w:rPr>
        <w:t>и постоянно горят, что обуслов</w:t>
      </w:r>
      <w:r w:rsidRPr="00BF2334">
        <w:rPr>
          <w:rFonts w:ascii="Times New Roman" w:hAnsi="Times New Roman" w:cs="Times New Roman"/>
          <w:sz w:val="28"/>
          <w:szCs w:val="28"/>
        </w:rPr>
        <w:t>лено образованием в их глубине горюче</w:t>
      </w:r>
      <w:r>
        <w:rPr>
          <w:rFonts w:ascii="Times New Roman" w:hAnsi="Times New Roman" w:cs="Times New Roman"/>
          <w:sz w:val="28"/>
          <w:szCs w:val="28"/>
        </w:rPr>
        <w:t xml:space="preserve">го свалочного </w:t>
      </w:r>
      <w:r w:rsidRPr="00BF2334">
        <w:rPr>
          <w:rFonts w:ascii="Times New Roman" w:hAnsi="Times New Roman" w:cs="Times New Roman"/>
          <w:sz w:val="28"/>
          <w:szCs w:val="28"/>
        </w:rPr>
        <w:t>газа, на 60% состоя</w:t>
      </w:r>
      <w:r>
        <w:rPr>
          <w:rFonts w:ascii="Times New Roman" w:hAnsi="Times New Roman" w:cs="Times New Roman"/>
          <w:sz w:val="28"/>
          <w:szCs w:val="28"/>
        </w:rPr>
        <w:t xml:space="preserve">щего из чистого метана. Причина </w:t>
      </w:r>
      <w:r w:rsidRPr="00BF2334">
        <w:rPr>
          <w:rFonts w:ascii="Times New Roman" w:hAnsi="Times New Roman" w:cs="Times New Roman"/>
          <w:sz w:val="28"/>
          <w:szCs w:val="28"/>
        </w:rPr>
        <w:t xml:space="preserve">его образования </w:t>
      </w:r>
      <w:r>
        <w:rPr>
          <w:rFonts w:ascii="Times New Roman" w:hAnsi="Times New Roman" w:cs="Times New Roman"/>
          <w:sz w:val="28"/>
          <w:szCs w:val="28"/>
        </w:rPr>
        <w:t xml:space="preserve">— деятельность микроорганизмов, </w:t>
      </w:r>
      <w:r w:rsidRPr="00BF2334">
        <w:rPr>
          <w:rFonts w:ascii="Times New Roman" w:hAnsi="Times New Roman" w:cs="Times New Roman"/>
          <w:sz w:val="28"/>
          <w:szCs w:val="28"/>
        </w:rPr>
        <w:t>разлагающих органические отходы.</w:t>
      </w:r>
    </w:p>
    <w:p w:rsidR="003216DB" w:rsidRPr="00C3411D"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sidRPr="00BF2334">
        <w:rPr>
          <w:rFonts w:ascii="Times New Roman" w:hAnsi="Times New Roman" w:cs="Times New Roman"/>
          <w:sz w:val="28"/>
          <w:szCs w:val="28"/>
        </w:rPr>
        <w:t>В дыме, выде</w:t>
      </w:r>
      <w:r>
        <w:rPr>
          <w:rFonts w:ascii="Times New Roman" w:hAnsi="Times New Roman" w:cs="Times New Roman"/>
          <w:sz w:val="28"/>
          <w:szCs w:val="28"/>
        </w:rPr>
        <w:t>ляющемся при горении мусора со</w:t>
      </w:r>
      <w:r w:rsidRPr="00BF2334">
        <w:rPr>
          <w:rFonts w:ascii="Times New Roman" w:hAnsi="Times New Roman" w:cs="Times New Roman"/>
          <w:sz w:val="28"/>
          <w:szCs w:val="28"/>
        </w:rPr>
        <w:t>держится широкий с</w:t>
      </w:r>
      <w:r>
        <w:rPr>
          <w:rFonts w:ascii="Times New Roman" w:hAnsi="Times New Roman" w:cs="Times New Roman"/>
          <w:sz w:val="28"/>
          <w:szCs w:val="28"/>
        </w:rPr>
        <w:t xml:space="preserve">пектр токсичных и канцерогенных </w:t>
      </w:r>
      <w:r w:rsidRPr="00BF2334">
        <w:rPr>
          <w:rFonts w:ascii="Times New Roman" w:hAnsi="Times New Roman" w:cs="Times New Roman"/>
          <w:sz w:val="28"/>
          <w:szCs w:val="28"/>
        </w:rPr>
        <w:t>компонентов, которые относятся к наиболее опасному загрязнителю</w:t>
      </w:r>
      <w:r>
        <w:rPr>
          <w:rFonts w:ascii="Times New Roman" w:hAnsi="Times New Roman" w:cs="Times New Roman"/>
          <w:sz w:val="28"/>
          <w:szCs w:val="28"/>
        </w:rPr>
        <w:t>. Свалки являются рассадником грызунов, которые могут стать разносчиками различных тяжёлых заболеваний у человека.</w:t>
      </w:r>
      <w:r w:rsidRPr="006C6C70">
        <w:rPr>
          <w:rFonts w:ascii="Times New Roman" w:hAnsi="Times New Roman" w:cs="Times New Roman"/>
          <w:sz w:val="28"/>
          <w:szCs w:val="28"/>
        </w:rPr>
        <w:t xml:space="preserve"> </w:t>
      </w:r>
      <w:r w:rsidRPr="00C3411D">
        <w:rPr>
          <w:rFonts w:ascii="Times New Roman" w:hAnsi="Times New Roman" w:cs="Times New Roman"/>
          <w:sz w:val="28"/>
          <w:szCs w:val="28"/>
        </w:rPr>
        <w:t>[</w:t>
      </w:r>
      <w:r>
        <w:rPr>
          <w:rFonts w:ascii="Times New Roman" w:hAnsi="Times New Roman" w:cs="Times New Roman"/>
          <w:sz w:val="28"/>
          <w:szCs w:val="28"/>
        </w:rPr>
        <w:t>3</w:t>
      </w:r>
      <w:r w:rsidRPr="00C3411D">
        <w:rPr>
          <w:rFonts w:ascii="Times New Roman" w:hAnsi="Times New Roman" w:cs="Times New Roman"/>
          <w:sz w:val="28"/>
          <w:szCs w:val="28"/>
        </w:rPr>
        <w:t xml:space="preserve">, </w:t>
      </w:r>
      <w:r>
        <w:rPr>
          <w:rFonts w:ascii="Times New Roman" w:hAnsi="Times New Roman" w:cs="Times New Roman"/>
          <w:sz w:val="28"/>
          <w:szCs w:val="28"/>
        </w:rPr>
        <w:t>с. 13</w:t>
      </w:r>
      <w:r w:rsidRPr="00C3411D">
        <w:rPr>
          <w:rFonts w:ascii="Times New Roman" w:hAnsi="Times New Roman" w:cs="Times New Roman"/>
          <w:sz w:val="28"/>
          <w:szCs w:val="28"/>
        </w:rPr>
        <w:t>]</w:t>
      </w:r>
    </w:p>
    <w:p w:rsidR="003216DB"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sidRPr="00487892">
        <w:rPr>
          <w:rFonts w:ascii="Times New Roman" w:hAnsi="Times New Roman" w:cs="Times New Roman"/>
          <w:sz w:val="28"/>
          <w:szCs w:val="28"/>
        </w:rPr>
        <w:t>Во всем мире переработка и утилизация бытовых отходов становятся все более злободневной проблемой. Главным образом это касается крупных густонаселенных городов, где ежегодно скапливаются миллионы кубом</w:t>
      </w:r>
      <w:r>
        <w:rPr>
          <w:rFonts w:ascii="Times New Roman" w:hAnsi="Times New Roman" w:cs="Times New Roman"/>
          <w:sz w:val="28"/>
          <w:szCs w:val="28"/>
        </w:rPr>
        <w:t>етров всевозможного мусора. Под</w:t>
      </w:r>
      <w:r w:rsidRPr="00487892">
        <w:rPr>
          <w:rFonts w:ascii="Times New Roman" w:hAnsi="Times New Roman" w:cs="Times New Roman"/>
          <w:sz w:val="28"/>
          <w:szCs w:val="28"/>
        </w:rPr>
        <w:t>считано, что каждый год в России скапливается более 55 миллионов тонн коммунальных отходов. Проблему уничтожения такой огромной массы мусора, бесспорно, можно отнести к категории экологических, с другой стороны, она самым тесным образом связана с решением сложных технических и экономических вопросов. Попробуем разобраться какие пути избавления существуют и в чем их особенность.</w:t>
      </w:r>
    </w:p>
    <w:p w:rsidR="003216DB" w:rsidRPr="00F869EC" w:rsidRDefault="003216DB" w:rsidP="00D7270E">
      <w:pPr>
        <w:autoSpaceDE w:val="0"/>
        <w:autoSpaceDN w:val="0"/>
        <w:adjustRightInd w:val="0"/>
        <w:spacing w:after="0" w:line="360" w:lineRule="auto"/>
        <w:ind w:firstLine="851"/>
        <w:jc w:val="both"/>
        <w:rPr>
          <w:rFonts w:ascii="Times New Roman" w:hAnsi="Times New Roman" w:cs="Times New Roman"/>
          <w:iCs/>
          <w:sz w:val="28"/>
          <w:szCs w:val="28"/>
        </w:rPr>
      </w:pPr>
      <w:r w:rsidRPr="00487892">
        <w:rPr>
          <w:rFonts w:ascii="Times New Roman" w:hAnsi="Times New Roman" w:cs="Times New Roman"/>
          <w:iCs/>
          <w:sz w:val="28"/>
          <w:szCs w:val="28"/>
        </w:rPr>
        <w:t>Захоронение отходов - это классический для нашей страны метод утилиз</w:t>
      </w:r>
      <w:r>
        <w:rPr>
          <w:rFonts w:ascii="Times New Roman" w:hAnsi="Times New Roman" w:cs="Times New Roman"/>
          <w:iCs/>
          <w:sz w:val="28"/>
          <w:szCs w:val="28"/>
        </w:rPr>
        <w:t>ации. Схема: контейнер — мусоро</w:t>
      </w:r>
      <w:r w:rsidRPr="00487892">
        <w:rPr>
          <w:rFonts w:ascii="Times New Roman" w:hAnsi="Times New Roman" w:cs="Times New Roman"/>
          <w:iCs/>
          <w:sz w:val="28"/>
          <w:szCs w:val="28"/>
        </w:rPr>
        <w:t>воз — свалка — рекультивация действует в большинстве населенных пунктов России и</w:t>
      </w:r>
      <w:r>
        <w:rPr>
          <w:rFonts w:ascii="Times New Roman" w:hAnsi="Times New Roman" w:cs="Times New Roman"/>
          <w:iCs/>
          <w:sz w:val="28"/>
          <w:szCs w:val="28"/>
        </w:rPr>
        <w:t xml:space="preserve"> </w:t>
      </w:r>
      <w:r w:rsidRPr="00487892">
        <w:rPr>
          <w:rFonts w:ascii="Times New Roman" w:hAnsi="Times New Roman" w:cs="Times New Roman"/>
          <w:iCs/>
          <w:sz w:val="28"/>
          <w:szCs w:val="28"/>
        </w:rPr>
        <w:t>по сей день. Действительно этот способ является н</w:t>
      </w:r>
      <w:r>
        <w:rPr>
          <w:rFonts w:ascii="Times New Roman" w:hAnsi="Times New Roman" w:cs="Times New Roman"/>
          <w:iCs/>
          <w:sz w:val="28"/>
          <w:szCs w:val="28"/>
        </w:rPr>
        <w:t xml:space="preserve">аименее затратным, однако имеет </w:t>
      </w:r>
      <w:r w:rsidRPr="00487892">
        <w:rPr>
          <w:rFonts w:ascii="Times New Roman" w:hAnsi="Times New Roman" w:cs="Times New Roman"/>
          <w:iCs/>
          <w:sz w:val="28"/>
          <w:szCs w:val="28"/>
        </w:rPr>
        <w:t>наибольшее количество негативных последствий. Д</w:t>
      </w:r>
      <w:r>
        <w:rPr>
          <w:rFonts w:ascii="Times New Roman" w:hAnsi="Times New Roman" w:cs="Times New Roman"/>
          <w:iCs/>
          <w:sz w:val="28"/>
          <w:szCs w:val="28"/>
        </w:rPr>
        <w:t xml:space="preserve">ело в том, что большинство мест </w:t>
      </w:r>
      <w:r w:rsidRPr="00487892">
        <w:rPr>
          <w:rFonts w:ascii="Times New Roman" w:hAnsi="Times New Roman" w:cs="Times New Roman"/>
          <w:iCs/>
          <w:sz w:val="28"/>
          <w:szCs w:val="28"/>
        </w:rPr>
        <w:t>захоронения в нашей стране не отвечает требования</w:t>
      </w:r>
      <w:r>
        <w:rPr>
          <w:rFonts w:ascii="Times New Roman" w:hAnsi="Times New Roman" w:cs="Times New Roman"/>
          <w:iCs/>
          <w:sz w:val="28"/>
          <w:szCs w:val="28"/>
        </w:rPr>
        <w:t xml:space="preserve">м безопасности. </w:t>
      </w:r>
      <w:r w:rsidRPr="00487892">
        <w:rPr>
          <w:rFonts w:ascii="Times New Roman" w:hAnsi="Times New Roman" w:cs="Times New Roman"/>
          <w:iCs/>
          <w:sz w:val="28"/>
          <w:szCs w:val="28"/>
        </w:rPr>
        <w:t>Ситуация, когда твердые бытовые отходы размещ</w:t>
      </w:r>
      <w:r>
        <w:rPr>
          <w:rFonts w:ascii="Times New Roman" w:hAnsi="Times New Roman" w:cs="Times New Roman"/>
          <w:iCs/>
          <w:sz w:val="28"/>
          <w:szCs w:val="28"/>
        </w:rPr>
        <w:t>аются в местах не приспособлен</w:t>
      </w:r>
      <w:r w:rsidRPr="00487892">
        <w:rPr>
          <w:rFonts w:ascii="Times New Roman" w:hAnsi="Times New Roman" w:cs="Times New Roman"/>
          <w:iCs/>
          <w:sz w:val="28"/>
          <w:szCs w:val="28"/>
        </w:rPr>
        <w:t>ных для этого, к сожалению, стала типичной для многих населенных пунктов.</w:t>
      </w:r>
      <w:r>
        <w:rPr>
          <w:rFonts w:ascii="Times New Roman" w:hAnsi="Times New Roman" w:cs="Times New Roman"/>
          <w:iCs/>
          <w:sz w:val="28"/>
          <w:szCs w:val="28"/>
        </w:rPr>
        <w:t xml:space="preserve"> [3</w:t>
      </w:r>
      <w:r w:rsidRPr="00F869EC">
        <w:rPr>
          <w:rFonts w:ascii="Times New Roman" w:hAnsi="Times New Roman" w:cs="Times New Roman"/>
          <w:iCs/>
          <w:sz w:val="28"/>
          <w:szCs w:val="28"/>
        </w:rPr>
        <w:t xml:space="preserve">, </w:t>
      </w:r>
      <w:r>
        <w:rPr>
          <w:rFonts w:ascii="Times New Roman" w:hAnsi="Times New Roman" w:cs="Times New Roman"/>
          <w:iCs/>
          <w:sz w:val="28"/>
          <w:szCs w:val="28"/>
        </w:rPr>
        <w:t>с. 1</w:t>
      </w:r>
      <w:r w:rsidRPr="00C3411D">
        <w:rPr>
          <w:rFonts w:ascii="Times New Roman" w:hAnsi="Times New Roman" w:cs="Times New Roman"/>
          <w:iCs/>
          <w:sz w:val="28"/>
          <w:szCs w:val="28"/>
        </w:rPr>
        <w:t>2</w:t>
      </w:r>
      <w:r w:rsidRPr="00F869EC">
        <w:rPr>
          <w:rFonts w:ascii="Times New Roman" w:hAnsi="Times New Roman" w:cs="Times New Roman"/>
          <w:iCs/>
          <w:sz w:val="28"/>
          <w:szCs w:val="28"/>
        </w:rPr>
        <w:t>]</w:t>
      </w:r>
    </w:p>
    <w:p w:rsidR="003216DB" w:rsidRPr="00487892" w:rsidRDefault="003216DB" w:rsidP="00D7270E">
      <w:pPr>
        <w:autoSpaceDE w:val="0"/>
        <w:autoSpaceDN w:val="0"/>
        <w:adjustRightInd w:val="0"/>
        <w:spacing w:after="0" w:line="360" w:lineRule="auto"/>
        <w:ind w:firstLine="851"/>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Но есть и ещё пути окончания жизни образующихся отходов – это передача их на переработку. </w:t>
      </w:r>
    </w:p>
    <w:p w:rsidR="003216DB" w:rsidRPr="00C3411D"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sidRPr="00EB3DCB">
        <w:rPr>
          <w:rFonts w:ascii="Times New Roman" w:hAnsi="Times New Roman" w:cs="Times New Roman"/>
          <w:sz w:val="28"/>
          <w:szCs w:val="28"/>
        </w:rPr>
        <w:t>В 2017 году в о</w:t>
      </w:r>
      <w:r>
        <w:rPr>
          <w:rFonts w:ascii="Times New Roman" w:hAnsi="Times New Roman" w:cs="Times New Roman"/>
          <w:sz w:val="28"/>
          <w:szCs w:val="28"/>
        </w:rPr>
        <w:t>дном из микрорайонов г. Хабаров</w:t>
      </w:r>
      <w:r w:rsidRPr="00EB3DCB">
        <w:rPr>
          <w:rFonts w:ascii="Times New Roman" w:hAnsi="Times New Roman" w:cs="Times New Roman"/>
          <w:sz w:val="28"/>
          <w:szCs w:val="28"/>
        </w:rPr>
        <w:t>ска был пров</w:t>
      </w:r>
      <w:r>
        <w:rPr>
          <w:rFonts w:ascii="Times New Roman" w:hAnsi="Times New Roman" w:cs="Times New Roman"/>
          <w:sz w:val="28"/>
          <w:szCs w:val="28"/>
        </w:rPr>
        <w:t xml:space="preserve">еден эксперимент по раздельному </w:t>
      </w:r>
      <w:r w:rsidRPr="00EB3DCB">
        <w:rPr>
          <w:rFonts w:ascii="Times New Roman" w:hAnsi="Times New Roman" w:cs="Times New Roman"/>
          <w:sz w:val="28"/>
          <w:szCs w:val="28"/>
        </w:rPr>
        <w:t>сбору отходов. В микрорайоне было уст</w:t>
      </w:r>
      <w:r>
        <w:rPr>
          <w:rFonts w:ascii="Times New Roman" w:hAnsi="Times New Roman" w:cs="Times New Roman"/>
          <w:sz w:val="28"/>
          <w:szCs w:val="28"/>
        </w:rPr>
        <w:t xml:space="preserve">ановлено </w:t>
      </w:r>
      <w:r w:rsidRPr="00EB3DCB">
        <w:rPr>
          <w:rFonts w:ascii="Times New Roman" w:hAnsi="Times New Roman" w:cs="Times New Roman"/>
          <w:sz w:val="28"/>
          <w:szCs w:val="28"/>
        </w:rPr>
        <w:t xml:space="preserve">3 площадки для раздельного сбора </w:t>
      </w:r>
      <w:r>
        <w:rPr>
          <w:rFonts w:ascii="Times New Roman" w:hAnsi="Times New Roman" w:cs="Times New Roman"/>
          <w:sz w:val="28"/>
          <w:szCs w:val="28"/>
        </w:rPr>
        <w:t xml:space="preserve">мусора. Жителям </w:t>
      </w:r>
      <w:r w:rsidRPr="00EB3DCB">
        <w:rPr>
          <w:rFonts w:ascii="Times New Roman" w:hAnsi="Times New Roman" w:cs="Times New Roman"/>
          <w:sz w:val="28"/>
          <w:szCs w:val="28"/>
        </w:rPr>
        <w:t>было предложено со</w:t>
      </w:r>
      <w:r>
        <w:rPr>
          <w:rFonts w:ascii="Times New Roman" w:hAnsi="Times New Roman" w:cs="Times New Roman"/>
          <w:sz w:val="28"/>
          <w:szCs w:val="28"/>
        </w:rPr>
        <w:t>ртировать отходы на три катего</w:t>
      </w:r>
      <w:r w:rsidRPr="00EB3DCB">
        <w:rPr>
          <w:rFonts w:ascii="Times New Roman" w:hAnsi="Times New Roman" w:cs="Times New Roman"/>
          <w:sz w:val="28"/>
          <w:szCs w:val="28"/>
        </w:rPr>
        <w:t>р</w:t>
      </w:r>
      <w:r>
        <w:rPr>
          <w:rFonts w:ascii="Times New Roman" w:hAnsi="Times New Roman" w:cs="Times New Roman"/>
          <w:sz w:val="28"/>
          <w:szCs w:val="28"/>
        </w:rPr>
        <w:t xml:space="preserve">ии: бумага, текстиль и пластик. </w:t>
      </w:r>
      <w:r w:rsidRPr="00EB3DCB">
        <w:rPr>
          <w:rFonts w:ascii="Times New Roman" w:hAnsi="Times New Roman" w:cs="Times New Roman"/>
          <w:sz w:val="28"/>
          <w:szCs w:val="28"/>
        </w:rPr>
        <w:t>По итогам экспе</w:t>
      </w:r>
      <w:r>
        <w:rPr>
          <w:rFonts w:ascii="Times New Roman" w:hAnsi="Times New Roman" w:cs="Times New Roman"/>
          <w:sz w:val="28"/>
          <w:szCs w:val="28"/>
        </w:rPr>
        <w:t xml:space="preserve">римента за 10 месяцев работы на </w:t>
      </w:r>
      <w:r w:rsidRPr="00EB3DCB">
        <w:rPr>
          <w:rFonts w:ascii="Times New Roman" w:hAnsi="Times New Roman" w:cs="Times New Roman"/>
          <w:sz w:val="28"/>
          <w:szCs w:val="28"/>
        </w:rPr>
        <w:t>площадках раздел</w:t>
      </w:r>
      <w:r>
        <w:rPr>
          <w:rFonts w:ascii="Times New Roman" w:hAnsi="Times New Roman" w:cs="Times New Roman"/>
          <w:sz w:val="28"/>
          <w:szCs w:val="28"/>
        </w:rPr>
        <w:t xml:space="preserve">ьного сбора отходов у населения </w:t>
      </w:r>
      <w:r w:rsidRPr="00EB3DCB">
        <w:rPr>
          <w:rFonts w:ascii="Times New Roman" w:hAnsi="Times New Roman" w:cs="Times New Roman"/>
          <w:sz w:val="28"/>
          <w:szCs w:val="28"/>
        </w:rPr>
        <w:t>было собрано и отпр</w:t>
      </w:r>
      <w:r>
        <w:rPr>
          <w:rFonts w:ascii="Times New Roman" w:hAnsi="Times New Roman" w:cs="Times New Roman"/>
          <w:sz w:val="28"/>
          <w:szCs w:val="28"/>
        </w:rPr>
        <w:t xml:space="preserve">авлено на переработку более 120 </w:t>
      </w:r>
      <w:r w:rsidRPr="00EB3DCB">
        <w:rPr>
          <w:rFonts w:ascii="Times New Roman" w:hAnsi="Times New Roman" w:cs="Times New Roman"/>
          <w:sz w:val="28"/>
          <w:szCs w:val="28"/>
        </w:rPr>
        <w:t>кубических метров раздельно собранных отходов.</w:t>
      </w:r>
      <w:r w:rsidRPr="00F869EC">
        <w:rPr>
          <w:rFonts w:ascii="Times New Roman" w:hAnsi="Times New Roman" w:cs="Times New Roman"/>
          <w:sz w:val="28"/>
          <w:szCs w:val="28"/>
        </w:rPr>
        <w:t xml:space="preserve"> </w:t>
      </w:r>
      <w:r w:rsidRPr="00C3411D">
        <w:rPr>
          <w:rFonts w:ascii="Times New Roman" w:hAnsi="Times New Roman" w:cs="Times New Roman"/>
          <w:sz w:val="28"/>
          <w:szCs w:val="28"/>
        </w:rPr>
        <w:t>[</w:t>
      </w:r>
      <w:r>
        <w:rPr>
          <w:rFonts w:ascii="Times New Roman" w:hAnsi="Times New Roman" w:cs="Times New Roman"/>
          <w:sz w:val="28"/>
          <w:szCs w:val="28"/>
        </w:rPr>
        <w:t>1, с. 15</w:t>
      </w:r>
      <w:r w:rsidRPr="00C3411D">
        <w:rPr>
          <w:rFonts w:ascii="Times New Roman" w:hAnsi="Times New Roman" w:cs="Times New Roman"/>
          <w:sz w:val="28"/>
          <w:szCs w:val="28"/>
        </w:rPr>
        <w:t>]</w:t>
      </w:r>
    </w:p>
    <w:p w:rsidR="003216DB"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2018 году, благодаря реформе в сфере обращения с ТКО Хабаровское краевое отделение Общероссийской общественной экологической организации «Всероссийское общество охраны природы» при поддержке Министерства Природных ресурсов края, АО «Амур-Минералс», ООО «Полимер ДВ» начали реализацию проекта «Хабаровский край – за раздельный сбор».</w:t>
      </w:r>
    </w:p>
    <w:p w:rsidR="003216DB" w:rsidRPr="00C3411D" w:rsidRDefault="003216DB" w:rsidP="00D7270E">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Цель этого проекта – повысить уровень информированности и вовлеченности учащихся образовательных учреждений края и взрослого населения в вопросах управления отходами на территории Хабаровского края. В практическую часть проекта входит вовлечение школьников и студентов в качестве эковолонтеров, которые принимают непосредственное участие в пунктах раздельного сбора отходов, а также вовлечение обучающихся региона в акции по сбору крышек и батареек, для чего в учебных заведениях края устанавливают специальные ёмкости для сбора этих отходов</w:t>
      </w:r>
    </w:p>
    <w:p w:rsidR="003216DB" w:rsidRDefault="003216DB" w:rsidP="00D7270E">
      <w:pPr>
        <w:spacing w:after="0" w:line="360" w:lineRule="auto"/>
        <w:jc w:val="both"/>
        <w:rPr>
          <w:rFonts w:ascii="Times New Roman" w:hAnsi="Times New Roman" w:cs="Times New Roman"/>
          <w:sz w:val="28"/>
          <w:szCs w:val="28"/>
        </w:rPr>
      </w:pP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Деятельность экологического движения «Мы раздельный сбор» город Хабаровск, направлена на раздельный сбор отходов образующихся у населения. Прежде чем выбрать метод утилизации, уничтожения или захоронения отходов возникает необходимость в разделении отходов по </w:t>
      </w:r>
      <w:r>
        <w:rPr>
          <w:rFonts w:ascii="Times New Roman" w:hAnsi="Times New Roman" w:cs="Times New Roman"/>
          <w:sz w:val="28"/>
          <w:szCs w:val="28"/>
        </w:rPr>
        <w:lastRenderedPageBreak/>
        <w:t>видам и свойствам или раздельный сбор с последующим объединением отходов в группы, безопасные для обращения с ними.</w:t>
      </w:r>
      <w:r w:rsidRPr="00F869EC">
        <w:rPr>
          <w:rFonts w:ascii="Times New Roman" w:hAnsi="Times New Roman" w:cs="Times New Roman"/>
          <w:sz w:val="28"/>
          <w:szCs w:val="28"/>
        </w:rPr>
        <w:t xml:space="preserve"> </w:t>
      </w:r>
      <w:r>
        <w:rPr>
          <w:rFonts w:ascii="Times New Roman" w:hAnsi="Times New Roman" w:cs="Times New Roman"/>
          <w:sz w:val="28"/>
          <w:szCs w:val="28"/>
        </w:rPr>
        <w:t>[1</w:t>
      </w:r>
      <w:r w:rsidRPr="00C3411D">
        <w:rPr>
          <w:rFonts w:ascii="Times New Roman" w:hAnsi="Times New Roman" w:cs="Times New Roman"/>
          <w:sz w:val="28"/>
          <w:szCs w:val="28"/>
        </w:rPr>
        <w:t xml:space="preserve">, </w:t>
      </w:r>
      <w:r>
        <w:rPr>
          <w:rFonts w:ascii="Times New Roman" w:hAnsi="Times New Roman" w:cs="Times New Roman"/>
          <w:sz w:val="28"/>
          <w:szCs w:val="28"/>
        </w:rPr>
        <w:t>с. 12</w:t>
      </w:r>
      <w:r w:rsidRPr="00C3411D">
        <w:rPr>
          <w:rFonts w:ascii="Times New Roman" w:hAnsi="Times New Roman" w:cs="Times New Roman"/>
          <w:sz w:val="28"/>
          <w:szCs w:val="28"/>
        </w:rPr>
        <w:t>]</w:t>
      </w:r>
    </w:p>
    <w:p w:rsidR="003216DB" w:rsidRPr="00C3411D"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течение проведения акции население города Хабаровска приносит в пункт сбора различные виды отходов (12 наименований), которые сортируются по видам и классам опасности, далее отправляются на переработку в специальные организации вторпереработчики сырья. На сегодняшний день в крае насчитывается более 20 специальных организаций по переработке вторсырья, помимо оказания услуги населению по безопасному обезвреживанию отходов, такие предприятия получают двойной эффект от извлечения прибыли для себя и вносят посильный вклад в уменьшение количества отходов вовлекая их в хозяйственную деятельность. [1</w:t>
      </w:r>
      <w:r w:rsidRPr="001E3E98">
        <w:rPr>
          <w:rFonts w:ascii="Times New Roman" w:hAnsi="Times New Roman" w:cs="Times New Roman"/>
          <w:sz w:val="28"/>
          <w:szCs w:val="28"/>
        </w:rPr>
        <w:t>,</w:t>
      </w:r>
      <w:r>
        <w:rPr>
          <w:rFonts w:ascii="Times New Roman" w:hAnsi="Times New Roman" w:cs="Times New Roman"/>
          <w:sz w:val="28"/>
          <w:szCs w:val="28"/>
        </w:rPr>
        <w:t xml:space="preserve"> с. 2</w:t>
      </w:r>
      <w:r w:rsidRPr="00C3411D">
        <w:rPr>
          <w:rFonts w:ascii="Times New Roman" w:hAnsi="Times New Roman" w:cs="Times New Roman"/>
          <w:sz w:val="28"/>
          <w:szCs w:val="28"/>
        </w:rPr>
        <w:t>]</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2023 году акция по раздельному сбору отходов проходила 5 раз, за весь период проведения акции было собрано: 2016 кг макулатуры, 228 кг батареек, 21 кг товарных чеков, 1171 кг пластиковых бутылок и пакетов, до 5 кг рентгеновских снимков, 6 кг блистеров, 243 кг железа и т.д. Из полученных данных можно сделать вывод об экологической культуре и сознательности населения г. Хабаровска, которому не безразлична судьба родного города. </w:t>
      </w:r>
    </w:p>
    <w:p w:rsidR="003216DB" w:rsidRPr="00C3411D"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обеспечения непрерывной работы пункта сбора привлекаются заинтересованная и ответственная молодежь, в том числе и студенты нашего колледжа химических специальностей. Участие в качестве эковолонтёров наших студентов в социально-значимой деятельности является значимым и даёт возможность внести свой вклад на гражданском уровне. Перед нами стоит задача по снижению объемов захоронения отходов, снижения количества свалок, развитие системы раздельного сбора и переработки отходов. Реализация проекта по раздельному сбору отходов требует параллельного формирования в общественном сознании понимания его значимости и возможности внести именно свой вклад в осуществление данного проекта.</w:t>
      </w:r>
      <w:r w:rsidRPr="001E3E98">
        <w:rPr>
          <w:rFonts w:ascii="Times New Roman" w:hAnsi="Times New Roman" w:cs="Times New Roman"/>
          <w:sz w:val="28"/>
          <w:szCs w:val="28"/>
        </w:rPr>
        <w:t xml:space="preserve"> </w:t>
      </w:r>
      <w:r>
        <w:rPr>
          <w:rFonts w:ascii="Times New Roman" w:hAnsi="Times New Roman" w:cs="Times New Roman"/>
          <w:sz w:val="28"/>
          <w:szCs w:val="28"/>
        </w:rPr>
        <w:t>[4</w:t>
      </w:r>
      <w:r w:rsidRPr="00C3411D">
        <w:rPr>
          <w:rFonts w:ascii="Times New Roman" w:hAnsi="Times New Roman" w:cs="Times New Roman"/>
          <w:sz w:val="28"/>
          <w:szCs w:val="28"/>
        </w:rPr>
        <w:t xml:space="preserve">, </w:t>
      </w:r>
      <w:r>
        <w:rPr>
          <w:rFonts w:ascii="Times New Roman" w:hAnsi="Times New Roman" w:cs="Times New Roman"/>
          <w:sz w:val="28"/>
          <w:szCs w:val="28"/>
        </w:rPr>
        <w:t>с. 24</w:t>
      </w:r>
      <w:r w:rsidRPr="00C3411D">
        <w:rPr>
          <w:rFonts w:ascii="Times New Roman" w:hAnsi="Times New Roman" w:cs="Times New Roman"/>
          <w:sz w:val="28"/>
          <w:szCs w:val="28"/>
        </w:rPr>
        <w:t>]</w:t>
      </w:r>
    </w:p>
    <w:p w:rsidR="003216DB" w:rsidRDefault="003216DB" w:rsidP="00D7270E">
      <w:pPr>
        <w:spacing w:after="0"/>
        <w:jc w:val="both"/>
        <w:rPr>
          <w:rFonts w:ascii="Times New Roman" w:hAnsi="Times New Roman" w:cs="Times New Roman"/>
          <w:sz w:val="28"/>
          <w:szCs w:val="28"/>
        </w:rPr>
      </w:pP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Для эффективной модернизации отрасли управления отходами большое значение имеет вовлеченность граждан и уровень экологической культуры жителей края и прежде всего подрастающего поколения. Вовлечение детей и молодёжи в практическую деятельность по снижению негативного влияния отходов на здоровье и состояние окружающей среды является приоритетным направлением «Мусорной реформы» национального проекта «Экология» реализуемого по поручению президента РФ В. Путина. Благодаря «Мусорной реформе» кардинально изменяется ситуация с переработкой отходов: развивается инфраструктура по обработке и утилизации отходов, развивается система раздельного сбора отходов, формируется экологическая культура жителей региона. </w:t>
      </w:r>
    </w:p>
    <w:p w:rsidR="003216DB" w:rsidRDefault="003216DB" w:rsidP="00D7270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Раздельный сбор отходов – неотъемлемая часть новой системы обращения с твердыми коммунальными отходами и для этого необходимо изменение культуры потребления. Можно начать с малого – сформировать у себя простые и понятные экологические привычки: заменить одноразовые пакеты сумкой-шопером; выключить воду, на время чистки зубов и выключать свет, выходя из комнаты; выбрасывать мусор в специализированные контейнеры и по возможности разделять отходы; убирать за собой после отдыха на природе.</w:t>
      </w:r>
    </w:p>
    <w:p w:rsidR="003216DB" w:rsidRPr="00C3411D" w:rsidRDefault="003216DB" w:rsidP="00D7270E">
      <w:pPr>
        <w:spacing w:after="0"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rPr>
        <w:t xml:space="preserve">Проблема обращения с отходами касается каждого из нас, поэтому начинать надо с себя, независимо, где вы находитесь, в квартире, в образовательном учреждении или на улице. </w:t>
      </w:r>
      <w:r>
        <w:rPr>
          <w:rFonts w:ascii="Times New Roman" w:hAnsi="Times New Roman" w:cs="Times New Roman"/>
          <w:color w:val="000000"/>
          <w:sz w:val="28"/>
          <w:szCs w:val="28"/>
          <w:shd w:val="clear" w:color="auto" w:fill="FFFFFF"/>
        </w:rPr>
        <w:t>Бережное отношение</w:t>
      </w:r>
      <w:r w:rsidRPr="006906CF">
        <w:rPr>
          <w:rFonts w:ascii="Times New Roman" w:hAnsi="Times New Roman" w:cs="Times New Roman"/>
          <w:color w:val="000000"/>
          <w:sz w:val="28"/>
          <w:szCs w:val="28"/>
          <w:shd w:val="clear" w:color="auto" w:fill="FFFFFF"/>
        </w:rPr>
        <w:t xml:space="preserve"> к природе нельзя ни нав</w:t>
      </w:r>
      <w:r>
        <w:rPr>
          <w:rFonts w:ascii="Times New Roman" w:hAnsi="Times New Roman" w:cs="Times New Roman"/>
          <w:color w:val="000000"/>
          <w:sz w:val="28"/>
          <w:szCs w:val="28"/>
          <w:shd w:val="clear" w:color="auto" w:fill="FFFFFF"/>
        </w:rPr>
        <w:t>язать, ни внушить насильственно,</w:t>
      </w:r>
      <w:r w:rsidRPr="006906CF">
        <w:rPr>
          <w:rFonts w:ascii="Times New Roman" w:hAnsi="Times New Roman" w:cs="Times New Roman"/>
          <w:color w:val="000000"/>
          <w:sz w:val="28"/>
          <w:szCs w:val="28"/>
          <w:shd w:val="clear" w:color="auto" w:fill="FFFFFF"/>
        </w:rPr>
        <w:t xml:space="preserve"> только само по себе оно может незаметно войти в обиход каждого</w:t>
      </w:r>
      <w:r>
        <w:rPr>
          <w:rFonts w:ascii="Times New Roman" w:hAnsi="Times New Roman" w:cs="Times New Roman"/>
          <w:color w:val="000000"/>
          <w:sz w:val="28"/>
          <w:szCs w:val="28"/>
          <w:shd w:val="clear" w:color="auto" w:fill="FFFFFF"/>
        </w:rPr>
        <w:t xml:space="preserve"> из нас</w:t>
      </w:r>
      <w:r w:rsidRPr="006906CF">
        <w:rPr>
          <w:rFonts w:ascii="Times New Roman" w:hAnsi="Times New Roman" w:cs="Times New Roman"/>
          <w:color w:val="000000"/>
          <w:sz w:val="28"/>
          <w:szCs w:val="28"/>
          <w:shd w:val="clear" w:color="auto" w:fill="FFFFFF"/>
        </w:rPr>
        <w:t xml:space="preserve"> и стать никому снаружи незаметным, но непременным стимулом созидателя.</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[5]</w:t>
      </w:r>
    </w:p>
    <w:p w:rsidR="003216DB" w:rsidRPr="006906CF" w:rsidRDefault="003216DB" w:rsidP="00D7270E">
      <w:pPr>
        <w:spacing w:after="0" w:line="360" w:lineRule="auto"/>
        <w:ind w:firstLine="851"/>
        <w:jc w:val="both"/>
        <w:rPr>
          <w:rFonts w:ascii="Times New Roman" w:hAnsi="Times New Roman" w:cs="Times New Roman"/>
          <w:sz w:val="28"/>
          <w:szCs w:val="28"/>
        </w:rPr>
      </w:pPr>
    </w:p>
    <w:p w:rsidR="003216DB" w:rsidRDefault="003216DB" w:rsidP="00D7270E">
      <w:pPr>
        <w:spacing w:after="0"/>
        <w:jc w:val="center"/>
        <w:rPr>
          <w:rFonts w:ascii="Times New Roman" w:hAnsi="Times New Roman" w:cs="Times New Roman"/>
          <w:sz w:val="28"/>
          <w:szCs w:val="28"/>
          <w:lang w:val="en-US"/>
        </w:rPr>
      </w:pPr>
      <w:r>
        <w:rPr>
          <w:rFonts w:ascii="Times New Roman" w:hAnsi="Times New Roman" w:cs="Times New Roman"/>
          <w:sz w:val="28"/>
          <w:szCs w:val="28"/>
        </w:rPr>
        <w:t>Список источников</w:t>
      </w:r>
    </w:p>
    <w:p w:rsidR="003216DB" w:rsidRPr="00C3411D" w:rsidRDefault="003216DB" w:rsidP="00D7270E">
      <w:pPr>
        <w:numPr>
          <w:ilvl w:val="0"/>
          <w:numId w:val="10"/>
        </w:numPr>
        <w:spacing w:after="0"/>
        <w:ind w:left="0"/>
        <w:jc w:val="both"/>
        <w:rPr>
          <w:rFonts w:ascii="Times New Roman" w:hAnsi="Times New Roman" w:cs="Times New Roman"/>
          <w:sz w:val="28"/>
          <w:szCs w:val="28"/>
        </w:rPr>
      </w:pPr>
      <w:r w:rsidRPr="00C3411D">
        <w:rPr>
          <w:rFonts w:ascii="Times New Roman" w:hAnsi="Times New Roman" w:cs="Times New Roman"/>
          <w:sz w:val="28"/>
          <w:szCs w:val="28"/>
        </w:rPr>
        <w:t>Информационная брошюра по проблемам управления отходами для жителей Хабаровского края «Чистый край»/ сост. Всероссийское общество охраны природы. – Хабаровск, 2018. – 11 с.</w:t>
      </w:r>
    </w:p>
    <w:p w:rsidR="003216DB" w:rsidRPr="00C3411D" w:rsidRDefault="003216DB" w:rsidP="00D7270E">
      <w:pPr>
        <w:numPr>
          <w:ilvl w:val="0"/>
          <w:numId w:val="10"/>
        </w:numPr>
        <w:spacing w:after="0"/>
        <w:ind w:left="0"/>
        <w:jc w:val="both"/>
        <w:rPr>
          <w:rFonts w:ascii="Times New Roman" w:hAnsi="Times New Roman" w:cs="Times New Roman"/>
          <w:sz w:val="28"/>
          <w:szCs w:val="28"/>
        </w:rPr>
      </w:pPr>
      <w:r w:rsidRPr="00C3411D">
        <w:rPr>
          <w:rFonts w:ascii="Times New Roman" w:hAnsi="Times New Roman" w:cs="Times New Roman"/>
          <w:sz w:val="28"/>
          <w:szCs w:val="28"/>
        </w:rPr>
        <w:lastRenderedPageBreak/>
        <w:t>45 минут на спасение планеты: метод. пособие/сост. А.А. Кол</w:t>
      </w:r>
      <w:r>
        <w:rPr>
          <w:rFonts w:ascii="Times New Roman" w:hAnsi="Times New Roman" w:cs="Times New Roman"/>
          <w:sz w:val="28"/>
          <w:szCs w:val="28"/>
        </w:rPr>
        <w:t xml:space="preserve">ьовская. – г. Москва, 2018. – </w:t>
      </w:r>
      <w:r w:rsidRPr="006E635A">
        <w:rPr>
          <w:rFonts w:ascii="Times New Roman" w:hAnsi="Times New Roman" w:cs="Times New Roman"/>
          <w:sz w:val="28"/>
          <w:szCs w:val="28"/>
        </w:rPr>
        <w:t>32</w:t>
      </w:r>
      <w:r w:rsidRPr="00C3411D">
        <w:rPr>
          <w:rFonts w:ascii="Times New Roman" w:hAnsi="Times New Roman" w:cs="Times New Roman"/>
          <w:sz w:val="28"/>
          <w:szCs w:val="28"/>
        </w:rPr>
        <w:t xml:space="preserve"> с.</w:t>
      </w:r>
    </w:p>
    <w:p w:rsidR="003216DB" w:rsidRPr="00C3411D" w:rsidRDefault="003216DB" w:rsidP="00D7270E">
      <w:pPr>
        <w:numPr>
          <w:ilvl w:val="0"/>
          <w:numId w:val="10"/>
        </w:numPr>
        <w:spacing w:after="0"/>
        <w:ind w:left="0"/>
        <w:jc w:val="both"/>
        <w:rPr>
          <w:rFonts w:ascii="Times New Roman" w:hAnsi="Times New Roman" w:cs="Times New Roman"/>
          <w:sz w:val="28"/>
          <w:szCs w:val="28"/>
        </w:rPr>
      </w:pPr>
      <w:r w:rsidRPr="00C3411D">
        <w:rPr>
          <w:rFonts w:ascii="Times New Roman" w:hAnsi="Times New Roman" w:cs="Times New Roman"/>
          <w:sz w:val="28"/>
          <w:szCs w:val="28"/>
        </w:rPr>
        <w:t>Просветительская брошюра для жителей Хабаровского края «Управление отходами история и современная практика»/сост. Всероссийское общество охраны природы. – Хабаровск, 2018. – 40 с.</w:t>
      </w:r>
    </w:p>
    <w:p w:rsidR="003216DB" w:rsidRPr="00C3411D" w:rsidRDefault="003216DB" w:rsidP="00D7270E">
      <w:pPr>
        <w:tabs>
          <w:tab w:val="num" w:pos="720"/>
        </w:tabs>
        <w:spacing w:after="0"/>
        <w:ind w:hanging="349"/>
        <w:jc w:val="both"/>
        <w:rPr>
          <w:rFonts w:ascii="Times New Roman" w:hAnsi="Times New Roman" w:cs="Times New Roman"/>
          <w:sz w:val="28"/>
          <w:szCs w:val="28"/>
        </w:rPr>
      </w:pPr>
      <w:r w:rsidRPr="00C3411D">
        <w:rPr>
          <w:rFonts w:ascii="Times New Roman" w:hAnsi="Times New Roman" w:cs="Times New Roman"/>
          <w:sz w:val="28"/>
          <w:szCs w:val="28"/>
        </w:rPr>
        <w:t xml:space="preserve">4.  Майорова Л.П. Обращение с отходами производства и потребления: учебное         пособие/ Л.П. Майорова;  ТОГУ. – Хабаровск: ГОУВПО ТОГУ, 2019. – 207 с. </w:t>
      </w:r>
    </w:p>
    <w:p w:rsidR="003216DB" w:rsidRPr="00BF5CF2" w:rsidRDefault="003216DB" w:rsidP="00D7270E">
      <w:pPr>
        <w:tabs>
          <w:tab w:val="num" w:pos="567"/>
        </w:tabs>
        <w:spacing w:after="0"/>
        <w:ind w:hanging="141"/>
        <w:jc w:val="both"/>
        <w:rPr>
          <w:rFonts w:ascii="Times New Roman" w:hAnsi="Times New Roman" w:cs="Times New Roman"/>
          <w:sz w:val="28"/>
          <w:szCs w:val="28"/>
        </w:rPr>
      </w:pPr>
      <w:r>
        <w:rPr>
          <w:rFonts w:ascii="Times New Roman" w:hAnsi="Times New Roman" w:cs="Times New Roman"/>
          <w:sz w:val="28"/>
          <w:szCs w:val="28"/>
        </w:rPr>
        <w:t>5.</w:t>
      </w:r>
      <w:r w:rsidRPr="00BF5CF2">
        <w:rPr>
          <w:rFonts w:ascii="Times New Roman" w:hAnsi="Times New Roman" w:cs="Times New Roman"/>
          <w:sz w:val="28"/>
          <w:szCs w:val="28"/>
        </w:rPr>
        <w:t xml:space="preserve"> </w:t>
      </w:r>
      <w:r>
        <w:rPr>
          <w:rFonts w:ascii="Times New Roman" w:hAnsi="Times New Roman" w:cs="Times New Roman"/>
          <w:sz w:val="28"/>
          <w:szCs w:val="28"/>
        </w:rPr>
        <w:t xml:space="preserve">Российская электронная библиотека – Москва, 2020. – </w:t>
      </w:r>
      <w:r>
        <w:rPr>
          <w:rFonts w:ascii="Times New Roman" w:hAnsi="Times New Roman" w:cs="Times New Roman"/>
          <w:sz w:val="28"/>
          <w:szCs w:val="28"/>
          <w:lang w:val="en-US"/>
        </w:rPr>
        <w:t>URL</w:t>
      </w:r>
      <w:r>
        <w:rPr>
          <w:rFonts w:ascii="Times New Roman" w:hAnsi="Times New Roman" w:cs="Times New Roman"/>
          <w:sz w:val="28"/>
          <w:szCs w:val="28"/>
        </w:rPr>
        <w:t xml:space="preserve">: </w:t>
      </w:r>
      <w:r w:rsidRPr="00C3411D">
        <w:rPr>
          <w:rFonts w:ascii="Times New Roman" w:hAnsi="Times New Roman" w:cs="Times New Roman"/>
          <w:sz w:val="28"/>
          <w:szCs w:val="28"/>
        </w:rPr>
        <w:t xml:space="preserve"> </w:t>
      </w:r>
      <w:r w:rsidRPr="00BF5CF2">
        <w:rPr>
          <w:rFonts w:ascii="Times New Roman" w:hAnsi="Times New Roman" w:cs="Times New Roman"/>
          <w:sz w:val="28"/>
          <w:szCs w:val="28"/>
        </w:rPr>
        <w:t xml:space="preserve">  </w:t>
      </w:r>
    </w:p>
    <w:p w:rsidR="003216DB" w:rsidRPr="008D7408" w:rsidRDefault="003216DB" w:rsidP="00D7270E">
      <w:pPr>
        <w:tabs>
          <w:tab w:val="num" w:pos="567"/>
        </w:tabs>
        <w:spacing w:after="0"/>
        <w:ind w:hanging="141"/>
        <w:jc w:val="both"/>
        <w:rPr>
          <w:rFonts w:ascii="Times New Roman" w:hAnsi="Times New Roman" w:cs="Times New Roman"/>
          <w:sz w:val="28"/>
          <w:szCs w:val="28"/>
        </w:rPr>
      </w:pPr>
      <w:r w:rsidRPr="000244FB">
        <w:rPr>
          <w:rFonts w:ascii="Times New Roman" w:hAnsi="Times New Roman" w:cs="Times New Roman"/>
          <w:sz w:val="28"/>
          <w:szCs w:val="28"/>
        </w:rPr>
        <w:t xml:space="preserve">    </w:t>
      </w:r>
      <w:r>
        <w:rPr>
          <w:rFonts w:ascii="Times New Roman" w:hAnsi="Times New Roman" w:cs="Times New Roman"/>
          <w:sz w:val="28"/>
          <w:szCs w:val="28"/>
          <w:lang w:val="en-US"/>
        </w:rPr>
        <w:t>http</w:t>
      </w:r>
      <w:r w:rsidRPr="008D7408">
        <w:rPr>
          <w:rFonts w:ascii="Times New Roman" w:hAnsi="Times New Roman" w:cs="Times New Roman"/>
          <w:sz w:val="28"/>
          <w:szCs w:val="28"/>
        </w:rPr>
        <w:t>//</w:t>
      </w:r>
      <w:r>
        <w:rPr>
          <w:rFonts w:ascii="Times New Roman" w:hAnsi="Times New Roman" w:cs="Times New Roman"/>
          <w:sz w:val="28"/>
          <w:szCs w:val="28"/>
          <w:lang w:val="en-US"/>
        </w:rPr>
        <w:t>www</w:t>
      </w:r>
      <w:r w:rsidRPr="008D7408">
        <w:rPr>
          <w:rFonts w:ascii="Times New Roman" w:hAnsi="Times New Roman" w:cs="Times New Roman"/>
          <w:sz w:val="28"/>
          <w:szCs w:val="28"/>
        </w:rPr>
        <w:t>.</w:t>
      </w:r>
      <w:r>
        <w:rPr>
          <w:rFonts w:ascii="Times New Roman" w:hAnsi="Times New Roman" w:cs="Times New Roman"/>
          <w:sz w:val="28"/>
          <w:szCs w:val="28"/>
          <w:lang w:val="en-US"/>
        </w:rPr>
        <w:t>waste</w:t>
      </w:r>
      <w:r w:rsidRPr="008D7408">
        <w:rPr>
          <w:rFonts w:ascii="Times New Roman" w:hAnsi="Times New Roman" w:cs="Times New Roman"/>
          <w:sz w:val="28"/>
          <w:szCs w:val="28"/>
        </w:rPr>
        <w:t>.</w:t>
      </w:r>
      <w:r>
        <w:rPr>
          <w:rFonts w:ascii="Times New Roman" w:hAnsi="Times New Roman" w:cs="Times New Roman"/>
          <w:sz w:val="28"/>
          <w:szCs w:val="28"/>
          <w:lang w:val="en-US"/>
        </w:rPr>
        <w:t>ru</w:t>
      </w:r>
    </w:p>
    <w:p w:rsidR="003216DB" w:rsidRPr="008D7408" w:rsidRDefault="003216DB" w:rsidP="00D7270E">
      <w:pPr>
        <w:tabs>
          <w:tab w:val="num" w:pos="720"/>
        </w:tabs>
        <w:spacing w:after="0"/>
        <w:jc w:val="both"/>
        <w:rPr>
          <w:rFonts w:ascii="Times New Roman" w:hAnsi="Times New Roman" w:cs="Times New Roman"/>
          <w:sz w:val="28"/>
          <w:szCs w:val="28"/>
        </w:rPr>
      </w:pPr>
    </w:p>
    <w:p w:rsidR="003216DB" w:rsidRPr="008D7408" w:rsidRDefault="003216DB" w:rsidP="00D7270E">
      <w:pPr>
        <w:tabs>
          <w:tab w:val="num" w:pos="720"/>
        </w:tabs>
        <w:spacing w:after="0"/>
        <w:jc w:val="center"/>
        <w:rPr>
          <w:rFonts w:ascii="Times New Roman" w:hAnsi="Times New Roman" w:cs="Times New Roman"/>
          <w:sz w:val="28"/>
          <w:szCs w:val="28"/>
        </w:rPr>
      </w:pPr>
    </w:p>
    <w:p w:rsidR="00884877" w:rsidRDefault="00884877" w:rsidP="00D7270E">
      <w:pPr>
        <w:autoSpaceDE w:val="0"/>
        <w:autoSpaceDN w:val="0"/>
        <w:adjustRightInd w:val="0"/>
        <w:spacing w:after="0" w:line="360" w:lineRule="auto"/>
        <w:jc w:val="center"/>
        <w:rPr>
          <w:rStyle w:val="FontStyle83"/>
          <w:sz w:val="28"/>
          <w:szCs w:val="28"/>
        </w:rPr>
      </w:pPr>
      <w:r w:rsidRPr="009C1EBD">
        <w:rPr>
          <w:rStyle w:val="FontStyle83"/>
          <w:sz w:val="28"/>
          <w:szCs w:val="28"/>
        </w:rPr>
        <w:t xml:space="preserve">КАЧЕСТВО И ДОСТУПНОСТЬ БЕСПЛАТНОЙ МЕДИЦИНСКОЙ </w:t>
      </w:r>
      <w:bookmarkStart w:id="5" w:name="_GoBack"/>
      <w:bookmarkEnd w:id="5"/>
      <w:r w:rsidRPr="009C1EBD">
        <w:rPr>
          <w:rStyle w:val="FontStyle83"/>
          <w:sz w:val="28"/>
          <w:szCs w:val="28"/>
        </w:rPr>
        <w:t>ПОМОЩИВ РОССИЙСКОЙ ФЕДЕРАЦИИ</w:t>
      </w:r>
    </w:p>
    <w:p w:rsidR="00884877" w:rsidRDefault="00884877" w:rsidP="00D7270E">
      <w:pPr>
        <w:autoSpaceDE w:val="0"/>
        <w:autoSpaceDN w:val="0"/>
        <w:adjustRightInd w:val="0"/>
        <w:spacing w:after="0" w:line="360" w:lineRule="auto"/>
        <w:ind w:firstLine="709"/>
        <w:jc w:val="center"/>
        <w:rPr>
          <w:rStyle w:val="FontStyle83"/>
          <w:sz w:val="28"/>
          <w:szCs w:val="28"/>
        </w:rPr>
      </w:pPr>
    </w:p>
    <w:p w:rsidR="00884877" w:rsidRDefault="00884877" w:rsidP="00D7270E">
      <w:pPr>
        <w:autoSpaceDE w:val="0"/>
        <w:autoSpaceDN w:val="0"/>
        <w:adjustRightInd w:val="0"/>
        <w:spacing w:after="0" w:line="360" w:lineRule="auto"/>
        <w:ind w:firstLine="709"/>
        <w:jc w:val="right"/>
        <w:rPr>
          <w:rStyle w:val="FontStyle83"/>
          <w:sz w:val="28"/>
          <w:szCs w:val="28"/>
        </w:rPr>
      </w:pPr>
      <w:r>
        <w:rPr>
          <w:rStyle w:val="FontStyle83"/>
          <w:sz w:val="28"/>
          <w:szCs w:val="28"/>
        </w:rPr>
        <w:t>Робуш Виктория Дмитриевна</w:t>
      </w:r>
    </w:p>
    <w:p w:rsidR="00884877" w:rsidRDefault="00884877" w:rsidP="00D7270E">
      <w:pPr>
        <w:autoSpaceDE w:val="0"/>
        <w:autoSpaceDN w:val="0"/>
        <w:adjustRightInd w:val="0"/>
        <w:spacing w:after="0" w:line="360" w:lineRule="auto"/>
        <w:ind w:firstLine="709"/>
        <w:jc w:val="right"/>
        <w:rPr>
          <w:rStyle w:val="FontStyle83"/>
          <w:b w:val="0"/>
          <w:i/>
          <w:sz w:val="28"/>
          <w:szCs w:val="28"/>
        </w:rPr>
      </w:pPr>
      <w:r>
        <w:rPr>
          <w:rStyle w:val="FontStyle83"/>
          <w:i/>
          <w:sz w:val="28"/>
          <w:szCs w:val="28"/>
        </w:rPr>
        <w:t>студентка КГБ ПОУ «Хабаровский</w:t>
      </w:r>
    </w:p>
    <w:p w:rsidR="00884877" w:rsidRDefault="00884877" w:rsidP="00D7270E">
      <w:pPr>
        <w:autoSpaceDE w:val="0"/>
        <w:autoSpaceDN w:val="0"/>
        <w:adjustRightInd w:val="0"/>
        <w:spacing w:after="0" w:line="360" w:lineRule="auto"/>
        <w:ind w:firstLine="709"/>
        <w:jc w:val="right"/>
        <w:rPr>
          <w:rStyle w:val="FontStyle83"/>
          <w:b w:val="0"/>
          <w:i/>
          <w:sz w:val="28"/>
          <w:szCs w:val="28"/>
        </w:rPr>
      </w:pPr>
      <w:r>
        <w:rPr>
          <w:rStyle w:val="FontStyle83"/>
          <w:i/>
          <w:sz w:val="28"/>
          <w:szCs w:val="28"/>
        </w:rPr>
        <w:t>Колледж отраслевых технологий</w:t>
      </w:r>
    </w:p>
    <w:p w:rsidR="00884877" w:rsidRDefault="00884877" w:rsidP="00D7270E">
      <w:pPr>
        <w:autoSpaceDE w:val="0"/>
        <w:autoSpaceDN w:val="0"/>
        <w:adjustRightInd w:val="0"/>
        <w:spacing w:after="0" w:line="360" w:lineRule="auto"/>
        <w:ind w:firstLine="709"/>
        <w:jc w:val="right"/>
        <w:rPr>
          <w:rStyle w:val="FontStyle83"/>
          <w:b w:val="0"/>
          <w:i/>
          <w:sz w:val="28"/>
          <w:szCs w:val="28"/>
        </w:rPr>
      </w:pPr>
      <w:r>
        <w:rPr>
          <w:rStyle w:val="FontStyle83"/>
          <w:i/>
          <w:sz w:val="28"/>
          <w:szCs w:val="28"/>
        </w:rPr>
        <w:t xml:space="preserve"> и сферы обслуживания»</w:t>
      </w:r>
    </w:p>
    <w:p w:rsidR="00884877" w:rsidRDefault="00884877" w:rsidP="00D7270E">
      <w:pPr>
        <w:autoSpaceDE w:val="0"/>
        <w:autoSpaceDN w:val="0"/>
        <w:adjustRightInd w:val="0"/>
        <w:spacing w:after="0" w:line="360" w:lineRule="auto"/>
        <w:ind w:firstLine="709"/>
        <w:jc w:val="right"/>
        <w:rPr>
          <w:rStyle w:val="FontStyle83"/>
          <w:b w:val="0"/>
          <w:i/>
          <w:sz w:val="28"/>
          <w:szCs w:val="28"/>
        </w:rPr>
      </w:pPr>
    </w:p>
    <w:p w:rsidR="00884877" w:rsidRPr="006E2BBD" w:rsidRDefault="00884877" w:rsidP="00D7270E">
      <w:pPr>
        <w:autoSpaceDE w:val="0"/>
        <w:autoSpaceDN w:val="0"/>
        <w:adjustRightInd w:val="0"/>
        <w:spacing w:after="0" w:line="360" w:lineRule="auto"/>
        <w:ind w:firstLine="709"/>
        <w:jc w:val="right"/>
        <w:rPr>
          <w:rStyle w:val="FontStyle83"/>
          <w:sz w:val="28"/>
          <w:szCs w:val="28"/>
        </w:rPr>
      </w:pPr>
      <w:r>
        <w:rPr>
          <w:rStyle w:val="FontStyle83"/>
          <w:sz w:val="28"/>
          <w:szCs w:val="28"/>
        </w:rPr>
        <w:t>Зайцева Анна Анатольевна</w:t>
      </w:r>
    </w:p>
    <w:p w:rsidR="00884877" w:rsidRDefault="00884877" w:rsidP="00D7270E">
      <w:pPr>
        <w:autoSpaceDE w:val="0"/>
        <w:autoSpaceDN w:val="0"/>
        <w:adjustRightInd w:val="0"/>
        <w:spacing w:after="0" w:line="360" w:lineRule="auto"/>
        <w:ind w:firstLine="709"/>
        <w:jc w:val="right"/>
        <w:rPr>
          <w:rStyle w:val="FontStyle83"/>
          <w:b w:val="0"/>
          <w:i/>
          <w:sz w:val="28"/>
          <w:szCs w:val="28"/>
        </w:rPr>
      </w:pPr>
      <w:r>
        <w:rPr>
          <w:rStyle w:val="FontStyle83"/>
          <w:i/>
          <w:sz w:val="28"/>
          <w:szCs w:val="28"/>
        </w:rPr>
        <w:t>преподаватель КГБ ПОУ «Хабаровский</w:t>
      </w:r>
    </w:p>
    <w:p w:rsidR="00884877" w:rsidRDefault="00884877" w:rsidP="00D7270E">
      <w:pPr>
        <w:autoSpaceDE w:val="0"/>
        <w:autoSpaceDN w:val="0"/>
        <w:adjustRightInd w:val="0"/>
        <w:spacing w:after="0" w:line="360" w:lineRule="auto"/>
        <w:ind w:firstLine="709"/>
        <w:jc w:val="right"/>
        <w:rPr>
          <w:rStyle w:val="FontStyle83"/>
          <w:b w:val="0"/>
          <w:i/>
          <w:sz w:val="28"/>
          <w:szCs w:val="28"/>
        </w:rPr>
      </w:pPr>
      <w:r>
        <w:rPr>
          <w:rStyle w:val="FontStyle83"/>
          <w:i/>
          <w:sz w:val="28"/>
          <w:szCs w:val="28"/>
        </w:rPr>
        <w:t>Колледж отраслевых технологий</w:t>
      </w:r>
    </w:p>
    <w:p w:rsidR="00884877" w:rsidRDefault="00884877" w:rsidP="00D7270E">
      <w:pPr>
        <w:autoSpaceDE w:val="0"/>
        <w:autoSpaceDN w:val="0"/>
        <w:adjustRightInd w:val="0"/>
        <w:spacing w:after="0" w:line="360" w:lineRule="auto"/>
        <w:ind w:firstLine="709"/>
        <w:jc w:val="right"/>
        <w:rPr>
          <w:rStyle w:val="FontStyle83"/>
          <w:b w:val="0"/>
          <w:i/>
          <w:sz w:val="28"/>
          <w:szCs w:val="28"/>
        </w:rPr>
      </w:pPr>
      <w:r>
        <w:rPr>
          <w:rStyle w:val="FontStyle83"/>
          <w:i/>
          <w:sz w:val="28"/>
          <w:szCs w:val="28"/>
        </w:rPr>
        <w:t xml:space="preserve"> и сферы обслуживания»</w:t>
      </w:r>
    </w:p>
    <w:p w:rsidR="00884877" w:rsidRDefault="00884877" w:rsidP="00D7270E">
      <w:pPr>
        <w:autoSpaceDE w:val="0"/>
        <w:autoSpaceDN w:val="0"/>
        <w:adjustRightInd w:val="0"/>
        <w:spacing w:after="0" w:line="360" w:lineRule="auto"/>
        <w:jc w:val="both"/>
        <w:rPr>
          <w:rStyle w:val="FontStyle83"/>
          <w:b w:val="0"/>
          <w:i/>
          <w:sz w:val="28"/>
          <w:szCs w:val="28"/>
        </w:rPr>
      </w:pPr>
    </w:p>
    <w:p w:rsidR="00884877" w:rsidRDefault="00884877" w:rsidP="00D7270E">
      <w:pPr>
        <w:autoSpaceDE w:val="0"/>
        <w:autoSpaceDN w:val="0"/>
        <w:adjustRightInd w:val="0"/>
        <w:spacing w:after="0" w:line="360" w:lineRule="auto"/>
        <w:jc w:val="both"/>
        <w:rPr>
          <w:rFonts w:ascii="Times New Roman" w:hAnsi="Times New Roman" w:cs="Times New Roman"/>
          <w:sz w:val="28"/>
          <w:szCs w:val="28"/>
        </w:rPr>
      </w:pPr>
      <w:r w:rsidRPr="00CC3FB5">
        <w:rPr>
          <w:rFonts w:ascii="Times New Roman" w:hAnsi="Times New Roman" w:cs="Times New Roman"/>
          <w:sz w:val="28"/>
          <w:szCs w:val="28"/>
        </w:rPr>
        <w:t>Аннотация:</w:t>
      </w:r>
      <w:r w:rsidRPr="006E2BBD">
        <w:rPr>
          <w:rFonts w:ascii="Times New Roman" w:hAnsi="Times New Roman" w:cs="Times New Roman"/>
          <w:sz w:val="28"/>
          <w:szCs w:val="28"/>
        </w:rPr>
        <w:t>Здоровье граждан по социальному значению после жизни – это самое важное благо, охране которого Российская Федерация в разные времена уделяла особенное внимание.  Однако в сфере качества и доступности оказания бесплатной медицинской помощи имеются проблемы, которые требуют разрешения на законодательном уровне.</w:t>
      </w:r>
    </w:p>
    <w:p w:rsidR="00884877" w:rsidRDefault="00884877" w:rsidP="00D7270E">
      <w:pPr>
        <w:autoSpaceDE w:val="0"/>
        <w:autoSpaceDN w:val="0"/>
        <w:adjustRightInd w:val="0"/>
        <w:spacing w:after="0" w:line="360" w:lineRule="auto"/>
        <w:ind w:firstLine="709"/>
        <w:jc w:val="both"/>
        <w:rPr>
          <w:rStyle w:val="FontStyle83"/>
          <w:b w:val="0"/>
          <w:i/>
          <w:sz w:val="28"/>
          <w:szCs w:val="28"/>
          <w:lang w:val="en-US"/>
        </w:rPr>
      </w:pPr>
      <w:r w:rsidRPr="00CC3FB5">
        <w:rPr>
          <w:rFonts w:ascii="Times New Roman" w:hAnsi="Times New Roman" w:cs="Times New Roman"/>
          <w:i/>
          <w:color w:val="000000"/>
          <w:sz w:val="28"/>
          <w:szCs w:val="28"/>
          <w:lang w:val="en-US"/>
        </w:rPr>
        <w:t>Annotation:</w:t>
      </w:r>
      <w:r w:rsidRPr="006E2BBD">
        <w:rPr>
          <w:rStyle w:val="FontStyle83"/>
          <w:i/>
          <w:sz w:val="28"/>
          <w:szCs w:val="28"/>
          <w:lang w:val="en-US"/>
        </w:rPr>
        <w:t xml:space="preserve">The health of citizens of social significance after life is the most important benefit, the protection of which the Russian Federation has paid special attention at different times. However, in the field of quality and </w:t>
      </w:r>
      <w:r w:rsidRPr="006E2BBD">
        <w:rPr>
          <w:rStyle w:val="FontStyle83"/>
          <w:i/>
          <w:sz w:val="28"/>
          <w:szCs w:val="28"/>
          <w:lang w:val="en-US"/>
        </w:rPr>
        <w:lastRenderedPageBreak/>
        <w:t>accessibility of free medical care, there are problems that require resolution at the legislative level.</w:t>
      </w:r>
    </w:p>
    <w:p w:rsidR="00884877" w:rsidRDefault="00884877" w:rsidP="00D7270E">
      <w:pPr>
        <w:autoSpaceDE w:val="0"/>
        <w:autoSpaceDN w:val="0"/>
        <w:adjustRightInd w:val="0"/>
        <w:spacing w:after="0" w:line="360" w:lineRule="auto"/>
        <w:ind w:firstLine="709"/>
        <w:jc w:val="both"/>
        <w:rPr>
          <w:rStyle w:val="FontStyle83"/>
          <w:b w:val="0"/>
          <w:i/>
          <w:sz w:val="28"/>
          <w:szCs w:val="28"/>
          <w:lang w:val="en-US"/>
        </w:rPr>
      </w:pPr>
    </w:p>
    <w:p w:rsidR="00884877" w:rsidRDefault="00884877" w:rsidP="00D7270E">
      <w:pPr>
        <w:autoSpaceDE w:val="0"/>
        <w:autoSpaceDN w:val="0"/>
        <w:adjustRightInd w:val="0"/>
        <w:spacing w:after="0" w:line="360" w:lineRule="auto"/>
        <w:ind w:firstLine="709"/>
        <w:jc w:val="both"/>
        <w:rPr>
          <w:rStyle w:val="a4"/>
          <w:rFonts w:ascii="Times New Roman" w:eastAsiaTheme="minorHAnsi" w:hAnsi="Times New Roman" w:cs="Times New Roman"/>
          <w:b w:val="0"/>
          <w:color w:val="020201"/>
          <w:sz w:val="28"/>
          <w:szCs w:val="28"/>
          <w:lang w:eastAsia="en-US"/>
        </w:rPr>
      </w:pPr>
      <w:r w:rsidRPr="006E2BBD">
        <w:rPr>
          <w:rStyle w:val="a4"/>
          <w:rFonts w:ascii="Times New Roman" w:eastAsiaTheme="minorHAnsi" w:hAnsi="Times New Roman" w:cs="Times New Roman"/>
          <w:color w:val="020201"/>
          <w:sz w:val="28"/>
          <w:szCs w:val="28"/>
          <w:lang w:eastAsia="en-US"/>
        </w:rPr>
        <w:t>Ключевые слова:</w:t>
      </w:r>
      <w:r>
        <w:rPr>
          <w:rStyle w:val="a4"/>
          <w:rFonts w:ascii="Times New Roman" w:eastAsiaTheme="minorHAnsi" w:hAnsi="Times New Roman" w:cs="Times New Roman"/>
          <w:color w:val="020201"/>
          <w:sz w:val="28"/>
          <w:szCs w:val="28"/>
          <w:lang w:eastAsia="en-US"/>
        </w:rPr>
        <w:t xml:space="preserve"> гарантии, качество, доступность, медицинская помощь, права, обязанности.</w:t>
      </w:r>
    </w:p>
    <w:p w:rsidR="006A3F28" w:rsidRPr="006A3F28" w:rsidRDefault="00884877" w:rsidP="00D7270E">
      <w:pPr>
        <w:autoSpaceDE w:val="0"/>
        <w:autoSpaceDN w:val="0"/>
        <w:adjustRightInd w:val="0"/>
        <w:spacing w:after="0" w:line="360" w:lineRule="auto"/>
        <w:ind w:firstLine="709"/>
        <w:jc w:val="both"/>
        <w:rPr>
          <w:rStyle w:val="a4"/>
          <w:rFonts w:ascii="Times New Roman" w:eastAsiaTheme="minorHAnsi" w:hAnsi="Times New Roman" w:cs="Times New Roman"/>
          <w:color w:val="020201"/>
          <w:sz w:val="28"/>
          <w:szCs w:val="28"/>
          <w:lang w:val="en-US" w:eastAsia="en-US"/>
        </w:rPr>
      </w:pPr>
      <w:r w:rsidRPr="00C9468E">
        <w:rPr>
          <w:rStyle w:val="a4"/>
          <w:rFonts w:ascii="Times New Roman" w:eastAsiaTheme="minorHAnsi" w:hAnsi="Times New Roman" w:cs="Times New Roman"/>
          <w:color w:val="020201"/>
          <w:sz w:val="28"/>
          <w:szCs w:val="28"/>
          <w:lang w:val="en-US" w:eastAsia="en-US"/>
        </w:rPr>
        <w:t>Keywords: guarantees, quality, accessibility, medical care, rights, obligations.</w:t>
      </w:r>
    </w:p>
    <w:p w:rsidR="00884877" w:rsidRPr="00A4196D" w:rsidRDefault="00884877" w:rsidP="00D7270E">
      <w:pPr>
        <w:autoSpaceDE w:val="0"/>
        <w:autoSpaceDN w:val="0"/>
        <w:adjustRightInd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Б</w:t>
      </w:r>
      <w:r w:rsidRPr="009C1EBD">
        <w:rPr>
          <w:rFonts w:ascii="Times New Roman" w:hAnsi="Times New Roman" w:cs="Times New Roman"/>
          <w:sz w:val="28"/>
          <w:szCs w:val="28"/>
        </w:rPr>
        <w:t>ольшая часть населения России периодически или постоянно нуждаются в медицинской помощи. Особенно</w:t>
      </w:r>
      <w:r>
        <w:rPr>
          <w:rFonts w:ascii="Times New Roman" w:hAnsi="Times New Roman" w:cs="Times New Roman"/>
          <w:sz w:val="28"/>
          <w:szCs w:val="28"/>
        </w:rPr>
        <w:t xml:space="preserve"> остро стоит вопрос о качестве </w:t>
      </w:r>
      <w:r w:rsidRPr="009C1EBD">
        <w:rPr>
          <w:rFonts w:ascii="Times New Roman" w:hAnsi="Times New Roman" w:cs="Times New Roman"/>
          <w:sz w:val="28"/>
          <w:szCs w:val="28"/>
        </w:rPr>
        <w:t>и доступности оказании бесплатной медицинской помощи. Многие граждане не могут позволить себе дорогостоящее лечение - поэтому законодатель старается урегулировать эти вопросы.</w:t>
      </w:r>
    </w:p>
    <w:p w:rsidR="00884877" w:rsidRDefault="00884877" w:rsidP="00D7270E">
      <w:pPr>
        <w:spacing w:after="0" w:line="360" w:lineRule="auto"/>
        <w:ind w:firstLine="708"/>
        <w:jc w:val="both"/>
        <w:rPr>
          <w:rFonts w:ascii="Times New Roman" w:hAnsi="Times New Roman" w:cs="Times New Roman"/>
          <w:sz w:val="28"/>
          <w:szCs w:val="28"/>
        </w:rPr>
      </w:pPr>
      <w:r w:rsidRPr="00C9468E">
        <w:rPr>
          <w:rFonts w:ascii="Times New Roman" w:hAnsi="Times New Roman" w:cs="Times New Roman"/>
          <w:sz w:val="28"/>
          <w:szCs w:val="28"/>
        </w:rPr>
        <w:t>Здоровье граждан по социальному значению после жизни – это самое важное благо, охране которого Российская Федерация в разные времена уделяла особенное внимание.  Однако в сфере качества и доступности оказания бесплатной медицинской помощи имеются проблемы, которые требуют разрешения на законодательном уровне.</w:t>
      </w:r>
      <w:r>
        <w:rPr>
          <w:rFonts w:ascii="Times New Roman" w:hAnsi="Times New Roman" w:cs="Times New Roman"/>
          <w:bCs/>
          <w:sz w:val="28"/>
          <w:szCs w:val="28"/>
        </w:rPr>
        <w:t xml:space="preserve"> Все </w:t>
      </w:r>
      <w:r w:rsidRPr="000A03BD">
        <w:rPr>
          <w:rFonts w:ascii="Times New Roman" w:hAnsi="Times New Roman" w:cs="Times New Roman"/>
          <w:bCs/>
          <w:sz w:val="28"/>
          <w:szCs w:val="28"/>
        </w:rPr>
        <w:t>изложенное определяет актуальность исслед</w:t>
      </w:r>
      <w:r>
        <w:rPr>
          <w:rFonts w:ascii="Times New Roman" w:hAnsi="Times New Roman" w:cs="Times New Roman"/>
          <w:bCs/>
          <w:sz w:val="28"/>
          <w:szCs w:val="28"/>
        </w:rPr>
        <w:t>ования.</w:t>
      </w:r>
    </w:p>
    <w:p w:rsidR="00884877" w:rsidRPr="000A03BD" w:rsidRDefault="00884877" w:rsidP="00D7270E">
      <w:pPr>
        <w:spacing w:after="0" w:line="360" w:lineRule="auto"/>
        <w:ind w:firstLine="708"/>
        <w:jc w:val="both"/>
        <w:rPr>
          <w:rFonts w:ascii="Times New Roman" w:hAnsi="Times New Roman" w:cs="Times New Roman"/>
          <w:sz w:val="28"/>
          <w:szCs w:val="28"/>
        </w:rPr>
      </w:pPr>
      <w:r w:rsidRPr="009C1EBD">
        <w:rPr>
          <w:rFonts w:ascii="Times New Roman" w:hAnsi="Times New Roman" w:cs="Times New Roman"/>
          <w:bCs/>
          <w:sz w:val="28"/>
          <w:szCs w:val="28"/>
        </w:rPr>
        <w:t>Конституция РФ в ст. 41 закрепляет, что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w:t>
      </w:r>
      <w:r>
        <w:rPr>
          <w:rFonts w:ascii="Times New Roman" w:hAnsi="Times New Roman" w:cs="Times New Roman"/>
          <w:bCs/>
          <w:sz w:val="28"/>
          <w:szCs w:val="28"/>
        </w:rPr>
        <w:t xml:space="preserve">х взносов, других </w:t>
      </w:r>
      <w:r w:rsidRPr="00FC0DBD">
        <w:rPr>
          <w:rFonts w:ascii="Times New Roman" w:hAnsi="Times New Roman" w:cs="Times New Roman"/>
          <w:bCs/>
          <w:sz w:val="28"/>
          <w:szCs w:val="28"/>
        </w:rPr>
        <w:t>поступлений[1].</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Одним из условий предоставления</w:t>
      </w:r>
      <w:r>
        <w:rPr>
          <w:rFonts w:ascii="Times New Roman" w:hAnsi="Times New Roman" w:cs="Times New Roman"/>
          <w:color w:val="000000"/>
          <w:sz w:val="28"/>
          <w:szCs w:val="28"/>
          <w:shd w:val="clear" w:color="auto" w:fill="FDFEFF"/>
        </w:rPr>
        <w:t xml:space="preserve"> бесплатной медицинской помощи </w:t>
      </w:r>
      <w:r w:rsidRPr="009C1EBD">
        <w:rPr>
          <w:rFonts w:ascii="Times New Roman" w:hAnsi="Times New Roman" w:cs="Times New Roman"/>
          <w:color w:val="000000"/>
          <w:sz w:val="28"/>
          <w:szCs w:val="28"/>
          <w:shd w:val="clear" w:color="auto" w:fill="FDFEFF"/>
        </w:rPr>
        <w:t>является наличие полиса обязательного медицинского страхования.</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6E70E6">
        <w:rPr>
          <w:rFonts w:ascii="Times New Roman" w:hAnsi="Times New Roman" w:cs="Times New Roman"/>
          <w:sz w:val="28"/>
          <w:szCs w:val="28"/>
          <w:shd w:val="clear" w:color="auto" w:fill="FFFFFF"/>
        </w:rPr>
        <w:t>Полис</w:t>
      </w:r>
      <w:r w:rsidRPr="006E70E6">
        <w:rPr>
          <w:rFonts w:ascii="Times New Roman" w:hAnsi="Times New Roman" w:cs="Times New Roman"/>
          <w:color w:val="000000"/>
          <w:sz w:val="28"/>
          <w:szCs w:val="28"/>
          <w:shd w:val="clear" w:color="auto" w:fill="FFFFFF"/>
        </w:rPr>
        <w:t> обязательного медицинского</w:t>
      </w:r>
      <w:r w:rsidRPr="009C1EBD">
        <w:rPr>
          <w:rFonts w:ascii="Times New Roman" w:hAnsi="Times New Roman" w:cs="Times New Roman"/>
          <w:color w:val="000000"/>
          <w:sz w:val="28"/>
          <w:szCs w:val="28"/>
          <w:shd w:val="clear" w:color="auto" w:fill="FFFFFF"/>
        </w:rPr>
        <w:t xml:space="preserve"> страхования является документом, удостоверяющим право застрахованного лица на бесплатное оказание медицинской помощи на всей территории Российской Федерации в объеме, предусмотренном </w:t>
      </w:r>
      <w:r w:rsidRPr="009C1EBD">
        <w:rPr>
          <w:rFonts w:ascii="Times New Roman" w:hAnsi="Times New Roman" w:cs="Times New Roman"/>
          <w:sz w:val="28"/>
          <w:szCs w:val="28"/>
          <w:shd w:val="clear" w:color="auto" w:fill="FFFFFF"/>
        </w:rPr>
        <w:t>базовой программой</w:t>
      </w:r>
      <w:r w:rsidRPr="009C1EBD">
        <w:rPr>
          <w:rFonts w:ascii="Times New Roman" w:hAnsi="Times New Roman" w:cs="Times New Roman"/>
          <w:color w:val="000000"/>
          <w:sz w:val="28"/>
          <w:szCs w:val="28"/>
          <w:shd w:val="clear" w:color="auto" w:fill="FFFFFF"/>
        </w:rPr>
        <w:t> обязатель</w:t>
      </w:r>
      <w:r>
        <w:rPr>
          <w:rFonts w:ascii="Times New Roman" w:hAnsi="Times New Roman" w:cs="Times New Roman"/>
          <w:color w:val="000000"/>
          <w:sz w:val="28"/>
          <w:szCs w:val="28"/>
          <w:shd w:val="clear" w:color="auto" w:fill="FFFFFF"/>
        </w:rPr>
        <w:t>ного медицинского страхования</w:t>
      </w:r>
      <w:r w:rsidRPr="009C1EBD">
        <w:rPr>
          <w:rFonts w:ascii="Times New Roman" w:hAnsi="Times New Roman" w:cs="Times New Roman"/>
          <w:color w:val="000000"/>
          <w:sz w:val="28"/>
          <w:szCs w:val="28"/>
          <w:shd w:val="clear" w:color="auto" w:fill="FFFFFF"/>
        </w:rPr>
        <w:t>.</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lastRenderedPageBreak/>
        <w:t xml:space="preserve">Федеральный закон РФ «Об основах охраны здоровья граждан в РФ» регламентирует доступность и качество медицинской помощи в РФ, в статье </w:t>
      </w:r>
      <w:r>
        <w:rPr>
          <w:rFonts w:ascii="Times New Roman" w:hAnsi="Times New Roman" w:cs="Times New Roman"/>
          <w:color w:val="000000"/>
          <w:sz w:val="28"/>
          <w:szCs w:val="28"/>
          <w:shd w:val="clear" w:color="auto" w:fill="FDFEFF"/>
        </w:rPr>
        <w:t>10 данного ф</w:t>
      </w:r>
      <w:r w:rsidRPr="009C1EBD">
        <w:rPr>
          <w:rFonts w:ascii="Times New Roman" w:hAnsi="Times New Roman" w:cs="Times New Roman"/>
          <w:color w:val="000000"/>
          <w:sz w:val="28"/>
          <w:szCs w:val="28"/>
          <w:shd w:val="clear" w:color="auto" w:fill="FDFEFF"/>
        </w:rPr>
        <w:t>едерального закона указано, что доступность и качество медицинской помощи обеспечиваются:</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bookmarkStart w:id="6" w:name="dst100083"/>
      <w:bookmarkEnd w:id="6"/>
      <w:r w:rsidRPr="009C1EBD">
        <w:rPr>
          <w:rFonts w:ascii="Times New Roman" w:hAnsi="Times New Roman" w:cs="Times New Roman"/>
          <w:color w:val="000000"/>
          <w:sz w:val="28"/>
          <w:szCs w:val="28"/>
          <w:shd w:val="clear" w:color="auto" w:fill="FDFEFF"/>
        </w:rPr>
        <w:t>1) организацией оказания медицинской помощи по принципу приближенности к месту жительства, месту работы или обучения;</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bookmarkStart w:id="7" w:name="dst100084"/>
      <w:bookmarkEnd w:id="7"/>
      <w:r w:rsidRPr="009C1EBD">
        <w:rPr>
          <w:rFonts w:ascii="Times New Roman" w:hAnsi="Times New Roman" w:cs="Times New Roman"/>
          <w:color w:val="000000"/>
          <w:sz w:val="28"/>
          <w:szCs w:val="28"/>
          <w:shd w:val="clear" w:color="auto" w:fill="FDFEFF"/>
        </w:rPr>
        <w:t>2) наличием необходимого количества медицинских работников и уровнем их квалификации;</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bookmarkStart w:id="8" w:name="dst100085"/>
      <w:bookmarkEnd w:id="8"/>
      <w:r w:rsidRPr="009C1EBD">
        <w:rPr>
          <w:rFonts w:ascii="Times New Roman" w:hAnsi="Times New Roman" w:cs="Times New Roman"/>
          <w:color w:val="000000"/>
          <w:sz w:val="28"/>
          <w:szCs w:val="28"/>
          <w:shd w:val="clear" w:color="auto" w:fill="FDFEFF"/>
        </w:rPr>
        <w:t>3) возможностью выбора медицинской организации и врача в соответствии с настоящим Федеральным законом;</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4) применением порядков оказания медицинской</w:t>
      </w:r>
      <w:r>
        <w:rPr>
          <w:rFonts w:ascii="Times New Roman" w:hAnsi="Times New Roman" w:cs="Times New Roman"/>
          <w:color w:val="000000"/>
          <w:sz w:val="28"/>
          <w:szCs w:val="28"/>
          <w:shd w:val="clear" w:color="auto" w:fill="FDFEFF"/>
        </w:rPr>
        <w:t> помощи</w:t>
      </w:r>
      <w:r w:rsidRPr="009C1EBD">
        <w:rPr>
          <w:rFonts w:ascii="Times New Roman" w:hAnsi="Times New Roman" w:cs="Times New Roman"/>
          <w:color w:val="000000"/>
          <w:sz w:val="28"/>
          <w:szCs w:val="28"/>
          <w:shd w:val="clear" w:color="auto" w:fill="FDFEFF"/>
        </w:rPr>
        <w:t> и стандартов медицинской помощи;</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bookmarkStart w:id="9" w:name="dst100087"/>
      <w:bookmarkEnd w:id="9"/>
      <w:r w:rsidRPr="009C1EBD">
        <w:rPr>
          <w:rFonts w:ascii="Times New Roman" w:hAnsi="Times New Roman" w:cs="Times New Roman"/>
          <w:color w:val="000000"/>
          <w:sz w:val="28"/>
          <w:szCs w:val="28"/>
          <w:shd w:val="clear" w:color="auto" w:fill="FDFEFF"/>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bookmarkStart w:id="10" w:name="dst100088"/>
      <w:bookmarkStart w:id="11" w:name="dst100089"/>
      <w:bookmarkEnd w:id="10"/>
      <w:bookmarkEnd w:id="11"/>
      <w:r w:rsidRPr="009C1EBD">
        <w:rPr>
          <w:rFonts w:ascii="Times New Roman" w:hAnsi="Times New Roman" w:cs="Times New Roman"/>
          <w:color w:val="000000"/>
          <w:sz w:val="28"/>
          <w:szCs w:val="28"/>
          <w:shd w:val="clear" w:color="auto" w:fill="FDFEFF"/>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bookmarkStart w:id="12" w:name="dst100090"/>
      <w:bookmarkEnd w:id="12"/>
      <w:r w:rsidRPr="009C1EBD">
        <w:rPr>
          <w:rFonts w:ascii="Times New Roman" w:hAnsi="Times New Roman" w:cs="Times New Roman"/>
          <w:color w:val="000000"/>
          <w:sz w:val="28"/>
          <w:szCs w:val="28"/>
          <w:shd w:val="clear" w:color="auto" w:fill="FDFEFF"/>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bookmarkStart w:id="13" w:name="dst122"/>
      <w:bookmarkEnd w:id="13"/>
      <w:r w:rsidRPr="009C1EBD">
        <w:rPr>
          <w:rFonts w:ascii="Times New Roman" w:hAnsi="Times New Roman" w:cs="Times New Roman"/>
          <w:color w:val="000000"/>
          <w:sz w:val="28"/>
          <w:szCs w:val="28"/>
          <w:shd w:val="clear" w:color="auto" w:fill="FDFEFF"/>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lastRenderedPageBreak/>
        <w:t>10) применение</w:t>
      </w:r>
      <w:r>
        <w:rPr>
          <w:rFonts w:ascii="Times New Roman" w:hAnsi="Times New Roman" w:cs="Times New Roman"/>
          <w:color w:val="000000"/>
          <w:sz w:val="28"/>
          <w:szCs w:val="28"/>
          <w:shd w:val="clear" w:color="auto" w:fill="FDFEFF"/>
        </w:rPr>
        <w:t>м телемедицинских технологий</w:t>
      </w:r>
      <w:r w:rsidRPr="00C66E99">
        <w:rPr>
          <w:rFonts w:ascii="Times New Roman" w:hAnsi="Times New Roman" w:cs="Times New Roman"/>
          <w:color w:val="000000"/>
          <w:sz w:val="28"/>
          <w:szCs w:val="28"/>
          <w:shd w:val="clear" w:color="auto" w:fill="FDFEFF"/>
        </w:rPr>
        <w:t xml:space="preserve"> [2]</w:t>
      </w:r>
      <w:r w:rsidRPr="0015752A">
        <w:rPr>
          <w:rFonts w:ascii="Times New Roman" w:hAnsi="Times New Roman" w:cs="Times New Roman"/>
          <w:color w:val="000000"/>
          <w:sz w:val="28"/>
          <w:szCs w:val="28"/>
          <w:shd w:val="clear" w:color="auto" w:fill="FDFEFF"/>
        </w:rPr>
        <w:t>.</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iCs/>
          <w:color w:val="000000"/>
          <w:sz w:val="28"/>
          <w:szCs w:val="28"/>
          <w:shd w:val="clear" w:color="auto" w:fill="FDFEFF"/>
        </w:rPr>
      </w:pPr>
      <w:r w:rsidRPr="009C1EBD">
        <w:rPr>
          <w:rFonts w:ascii="Times New Roman" w:hAnsi="Times New Roman" w:cs="Times New Roman"/>
          <w:color w:val="000000"/>
          <w:sz w:val="28"/>
          <w:szCs w:val="28"/>
          <w:shd w:val="clear" w:color="auto" w:fill="FDFEFF"/>
        </w:rPr>
        <w:t xml:space="preserve">Тема повышения </w:t>
      </w:r>
      <w:r>
        <w:rPr>
          <w:rFonts w:ascii="Times New Roman" w:hAnsi="Times New Roman" w:cs="Times New Roman"/>
          <w:color w:val="000000"/>
          <w:sz w:val="28"/>
          <w:szCs w:val="28"/>
          <w:shd w:val="clear" w:color="auto" w:fill="FDFEFF"/>
        </w:rPr>
        <w:t xml:space="preserve">качества и </w:t>
      </w:r>
      <w:r w:rsidRPr="009C1EBD">
        <w:rPr>
          <w:rFonts w:ascii="Times New Roman" w:hAnsi="Times New Roman" w:cs="Times New Roman"/>
          <w:color w:val="000000"/>
          <w:sz w:val="28"/>
          <w:szCs w:val="28"/>
          <w:shd w:val="clear" w:color="auto" w:fill="FDFEFF"/>
        </w:rPr>
        <w:t>доступности медицинской помощи приобретает особую актуальность и остроту. В непрерывном режиме на государственном уровне разрабатываются планы специальных мероприятий и дорожные карты, реализуются федеральные и региональные проекты и программы.</w:t>
      </w:r>
    </w:p>
    <w:p w:rsidR="00884877" w:rsidRPr="009C1EBD" w:rsidRDefault="00884877" w:rsidP="00D7270E">
      <w:pPr>
        <w:spacing w:after="0" w:line="360" w:lineRule="auto"/>
        <w:ind w:firstLine="708"/>
        <w:jc w:val="both"/>
        <w:rPr>
          <w:rFonts w:ascii="Times New Roman" w:hAnsi="Times New Roman" w:cs="Times New Roman"/>
          <w:sz w:val="28"/>
          <w:szCs w:val="28"/>
        </w:rPr>
      </w:pPr>
      <w:r w:rsidRPr="009C1EBD">
        <w:rPr>
          <w:rFonts w:ascii="Times New Roman" w:hAnsi="Times New Roman" w:cs="Times New Roman"/>
          <w:color w:val="000000"/>
          <w:sz w:val="28"/>
          <w:szCs w:val="28"/>
          <w:shd w:val="clear" w:color="auto" w:fill="FDFEFF"/>
        </w:rPr>
        <w:t>В случае недоступности или оказания некачественной медицинской помощи, пациент имеет право обратиться с жалобой в различные инстанции.</w:t>
      </w:r>
    </w:p>
    <w:p w:rsidR="00884877" w:rsidRPr="009C1EBD" w:rsidRDefault="00884877" w:rsidP="00D7270E">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Если для претензии есть основания, то пациенту</w:t>
      </w:r>
      <w:r>
        <w:rPr>
          <w:rFonts w:ascii="Times New Roman" w:hAnsi="Times New Roman" w:cs="Times New Roman"/>
          <w:color w:val="000000"/>
          <w:sz w:val="28"/>
          <w:szCs w:val="28"/>
          <w:shd w:val="clear" w:color="auto" w:fill="FDFEFF"/>
        </w:rPr>
        <w:t>,</w:t>
      </w:r>
      <w:r w:rsidRPr="009C1EBD">
        <w:rPr>
          <w:rFonts w:ascii="Times New Roman" w:hAnsi="Times New Roman" w:cs="Times New Roman"/>
          <w:color w:val="000000"/>
          <w:sz w:val="28"/>
          <w:szCs w:val="28"/>
          <w:shd w:val="clear" w:color="auto" w:fill="FDFEFF"/>
        </w:rPr>
        <w:t xml:space="preserve"> в первую очередь</w:t>
      </w:r>
      <w:r>
        <w:rPr>
          <w:rFonts w:ascii="Times New Roman" w:hAnsi="Times New Roman" w:cs="Times New Roman"/>
          <w:color w:val="000000"/>
          <w:sz w:val="28"/>
          <w:szCs w:val="28"/>
          <w:shd w:val="clear" w:color="auto" w:fill="FDFEFF"/>
        </w:rPr>
        <w:t>,</w:t>
      </w:r>
      <w:r w:rsidRPr="009C1EBD">
        <w:rPr>
          <w:rFonts w:ascii="Times New Roman" w:hAnsi="Times New Roman" w:cs="Times New Roman"/>
          <w:color w:val="000000"/>
          <w:sz w:val="28"/>
          <w:szCs w:val="28"/>
          <w:shd w:val="clear" w:color="auto" w:fill="FDFEFF"/>
        </w:rPr>
        <w:t xml:space="preserve"> необходимо обратиться к руководству той медицинской организации, где ему была оказана некачественная медицинская помощь</w:t>
      </w:r>
      <w:r>
        <w:rPr>
          <w:rFonts w:ascii="Times New Roman" w:hAnsi="Times New Roman" w:cs="Times New Roman"/>
          <w:color w:val="000000"/>
          <w:sz w:val="28"/>
          <w:szCs w:val="28"/>
          <w:shd w:val="clear" w:color="auto" w:fill="FDFEFF"/>
        </w:rPr>
        <w:t>или в ней было отказано. Жалобу можно подать устно на</w:t>
      </w:r>
      <w:r w:rsidRPr="009C1EBD">
        <w:rPr>
          <w:rFonts w:ascii="Times New Roman" w:hAnsi="Times New Roman" w:cs="Times New Roman"/>
          <w:color w:val="000000"/>
          <w:sz w:val="28"/>
          <w:szCs w:val="28"/>
          <w:shd w:val="clear" w:color="auto" w:fill="FDFEFF"/>
        </w:rPr>
        <w:t xml:space="preserve"> лично</w:t>
      </w:r>
      <w:r>
        <w:rPr>
          <w:rFonts w:ascii="Times New Roman" w:hAnsi="Times New Roman" w:cs="Times New Roman"/>
          <w:color w:val="000000"/>
          <w:sz w:val="28"/>
          <w:szCs w:val="28"/>
          <w:shd w:val="clear" w:color="auto" w:fill="FDFEFF"/>
        </w:rPr>
        <w:t xml:space="preserve">м приеме у руководителя медицинского учреждения либо </w:t>
      </w:r>
      <w:r w:rsidRPr="009C1EBD">
        <w:rPr>
          <w:rFonts w:ascii="Times New Roman" w:hAnsi="Times New Roman" w:cs="Times New Roman"/>
          <w:color w:val="000000"/>
          <w:sz w:val="28"/>
          <w:szCs w:val="28"/>
          <w:shd w:val="clear" w:color="auto" w:fill="FDFEFF"/>
        </w:rPr>
        <w:t>в письменном виде</w:t>
      </w:r>
      <w:r>
        <w:rPr>
          <w:rFonts w:ascii="Times New Roman" w:hAnsi="Times New Roman" w:cs="Times New Roman"/>
          <w:color w:val="000000"/>
          <w:sz w:val="28"/>
          <w:szCs w:val="28"/>
          <w:shd w:val="clear" w:color="auto" w:fill="FDFEFF"/>
        </w:rPr>
        <w:t xml:space="preserve"> отправить по почте</w:t>
      </w:r>
      <w:r w:rsidRPr="009C1EBD">
        <w:rPr>
          <w:rFonts w:ascii="Times New Roman" w:hAnsi="Times New Roman" w:cs="Times New Roman"/>
          <w:color w:val="000000"/>
          <w:sz w:val="28"/>
          <w:szCs w:val="28"/>
          <w:shd w:val="clear" w:color="auto" w:fill="FDFEFF"/>
        </w:rPr>
        <w:t xml:space="preserve">, </w:t>
      </w:r>
      <w:r>
        <w:rPr>
          <w:rFonts w:ascii="Times New Roman" w:hAnsi="Times New Roman" w:cs="Times New Roman"/>
          <w:color w:val="000000"/>
          <w:sz w:val="28"/>
          <w:szCs w:val="28"/>
          <w:shd w:val="clear" w:color="auto" w:fill="FDFEFF"/>
        </w:rPr>
        <w:t>либо в электронном виде</w:t>
      </w:r>
      <w:r w:rsidRPr="009C1EBD">
        <w:rPr>
          <w:rFonts w:ascii="Times New Roman" w:hAnsi="Times New Roman" w:cs="Times New Roman"/>
          <w:color w:val="000000"/>
          <w:sz w:val="28"/>
          <w:szCs w:val="28"/>
          <w:shd w:val="clear" w:color="auto" w:fill="FDFEFF"/>
        </w:rPr>
        <w:t>. При этом отказ в выполнении претензионных требований является веской причиной для обращения в прокуратуру, Минздрав, Ро</w:t>
      </w:r>
      <w:r>
        <w:rPr>
          <w:rFonts w:ascii="Times New Roman" w:hAnsi="Times New Roman" w:cs="Times New Roman"/>
          <w:color w:val="000000"/>
          <w:sz w:val="28"/>
          <w:szCs w:val="28"/>
          <w:shd w:val="clear" w:color="auto" w:fill="FDFEFF"/>
        </w:rPr>
        <w:t>спотребнадзор</w:t>
      </w:r>
      <w:r w:rsidRPr="009C1EBD">
        <w:rPr>
          <w:rFonts w:ascii="Times New Roman" w:hAnsi="Times New Roman" w:cs="Times New Roman"/>
          <w:color w:val="000000"/>
          <w:sz w:val="28"/>
          <w:szCs w:val="28"/>
          <w:shd w:val="clear" w:color="auto" w:fill="FDFEFF"/>
        </w:rPr>
        <w:t>, в ФОМС, в страховые организации, где был выдан полис обязательного медицинского страхования</w:t>
      </w:r>
      <w:r>
        <w:rPr>
          <w:rFonts w:ascii="Times New Roman" w:hAnsi="Times New Roman" w:cs="Times New Roman"/>
          <w:color w:val="000000"/>
          <w:sz w:val="28"/>
          <w:szCs w:val="28"/>
          <w:shd w:val="clear" w:color="auto" w:fill="FDFEFF"/>
        </w:rPr>
        <w:t>, а при необходимости в суд</w:t>
      </w:r>
      <w:r w:rsidRPr="009C1EBD">
        <w:rPr>
          <w:rFonts w:ascii="Times New Roman" w:hAnsi="Times New Roman" w:cs="Times New Roman"/>
          <w:color w:val="000000"/>
          <w:sz w:val="28"/>
          <w:szCs w:val="28"/>
          <w:shd w:val="clear" w:color="auto" w:fill="FDFEFF"/>
        </w:rPr>
        <w:t>.</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Веским аргументом в споре с медицинскими учреждениями является заключение экспертизы о качестве предоставленной медицинской помощи. Это позволит в ходе разбирательства опираться на установленный факт вины, а</w:t>
      </w:r>
      <w:r>
        <w:rPr>
          <w:rFonts w:ascii="Times New Roman" w:hAnsi="Times New Roman" w:cs="Times New Roman"/>
          <w:color w:val="000000"/>
          <w:sz w:val="28"/>
          <w:szCs w:val="28"/>
          <w:shd w:val="clear" w:color="auto" w:fill="FDFEFF"/>
        </w:rPr>
        <w:t> не личное предвзятое мнение</w:t>
      </w:r>
      <w:r w:rsidRPr="009C1EBD">
        <w:rPr>
          <w:rFonts w:ascii="Times New Roman" w:hAnsi="Times New Roman" w:cs="Times New Roman"/>
          <w:color w:val="000000"/>
          <w:sz w:val="28"/>
          <w:szCs w:val="28"/>
          <w:shd w:val="clear" w:color="auto" w:fill="FDFEFF"/>
        </w:rPr>
        <w:t>.</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Виновные могут быть привлечены к ответственности контролирующими учреждениями, вплоть до лишения лицензии. Пострадавший от некачественного лечения вправе требовать компенсацию материального</w:t>
      </w:r>
      <w:r>
        <w:rPr>
          <w:rFonts w:ascii="Times New Roman" w:hAnsi="Times New Roman" w:cs="Times New Roman"/>
          <w:color w:val="000000"/>
          <w:sz w:val="28"/>
          <w:szCs w:val="28"/>
          <w:shd w:val="clear" w:color="auto" w:fill="FDFEFF"/>
        </w:rPr>
        <w:t xml:space="preserve"> ущерба и морального вреда</w:t>
      </w:r>
      <w:r w:rsidRPr="009C1EBD">
        <w:rPr>
          <w:rFonts w:ascii="Times New Roman" w:hAnsi="Times New Roman" w:cs="Times New Roman"/>
          <w:color w:val="000000"/>
          <w:sz w:val="28"/>
          <w:szCs w:val="28"/>
          <w:shd w:val="clear" w:color="auto" w:fill="FDFEFF"/>
        </w:rPr>
        <w:t>, а при спорах с частными клиниками</w:t>
      </w:r>
      <w:r>
        <w:rPr>
          <w:rFonts w:ascii="Times New Roman" w:hAnsi="Times New Roman" w:cs="Times New Roman"/>
          <w:color w:val="000000"/>
          <w:sz w:val="28"/>
          <w:szCs w:val="28"/>
          <w:shd w:val="clear" w:color="auto" w:fill="FDFEFF"/>
        </w:rPr>
        <w:t xml:space="preserve"> добиваться возврата оплаты</w:t>
      </w:r>
      <w:r w:rsidRPr="009C1EBD">
        <w:rPr>
          <w:rFonts w:ascii="Times New Roman" w:hAnsi="Times New Roman" w:cs="Times New Roman"/>
          <w:color w:val="000000"/>
          <w:sz w:val="28"/>
          <w:szCs w:val="28"/>
          <w:shd w:val="clear" w:color="auto" w:fill="FDFEFF"/>
        </w:rPr>
        <w:t>.</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Доступность бесплатной медицинской помощи –</w:t>
      </w:r>
      <w:r>
        <w:rPr>
          <w:rFonts w:ascii="Times New Roman" w:hAnsi="Times New Roman" w:cs="Times New Roman"/>
          <w:color w:val="000000"/>
          <w:sz w:val="28"/>
          <w:szCs w:val="28"/>
          <w:shd w:val="clear" w:color="auto" w:fill="FDFEFF"/>
        </w:rPr>
        <w:t xml:space="preserve"> это </w:t>
      </w:r>
      <w:r w:rsidRPr="009C1EBD">
        <w:rPr>
          <w:rFonts w:ascii="Times New Roman" w:hAnsi="Times New Roman" w:cs="Times New Roman"/>
          <w:color w:val="000000"/>
          <w:sz w:val="28"/>
          <w:szCs w:val="28"/>
          <w:shd w:val="clear" w:color="auto" w:fill="FDFEFF"/>
        </w:rPr>
        <w:t>свободный доступ к системе здравоохранения, независимо от существующих организационных, географических, социальных, а т</w:t>
      </w:r>
      <w:r>
        <w:rPr>
          <w:rFonts w:ascii="Times New Roman" w:hAnsi="Times New Roman" w:cs="Times New Roman"/>
          <w:color w:val="000000"/>
          <w:sz w:val="28"/>
          <w:szCs w:val="28"/>
          <w:shd w:val="clear" w:color="auto" w:fill="FDFEFF"/>
        </w:rPr>
        <w:t>акже экономических барьеров</w:t>
      </w:r>
      <w:r w:rsidRPr="009C1EBD">
        <w:rPr>
          <w:rFonts w:ascii="Times New Roman" w:hAnsi="Times New Roman" w:cs="Times New Roman"/>
          <w:color w:val="000000"/>
          <w:sz w:val="28"/>
          <w:szCs w:val="28"/>
          <w:shd w:val="clear" w:color="auto" w:fill="FDFEFF"/>
        </w:rPr>
        <w:t>.</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lastRenderedPageBreak/>
        <w:t>Доступность, в соответствии с Территориальной программой государственных гарантий бесплатного оказания гражданам медицинской помощи на терр</w:t>
      </w:r>
      <w:r>
        <w:rPr>
          <w:rFonts w:ascii="Times New Roman" w:hAnsi="Times New Roman" w:cs="Times New Roman"/>
          <w:color w:val="000000"/>
          <w:sz w:val="28"/>
          <w:szCs w:val="28"/>
          <w:shd w:val="clear" w:color="auto" w:fill="FDFEFF"/>
        </w:rPr>
        <w:t>итории Хабаровского края на 2023год и на плановый период 2024 года</w:t>
      </w:r>
      <w:r w:rsidRPr="009C1EBD">
        <w:rPr>
          <w:rFonts w:ascii="Times New Roman" w:hAnsi="Times New Roman" w:cs="Times New Roman"/>
          <w:color w:val="000000"/>
          <w:sz w:val="28"/>
          <w:szCs w:val="28"/>
          <w:shd w:val="clear" w:color="auto" w:fill="FDFEFF"/>
        </w:rPr>
        <w:t xml:space="preserve"> включает в себя и сроки. Так, например: </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 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 прием участковым врачом-терапевтом, врачом общей практики (семейным врачом), участковым врачом-педиатром – не позднее 24 часов с момента обращения пациента в медицинскую организацию (то есть в тот же или на следующий день);</w:t>
      </w:r>
    </w:p>
    <w:p w:rsidR="00884877"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 консультации врачей-специалистов – 14 календарных дней со дня обращения пац</w:t>
      </w:r>
      <w:r>
        <w:rPr>
          <w:rFonts w:ascii="Times New Roman" w:hAnsi="Times New Roman" w:cs="Times New Roman"/>
          <w:color w:val="000000"/>
          <w:sz w:val="28"/>
          <w:szCs w:val="28"/>
          <w:shd w:val="clear" w:color="auto" w:fill="FDFEFF"/>
        </w:rPr>
        <w:t xml:space="preserve">иента в медицинскую организацию,                                                                                                                                                               </w:t>
      </w:r>
    </w:p>
    <w:p w:rsidR="00884877" w:rsidRPr="00E74C75" w:rsidRDefault="00884877" w:rsidP="00D7270E">
      <w:pPr>
        <w:autoSpaceDE w:val="0"/>
        <w:autoSpaceDN w:val="0"/>
        <w:adjustRightInd w:val="0"/>
        <w:spacing w:after="0" w:line="360" w:lineRule="auto"/>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w:t>
      </w:r>
      <w:r w:rsidRPr="00E74C75">
        <w:rPr>
          <w:rFonts w:ascii="Times New Roman" w:hAnsi="Times New Roman" w:cs="Times New Roman"/>
          <w:color w:val="000000"/>
          <w:sz w:val="28"/>
          <w:szCs w:val="28"/>
          <w:shd w:val="clear" w:color="auto" w:fill="FDFEFF"/>
        </w:rPr>
        <w:t>проведение диагностических инструментальных (рентгенографические исследования, маммография, функциональная диагностика, УЗИ) и лабораторных исследований при оказании первичной медико-санитарной помощи – не более 14 календарных дней со дня назначения;</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 проведение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 максимум 30 календарных дней, а для пациентов с онкологическими заболеваниями - 14 календарных дней со дня назначения;</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 специализированная (за исключением высокотехнологичной) медицинская помощь–  30 календарных дней со дня выдачи лечащим врачом направления на госпитализацию. Для пациентов с онкологическими заболеваниями – 14 календарных дней с момента устан</w:t>
      </w:r>
      <w:r>
        <w:rPr>
          <w:rFonts w:ascii="Times New Roman" w:hAnsi="Times New Roman" w:cs="Times New Roman"/>
          <w:color w:val="000000"/>
          <w:sz w:val="28"/>
          <w:szCs w:val="28"/>
          <w:shd w:val="clear" w:color="auto" w:fill="FDFEFF"/>
        </w:rPr>
        <w:t>овления диагноза заболевания</w:t>
      </w:r>
      <w:r w:rsidRPr="00E74C75">
        <w:rPr>
          <w:rFonts w:ascii="Times New Roman" w:hAnsi="Times New Roman" w:cs="Times New Roman"/>
          <w:color w:val="000000"/>
          <w:sz w:val="28"/>
          <w:szCs w:val="28"/>
          <w:shd w:val="clear" w:color="auto" w:fill="FDFEFF"/>
        </w:rPr>
        <w:t>[</w:t>
      </w:r>
      <w:r>
        <w:rPr>
          <w:rFonts w:ascii="Times New Roman" w:hAnsi="Times New Roman" w:cs="Times New Roman"/>
          <w:color w:val="000000"/>
          <w:sz w:val="28"/>
          <w:szCs w:val="28"/>
          <w:shd w:val="clear" w:color="auto" w:fill="FDFEFF"/>
        </w:rPr>
        <w:t>7</w:t>
      </w:r>
      <w:r w:rsidRPr="00E74C75">
        <w:rPr>
          <w:rFonts w:ascii="Times New Roman" w:hAnsi="Times New Roman" w:cs="Times New Roman"/>
          <w:color w:val="000000"/>
          <w:sz w:val="28"/>
          <w:szCs w:val="28"/>
          <w:shd w:val="clear" w:color="auto" w:fill="FDFEFF"/>
        </w:rPr>
        <w:t>].</w:t>
      </w:r>
    </w:p>
    <w:p w:rsidR="00884877" w:rsidRPr="006E70E6" w:rsidRDefault="00884877" w:rsidP="00D7270E">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оказание медицинских услуг распространяется действие Закона РФ </w:t>
      </w:r>
      <w:r w:rsidRPr="00C87D9E">
        <w:rPr>
          <w:rFonts w:ascii="Times New Roman" w:hAnsi="Times New Roman" w:cs="Times New Roman"/>
          <w:color w:val="000000"/>
          <w:sz w:val="28"/>
          <w:szCs w:val="28"/>
        </w:rPr>
        <w:t>«О</w:t>
      </w:r>
      <w:r>
        <w:rPr>
          <w:rFonts w:ascii="Times New Roman" w:hAnsi="Times New Roman" w:cs="Times New Roman"/>
          <w:color w:val="000000"/>
          <w:sz w:val="28"/>
          <w:szCs w:val="28"/>
        </w:rPr>
        <w:t xml:space="preserve"> защите прав потребителей». Согласно этому закону, е</w:t>
      </w:r>
      <w:r w:rsidRPr="006E70E6">
        <w:rPr>
          <w:rFonts w:ascii="Times New Roman" w:hAnsi="Times New Roman" w:cs="Times New Roman"/>
          <w:color w:val="000000"/>
          <w:sz w:val="28"/>
          <w:szCs w:val="28"/>
        </w:rPr>
        <w:t>сли исполнитель нарушил сроки оказания медицинских услуг</w:t>
      </w:r>
      <w:r>
        <w:rPr>
          <w:rFonts w:ascii="Times New Roman" w:hAnsi="Times New Roman" w:cs="Times New Roman"/>
          <w:color w:val="000000"/>
          <w:sz w:val="28"/>
          <w:szCs w:val="28"/>
        </w:rPr>
        <w:t>,</w:t>
      </w:r>
      <w:r w:rsidRPr="006E70E6">
        <w:rPr>
          <w:rFonts w:ascii="Times New Roman" w:hAnsi="Times New Roman" w:cs="Times New Roman"/>
          <w:color w:val="000000"/>
          <w:sz w:val="28"/>
          <w:szCs w:val="28"/>
        </w:rPr>
        <w:t xml:space="preserve"> либо если во время оказания </w:t>
      </w:r>
      <w:r w:rsidRPr="006E70E6">
        <w:rPr>
          <w:rFonts w:ascii="Times New Roman" w:hAnsi="Times New Roman" w:cs="Times New Roman"/>
          <w:color w:val="000000"/>
          <w:sz w:val="28"/>
          <w:szCs w:val="28"/>
        </w:rPr>
        <w:lastRenderedPageBreak/>
        <w:t>услуг стало очевидным, что они не будут осуществлены в срок, потребитель вправе по своему выбору:</w:t>
      </w:r>
    </w:p>
    <w:p w:rsidR="00884877" w:rsidRPr="009C1EBD" w:rsidRDefault="00884877" w:rsidP="00D7270E">
      <w:pPr>
        <w:autoSpaceDE w:val="0"/>
        <w:autoSpaceDN w:val="0"/>
        <w:adjustRightInd w:val="0"/>
        <w:spacing w:after="0" w:line="360" w:lineRule="auto"/>
        <w:ind w:firstLine="360"/>
        <w:jc w:val="both"/>
        <w:rPr>
          <w:rFonts w:ascii="Times New Roman" w:hAnsi="Times New Roman" w:cs="Times New Roman"/>
          <w:color w:val="000000"/>
          <w:sz w:val="28"/>
          <w:szCs w:val="28"/>
        </w:rPr>
      </w:pPr>
      <w:r w:rsidRPr="009C1EBD">
        <w:rPr>
          <w:rFonts w:ascii="Times New Roman" w:hAnsi="Times New Roman" w:cs="Times New Roman"/>
          <w:color w:val="000000"/>
          <w:sz w:val="28"/>
          <w:szCs w:val="28"/>
          <w:shd w:val="clear" w:color="auto" w:fill="FDFEFF"/>
        </w:rPr>
        <w:t>– </w:t>
      </w:r>
      <w:r w:rsidRPr="009C1EBD">
        <w:rPr>
          <w:rFonts w:ascii="Times New Roman" w:eastAsia="Times New Roman" w:hAnsi="Times New Roman" w:cs="Times New Roman"/>
          <w:color w:val="000000"/>
          <w:sz w:val="28"/>
          <w:szCs w:val="28"/>
        </w:rPr>
        <w:t>назначить исполнителю новый срок оказания услуги;</w:t>
      </w:r>
    </w:p>
    <w:p w:rsidR="00884877" w:rsidRPr="009C1EBD" w:rsidRDefault="00884877" w:rsidP="00D7270E">
      <w:pPr>
        <w:spacing w:after="0" w:line="360" w:lineRule="auto"/>
        <w:jc w:val="both"/>
        <w:rPr>
          <w:rFonts w:ascii="Times New Roman" w:eastAsia="Times New Roman" w:hAnsi="Times New Roman" w:cs="Times New Roman"/>
          <w:color w:val="000000"/>
          <w:sz w:val="28"/>
          <w:szCs w:val="28"/>
        </w:rPr>
      </w:pPr>
      <w:r w:rsidRPr="009C1EBD">
        <w:rPr>
          <w:rFonts w:ascii="Times New Roman" w:hAnsi="Times New Roman" w:cs="Times New Roman"/>
          <w:color w:val="000000"/>
          <w:sz w:val="28"/>
          <w:szCs w:val="28"/>
          <w:shd w:val="clear" w:color="auto" w:fill="FDFEFF"/>
        </w:rPr>
        <w:t>– </w:t>
      </w:r>
      <w:r w:rsidRPr="009C1EBD">
        <w:rPr>
          <w:rFonts w:ascii="Times New Roman" w:eastAsia="Times New Roman" w:hAnsi="Times New Roman" w:cs="Times New Roman"/>
          <w:color w:val="000000"/>
          <w:sz w:val="28"/>
          <w:szCs w:val="28"/>
        </w:rPr>
        <w:t>потребовать уменьшения стоимости предоставленной услуги;</w:t>
      </w:r>
    </w:p>
    <w:p w:rsidR="00884877" w:rsidRPr="009C1EBD" w:rsidRDefault="00884877" w:rsidP="00D7270E">
      <w:pPr>
        <w:spacing w:after="0" w:line="360" w:lineRule="auto"/>
        <w:jc w:val="both"/>
        <w:rPr>
          <w:rFonts w:ascii="Times New Roman" w:eastAsia="Times New Roman" w:hAnsi="Times New Roman" w:cs="Times New Roman"/>
          <w:color w:val="000000"/>
          <w:sz w:val="28"/>
          <w:szCs w:val="28"/>
        </w:rPr>
      </w:pPr>
      <w:r w:rsidRPr="009C1EBD">
        <w:rPr>
          <w:rFonts w:ascii="Times New Roman" w:hAnsi="Times New Roman" w:cs="Times New Roman"/>
          <w:color w:val="000000"/>
          <w:sz w:val="28"/>
          <w:szCs w:val="28"/>
          <w:shd w:val="clear" w:color="auto" w:fill="FDFEFF"/>
        </w:rPr>
        <w:t>– </w:t>
      </w:r>
      <w:r w:rsidRPr="009C1EBD">
        <w:rPr>
          <w:rFonts w:ascii="Times New Roman" w:eastAsia="Times New Roman" w:hAnsi="Times New Roman" w:cs="Times New Roman"/>
          <w:color w:val="000000"/>
          <w:sz w:val="28"/>
          <w:szCs w:val="28"/>
        </w:rPr>
        <w:t>потребовать исполнения услуги другим специалистом;</w:t>
      </w:r>
    </w:p>
    <w:p w:rsidR="00884877" w:rsidRPr="009C1EBD" w:rsidRDefault="00884877" w:rsidP="00D7270E">
      <w:pPr>
        <w:spacing w:after="0" w:line="360" w:lineRule="auto"/>
        <w:jc w:val="both"/>
        <w:rPr>
          <w:rFonts w:ascii="Times New Roman" w:eastAsia="Times New Roman" w:hAnsi="Times New Roman" w:cs="Times New Roman"/>
          <w:color w:val="000000"/>
          <w:sz w:val="28"/>
          <w:szCs w:val="28"/>
        </w:rPr>
      </w:pPr>
      <w:r w:rsidRPr="009C1EBD">
        <w:rPr>
          <w:rFonts w:ascii="Times New Roman" w:hAnsi="Times New Roman" w:cs="Times New Roman"/>
          <w:color w:val="000000"/>
          <w:sz w:val="28"/>
          <w:szCs w:val="28"/>
          <w:shd w:val="clear" w:color="auto" w:fill="FDFEFF"/>
        </w:rPr>
        <w:t>– </w:t>
      </w:r>
      <w:r w:rsidRPr="009C1EBD">
        <w:rPr>
          <w:rFonts w:ascii="Times New Roman" w:eastAsia="Times New Roman" w:hAnsi="Times New Roman" w:cs="Times New Roman"/>
          <w:color w:val="000000"/>
          <w:sz w:val="28"/>
          <w:szCs w:val="28"/>
        </w:rPr>
        <w:t>расторгнуть договор и потребовать возврата уплаченной по договору суммы,</w:t>
      </w:r>
    </w:p>
    <w:p w:rsidR="00884877" w:rsidRDefault="00884877" w:rsidP="00D7270E">
      <w:pPr>
        <w:spacing w:after="0" w:line="360" w:lineRule="auto"/>
        <w:jc w:val="both"/>
        <w:rPr>
          <w:rFonts w:ascii="Times New Roman" w:eastAsia="Times New Roman" w:hAnsi="Times New Roman" w:cs="Times New Roman"/>
          <w:color w:val="000000"/>
          <w:sz w:val="28"/>
          <w:szCs w:val="28"/>
        </w:rPr>
      </w:pPr>
      <w:r w:rsidRPr="009C1EBD">
        <w:rPr>
          <w:rFonts w:ascii="Times New Roman" w:hAnsi="Times New Roman" w:cs="Times New Roman"/>
          <w:color w:val="000000"/>
          <w:sz w:val="28"/>
          <w:szCs w:val="28"/>
          <w:shd w:val="clear" w:color="auto" w:fill="FDFEFF"/>
        </w:rPr>
        <w:t>– </w:t>
      </w:r>
      <w:r w:rsidRPr="009C1EBD">
        <w:rPr>
          <w:rFonts w:ascii="Times New Roman" w:eastAsia="Times New Roman" w:hAnsi="Times New Roman" w:cs="Times New Roman"/>
          <w:color w:val="000000"/>
          <w:sz w:val="28"/>
          <w:szCs w:val="28"/>
        </w:rPr>
        <w:t>потребовать возмещения убытков</w:t>
      </w:r>
      <w:r w:rsidRPr="00C87D9E">
        <w:rPr>
          <w:rFonts w:ascii="Times New Roman" w:eastAsia="Times New Roman" w:hAnsi="Times New Roman" w:cs="Times New Roman"/>
          <w:color w:val="000000"/>
          <w:sz w:val="28"/>
          <w:szCs w:val="28"/>
        </w:rPr>
        <w:t>.</w:t>
      </w:r>
    </w:p>
    <w:p w:rsidR="00884877" w:rsidRDefault="00884877" w:rsidP="00D7270E">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Качество и доступность медицинской помощи регулируется </w:t>
      </w:r>
      <w:r w:rsidRPr="00BC6A4A">
        <w:rPr>
          <w:rFonts w:ascii="Times New Roman" w:eastAsia="Times New Roman" w:hAnsi="Times New Roman" w:cs="Times New Roman"/>
          <w:color w:val="000000"/>
          <w:sz w:val="28"/>
          <w:szCs w:val="28"/>
        </w:rPr>
        <w:t>приказ</w:t>
      </w:r>
      <w:r>
        <w:rPr>
          <w:rFonts w:ascii="Times New Roman" w:eastAsia="Times New Roman" w:hAnsi="Times New Roman" w:cs="Times New Roman"/>
          <w:color w:val="000000"/>
          <w:sz w:val="28"/>
          <w:szCs w:val="28"/>
        </w:rPr>
        <w:t>ом Минздрава России от 18 декабря 2020 г. №</w:t>
      </w:r>
      <w:r w:rsidRPr="00BC6A4A">
        <w:rPr>
          <w:rFonts w:ascii="Times New Roman" w:eastAsia="Times New Roman" w:hAnsi="Times New Roman" w:cs="Times New Roman"/>
          <w:color w:val="000000"/>
          <w:sz w:val="28"/>
          <w:szCs w:val="28"/>
        </w:rPr>
        <w:t xml:space="preserve"> 1340н </w:t>
      </w:r>
      <w:r>
        <w:rPr>
          <w:rFonts w:ascii="Times New Roman" w:eastAsia="Times New Roman" w:hAnsi="Times New Roman" w:cs="Times New Roman"/>
          <w:color w:val="000000"/>
          <w:sz w:val="28"/>
          <w:szCs w:val="28"/>
        </w:rPr>
        <w:t>«О</w:t>
      </w:r>
      <w:r w:rsidRPr="00BC6A4A">
        <w:rPr>
          <w:rFonts w:ascii="Times New Roman" w:eastAsia="Times New Roman" w:hAnsi="Times New Roman" w:cs="Times New Roman"/>
          <w:color w:val="000000"/>
          <w:sz w:val="28"/>
          <w:szCs w:val="28"/>
        </w:rPr>
        <w:t>б утверждении порядка осуществления контроля за эффективностью и качеством осуществления органами го</w:t>
      </w:r>
      <w:r>
        <w:rPr>
          <w:rFonts w:ascii="Times New Roman" w:eastAsia="Times New Roman" w:hAnsi="Times New Roman" w:cs="Times New Roman"/>
          <w:color w:val="000000"/>
          <w:sz w:val="28"/>
          <w:szCs w:val="28"/>
        </w:rPr>
        <w:t>сударственной власти субъектов Российской Ф</w:t>
      </w:r>
      <w:r w:rsidRPr="00BC6A4A">
        <w:rPr>
          <w:rFonts w:ascii="Times New Roman" w:eastAsia="Times New Roman" w:hAnsi="Times New Roman" w:cs="Times New Roman"/>
          <w:color w:val="000000"/>
          <w:sz w:val="28"/>
          <w:szCs w:val="28"/>
        </w:rPr>
        <w:t>едерации переданных по</w:t>
      </w:r>
      <w:r>
        <w:rPr>
          <w:rFonts w:ascii="Times New Roman" w:eastAsia="Times New Roman" w:hAnsi="Times New Roman" w:cs="Times New Roman"/>
          <w:color w:val="000000"/>
          <w:sz w:val="28"/>
          <w:szCs w:val="28"/>
        </w:rPr>
        <w:t>лномочий Российской Ф</w:t>
      </w:r>
      <w:r w:rsidRPr="00BC6A4A">
        <w:rPr>
          <w:rFonts w:ascii="Times New Roman" w:eastAsia="Times New Roman" w:hAnsi="Times New Roman" w:cs="Times New Roman"/>
          <w:color w:val="000000"/>
          <w:sz w:val="28"/>
          <w:szCs w:val="28"/>
        </w:rPr>
        <w:t>едерации в сфере обязательного медицинского страхования</w:t>
      </w:r>
      <w:r>
        <w:rPr>
          <w:rFonts w:ascii="Times New Roman" w:eastAsia="Times New Roman" w:hAnsi="Times New Roman" w:cs="Times New Roman"/>
          <w:color w:val="000000"/>
          <w:sz w:val="28"/>
          <w:szCs w:val="28"/>
        </w:rPr>
        <w:t>»[5</w:t>
      </w:r>
      <w:r w:rsidRPr="00BC6A4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884877" w:rsidRPr="00BC6A4A" w:rsidRDefault="00884877" w:rsidP="00D7270E">
      <w:pPr>
        <w:spacing w:after="0"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В российской Федерации существуют проблемы с качеством и доступностью медицинской помощи, оказываемой гражданам бесплатно.  </w:t>
      </w:r>
      <w:r>
        <w:rPr>
          <w:rFonts w:ascii="Times New Roman" w:hAnsi="Times New Roman" w:cs="Times New Roman"/>
          <w:sz w:val="28"/>
          <w:szCs w:val="28"/>
        </w:rPr>
        <w:t xml:space="preserve">Особенно остро эта проблема стоит                                                                                                                                                                                                        </w:t>
      </w:r>
      <w:r w:rsidRPr="009C1EBD">
        <w:rPr>
          <w:rFonts w:ascii="Times New Roman" w:hAnsi="Times New Roman" w:cs="Times New Roman"/>
          <w:sz w:val="28"/>
          <w:szCs w:val="28"/>
        </w:rPr>
        <w:t>в сельс</w:t>
      </w:r>
      <w:r>
        <w:rPr>
          <w:rFonts w:ascii="Times New Roman" w:hAnsi="Times New Roman" w:cs="Times New Roman"/>
          <w:sz w:val="28"/>
          <w:szCs w:val="28"/>
        </w:rPr>
        <w:t xml:space="preserve">кой местности.                                                                                                                                      </w:t>
      </w:r>
    </w:p>
    <w:p w:rsidR="00884877" w:rsidRPr="009C1EBD" w:rsidRDefault="00884877" w:rsidP="00D7270E">
      <w:pPr>
        <w:spacing w:after="0" w:line="360" w:lineRule="auto"/>
        <w:ind w:firstLine="708"/>
        <w:jc w:val="both"/>
        <w:rPr>
          <w:rFonts w:ascii="Times New Roman" w:hAnsi="Times New Roman" w:cs="Times New Roman"/>
          <w:sz w:val="28"/>
          <w:szCs w:val="28"/>
        </w:rPr>
      </w:pPr>
      <w:r w:rsidRPr="009C1EBD">
        <w:rPr>
          <w:rFonts w:ascii="Times New Roman" w:hAnsi="Times New Roman" w:cs="Times New Roman"/>
          <w:sz w:val="28"/>
          <w:szCs w:val="28"/>
        </w:rPr>
        <w:t xml:space="preserve"> Сельские районы имеют большую территориальную протяженность, населенные пункты в них </w:t>
      </w:r>
      <w:r>
        <w:rPr>
          <w:rFonts w:ascii="Times New Roman" w:hAnsi="Times New Roman" w:cs="Times New Roman"/>
          <w:sz w:val="28"/>
          <w:szCs w:val="28"/>
        </w:rPr>
        <w:t>порой значительно разобщены</w:t>
      </w:r>
      <w:r w:rsidRPr="009C1EBD">
        <w:rPr>
          <w:rFonts w:ascii="Times New Roman" w:hAnsi="Times New Roman" w:cs="Times New Roman"/>
          <w:sz w:val="28"/>
          <w:szCs w:val="28"/>
        </w:rPr>
        <w:t xml:space="preserve">. </w:t>
      </w:r>
    </w:p>
    <w:p w:rsidR="00884877" w:rsidRPr="009C1EBD" w:rsidRDefault="00884877" w:rsidP="00D7270E">
      <w:pPr>
        <w:spacing w:after="0" w:line="360" w:lineRule="auto"/>
        <w:ind w:firstLine="708"/>
        <w:jc w:val="both"/>
        <w:rPr>
          <w:rFonts w:ascii="Times New Roman" w:hAnsi="Times New Roman" w:cs="Times New Roman"/>
          <w:sz w:val="28"/>
          <w:szCs w:val="28"/>
        </w:rPr>
      </w:pPr>
      <w:r w:rsidRPr="009C1EBD">
        <w:rPr>
          <w:rFonts w:ascii="Times New Roman" w:hAnsi="Times New Roman" w:cs="Times New Roman"/>
          <w:sz w:val="28"/>
          <w:szCs w:val="28"/>
        </w:rPr>
        <w:t>Дополнительные сложности в организации медицинской помощи населению в сельской местности — неудовлетворительное состояние дорожно-транспортного сообщения и специфика условий труда и быта в селах. Изменить ситуацию, повысить доступность первичной медико-санитарной помощи для сельского населения возможно при использ</w:t>
      </w:r>
      <w:r>
        <w:rPr>
          <w:rFonts w:ascii="Times New Roman" w:hAnsi="Times New Roman" w:cs="Times New Roman"/>
          <w:sz w:val="28"/>
          <w:szCs w:val="28"/>
        </w:rPr>
        <w:t>овании выездных форм работы</w:t>
      </w:r>
      <w:r w:rsidRPr="009C1EBD">
        <w:rPr>
          <w:rFonts w:ascii="Times New Roman" w:hAnsi="Times New Roman" w:cs="Times New Roman"/>
          <w:sz w:val="28"/>
          <w:szCs w:val="28"/>
        </w:rPr>
        <w:t xml:space="preserve">. </w:t>
      </w:r>
    </w:p>
    <w:p w:rsidR="00884877" w:rsidRPr="009C1EBD" w:rsidRDefault="00884877" w:rsidP="00D7270E">
      <w:pPr>
        <w:spacing w:after="0" w:line="360" w:lineRule="auto"/>
        <w:ind w:firstLine="708"/>
        <w:jc w:val="both"/>
        <w:rPr>
          <w:rFonts w:ascii="Times New Roman" w:hAnsi="Times New Roman" w:cs="Times New Roman"/>
          <w:sz w:val="28"/>
          <w:szCs w:val="28"/>
        </w:rPr>
      </w:pPr>
      <w:r w:rsidRPr="009C1EBD">
        <w:rPr>
          <w:rFonts w:ascii="Times New Roman" w:hAnsi="Times New Roman" w:cs="Times New Roman"/>
          <w:sz w:val="28"/>
          <w:szCs w:val="28"/>
        </w:rPr>
        <w:t xml:space="preserve">Проводимая в последние годы в России реформа системы здравоохранения не дала положительных результатов, а наоборот только усугубила существующую до реформы ситуацию, особенно в сельской местности. </w:t>
      </w:r>
    </w:p>
    <w:p w:rsidR="00884877" w:rsidRPr="009C1EBD" w:rsidRDefault="00884877" w:rsidP="00D7270E">
      <w:pPr>
        <w:spacing w:after="0" w:line="360" w:lineRule="auto"/>
        <w:ind w:firstLine="708"/>
        <w:jc w:val="both"/>
        <w:rPr>
          <w:rFonts w:ascii="Times New Roman" w:hAnsi="Times New Roman" w:cs="Times New Roman"/>
          <w:sz w:val="28"/>
          <w:szCs w:val="28"/>
        </w:rPr>
      </w:pPr>
      <w:r w:rsidRPr="009C1EBD">
        <w:rPr>
          <w:rFonts w:ascii="Times New Roman" w:hAnsi="Times New Roman" w:cs="Times New Roman"/>
          <w:sz w:val="28"/>
          <w:szCs w:val="28"/>
        </w:rPr>
        <w:lastRenderedPageBreak/>
        <w:t>В первую очередь это связано с тем, что в селах, поселках закрылись фельдшерско-акушерские пункты в связи с сокращением медицинских работников.</w:t>
      </w:r>
    </w:p>
    <w:p w:rsidR="00884877" w:rsidRPr="009C1EBD" w:rsidRDefault="00884877" w:rsidP="00D72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статистическим данным з</w:t>
      </w:r>
      <w:r w:rsidRPr="009C1EBD">
        <w:rPr>
          <w:rFonts w:ascii="Times New Roman" w:hAnsi="Times New Roman" w:cs="Times New Roman"/>
          <w:sz w:val="28"/>
          <w:szCs w:val="28"/>
        </w:rPr>
        <w:t>апоследние 15 лет на 28,4% сократилось число фельдшерско-акушерских пунктов и на 52,6% — общее число посе</w:t>
      </w:r>
      <w:r>
        <w:rPr>
          <w:rFonts w:ascii="Times New Roman" w:hAnsi="Times New Roman" w:cs="Times New Roman"/>
          <w:sz w:val="28"/>
          <w:szCs w:val="28"/>
        </w:rPr>
        <w:t>щений их сельскими жителями</w:t>
      </w:r>
      <w:r w:rsidRPr="00606FFF">
        <w:rPr>
          <w:rFonts w:ascii="Times New Roman" w:hAnsi="Times New Roman" w:cs="Times New Roman"/>
          <w:sz w:val="28"/>
          <w:szCs w:val="28"/>
        </w:rPr>
        <w:t>[</w:t>
      </w:r>
      <w:r w:rsidRPr="00606FFF">
        <w:rPr>
          <w:rFonts w:ascii="Times New Roman" w:hAnsi="Times New Roman" w:cs="Times New Roman"/>
          <w:color w:val="000000" w:themeColor="text1"/>
          <w:sz w:val="28"/>
          <w:szCs w:val="28"/>
        </w:rPr>
        <w:t>6]</w:t>
      </w:r>
      <w:r w:rsidRPr="00606FFF">
        <w:rPr>
          <w:rFonts w:ascii="Times New Roman" w:hAnsi="Times New Roman" w:cs="Times New Roman"/>
          <w:sz w:val="28"/>
          <w:szCs w:val="28"/>
        </w:rPr>
        <w:t>.</w:t>
      </w:r>
    </w:p>
    <w:p w:rsidR="00884877" w:rsidRPr="00BC6A4A" w:rsidRDefault="00884877" w:rsidP="00D7270E">
      <w:pPr>
        <w:spacing w:after="0" w:line="360" w:lineRule="auto"/>
        <w:ind w:firstLine="708"/>
        <w:jc w:val="both"/>
        <w:rPr>
          <w:rFonts w:ascii="Times New Roman" w:hAnsi="Times New Roman" w:cs="Times New Roman"/>
          <w:sz w:val="28"/>
          <w:szCs w:val="28"/>
        </w:rPr>
      </w:pPr>
      <w:r w:rsidRPr="009C1EBD">
        <w:rPr>
          <w:rFonts w:ascii="Times New Roman" w:hAnsi="Times New Roman" w:cs="Times New Roman"/>
          <w:sz w:val="28"/>
          <w:szCs w:val="28"/>
        </w:rPr>
        <w:t>По сути фельдшерско-акушерские пункты в сельской местности были единственной доступной бесплатной медицинской помощью населению. Теперь же, чтобы получить бесплатную медицинскую помощь жителям сёл приходится выезжать в районные центры, которые зачастую находятся на большом расстоянии.</w:t>
      </w:r>
      <w:r w:rsidR="00397839">
        <w:rPr>
          <w:rFonts w:ascii="Times New Roman" w:hAnsi="Times New Roman" w:cs="Times New Roman"/>
          <w:sz w:val="28"/>
          <w:szCs w:val="28"/>
        </w:rPr>
        <w:t xml:space="preserve"> </w:t>
      </w:r>
      <w:r>
        <w:rPr>
          <w:rFonts w:ascii="Times New Roman" w:hAnsi="Times New Roman" w:cs="Times New Roman"/>
          <w:sz w:val="28"/>
          <w:szCs w:val="28"/>
        </w:rPr>
        <w:t>Однако и в районных поликлиниках существует большая проблема с врачами - нет узких специалистов, не хватает терапевтов.</w:t>
      </w:r>
    </w:p>
    <w:p w:rsidR="00884877" w:rsidRPr="009C1EBD" w:rsidRDefault="00884877" w:rsidP="00D7270E">
      <w:pPr>
        <w:spacing w:after="0" w:line="360" w:lineRule="auto"/>
        <w:ind w:firstLine="708"/>
        <w:jc w:val="both"/>
        <w:rPr>
          <w:rFonts w:ascii="Times New Roman" w:hAnsi="Times New Roman" w:cs="Times New Roman"/>
          <w:sz w:val="28"/>
          <w:szCs w:val="28"/>
        </w:rPr>
      </w:pPr>
      <w:r w:rsidRPr="006E70E6">
        <w:rPr>
          <w:rFonts w:ascii="Times New Roman" w:hAnsi="Times New Roman" w:cs="Times New Roman"/>
          <w:sz w:val="28"/>
          <w:szCs w:val="28"/>
        </w:rPr>
        <w:t>Практически кажды</w:t>
      </w:r>
      <w:r w:rsidRPr="009C1EBD">
        <w:rPr>
          <w:rFonts w:ascii="Times New Roman" w:hAnsi="Times New Roman" w:cs="Times New Roman"/>
          <w:sz w:val="28"/>
          <w:szCs w:val="28"/>
        </w:rPr>
        <w:t>й десятый житель нашей страны предпочитает не обращаться за медицинской помощью во время болезни ни в какие медицинские ор</w:t>
      </w:r>
      <w:r>
        <w:rPr>
          <w:rFonts w:ascii="Times New Roman" w:hAnsi="Times New Roman" w:cs="Times New Roman"/>
          <w:sz w:val="28"/>
          <w:szCs w:val="28"/>
        </w:rPr>
        <w:t>ганизации. Основной причиной не</w:t>
      </w:r>
      <w:r w:rsidRPr="009C1EBD">
        <w:rPr>
          <w:rFonts w:ascii="Times New Roman" w:hAnsi="Times New Roman" w:cs="Times New Roman"/>
          <w:sz w:val="28"/>
          <w:szCs w:val="28"/>
        </w:rPr>
        <w:t xml:space="preserve"> обращения в медицинское учреждение является недоверие врачам, низкое качество медицинской помощи, квалификации врачей и большие очереди.</w:t>
      </w:r>
    </w:p>
    <w:p w:rsidR="00884877" w:rsidRDefault="00884877" w:rsidP="00D7270E">
      <w:pPr>
        <w:spacing w:after="0" w:line="360" w:lineRule="auto"/>
        <w:ind w:firstLine="708"/>
        <w:jc w:val="both"/>
        <w:rPr>
          <w:rFonts w:ascii="Times New Roman" w:hAnsi="Times New Roman" w:cs="Times New Roman"/>
          <w:sz w:val="28"/>
          <w:szCs w:val="28"/>
        </w:rPr>
      </w:pPr>
      <w:r w:rsidRPr="009C1EBD">
        <w:rPr>
          <w:rFonts w:ascii="Times New Roman" w:hAnsi="Times New Roman" w:cs="Times New Roman"/>
          <w:sz w:val="28"/>
          <w:szCs w:val="28"/>
        </w:rPr>
        <w:t xml:space="preserve">Неудовлетворенность качеством получаемой медицинской помощи в государственных учреждениях приводит к двум последствиям пациентов: либо получению помощи на платной основе, либо отказу от медицинских услуг вовсе.  </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sz w:val="28"/>
          <w:szCs w:val="28"/>
          <w:shd w:val="clear" w:color="auto" w:fill="FDFEFF"/>
        </w:rPr>
      </w:pPr>
      <w:r>
        <w:rPr>
          <w:rFonts w:ascii="Times New Roman" w:hAnsi="Times New Roman" w:cs="Times New Roman"/>
          <w:sz w:val="28"/>
          <w:szCs w:val="28"/>
          <w:shd w:val="clear" w:color="auto" w:fill="FDFEFF"/>
        </w:rPr>
        <w:t>Проблема доступности</w:t>
      </w:r>
      <w:r w:rsidRPr="009C1EBD">
        <w:rPr>
          <w:rFonts w:ascii="Times New Roman" w:hAnsi="Times New Roman" w:cs="Times New Roman"/>
          <w:sz w:val="28"/>
          <w:szCs w:val="28"/>
          <w:shd w:val="clear" w:color="auto" w:fill="FDFEFF"/>
        </w:rPr>
        <w:t xml:space="preserve"> бесплатной медицинской по</w:t>
      </w:r>
      <w:r>
        <w:rPr>
          <w:rFonts w:ascii="Times New Roman" w:hAnsi="Times New Roman" w:cs="Times New Roman"/>
          <w:sz w:val="28"/>
          <w:szCs w:val="28"/>
          <w:shd w:val="clear" w:color="auto" w:fill="FDFEFF"/>
        </w:rPr>
        <w:t>мощи связана с тем,</w:t>
      </w:r>
      <w:r w:rsidRPr="009C1EBD">
        <w:rPr>
          <w:rFonts w:ascii="Times New Roman" w:hAnsi="Times New Roman" w:cs="Times New Roman"/>
          <w:sz w:val="28"/>
          <w:szCs w:val="28"/>
          <w:shd w:val="clear" w:color="auto" w:fill="FDFEFF"/>
        </w:rPr>
        <w:t xml:space="preserve"> что нормативно-правовая база не учитывает особенности жизнедеятельности в отдельных регионах.</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sz w:val="28"/>
          <w:szCs w:val="28"/>
          <w:shd w:val="clear" w:color="auto" w:fill="FDFEFF"/>
        </w:rPr>
      </w:pPr>
      <w:r w:rsidRPr="009C1EBD">
        <w:rPr>
          <w:rFonts w:ascii="Times New Roman" w:hAnsi="Times New Roman" w:cs="Times New Roman"/>
          <w:sz w:val="28"/>
          <w:szCs w:val="28"/>
          <w:shd w:val="clear" w:color="auto" w:fill="FDFEFF"/>
        </w:rPr>
        <w:t xml:space="preserve"> Из-за удаленности некоторых населенных пунктов, врачи и бригады скорой помощи не могут оказывать своевременно качественную бесплатную медицинскую помощь, несмотря на</w:t>
      </w:r>
      <w:r>
        <w:rPr>
          <w:rFonts w:ascii="Times New Roman" w:hAnsi="Times New Roman" w:cs="Times New Roman"/>
          <w:sz w:val="28"/>
          <w:szCs w:val="28"/>
          <w:shd w:val="clear" w:color="auto" w:fill="FDFEFF"/>
        </w:rPr>
        <w:t xml:space="preserve"> то, </w:t>
      </w:r>
      <w:r w:rsidRPr="009C1EBD">
        <w:rPr>
          <w:rFonts w:ascii="Times New Roman" w:hAnsi="Times New Roman" w:cs="Times New Roman"/>
          <w:sz w:val="28"/>
          <w:szCs w:val="28"/>
          <w:shd w:val="clear" w:color="auto" w:fill="FDFEFF"/>
        </w:rPr>
        <w:t>что каждый житель РФ отчисляет средства в фонд ОМС.</w:t>
      </w:r>
    </w:p>
    <w:p w:rsidR="00884877" w:rsidRPr="009C1EBD" w:rsidRDefault="00884877" w:rsidP="00D7270E">
      <w:pPr>
        <w:autoSpaceDE w:val="0"/>
        <w:autoSpaceDN w:val="0"/>
        <w:adjustRightInd w:val="0"/>
        <w:spacing w:after="0" w:line="360" w:lineRule="auto"/>
        <w:jc w:val="both"/>
        <w:rPr>
          <w:rFonts w:ascii="Times New Roman" w:hAnsi="Times New Roman" w:cs="Times New Roman"/>
          <w:sz w:val="28"/>
          <w:szCs w:val="28"/>
          <w:shd w:val="clear" w:color="auto" w:fill="FDFEFF"/>
        </w:rPr>
      </w:pPr>
      <w:r w:rsidRPr="009C1EBD">
        <w:rPr>
          <w:rFonts w:ascii="Times New Roman" w:hAnsi="Times New Roman" w:cs="Times New Roman"/>
          <w:sz w:val="28"/>
          <w:szCs w:val="28"/>
          <w:shd w:val="clear" w:color="auto" w:fill="FDFEFF"/>
        </w:rPr>
        <w:lastRenderedPageBreak/>
        <w:t xml:space="preserve">          Для реше</w:t>
      </w:r>
      <w:r>
        <w:rPr>
          <w:rFonts w:ascii="Times New Roman" w:hAnsi="Times New Roman" w:cs="Times New Roman"/>
          <w:sz w:val="28"/>
          <w:szCs w:val="28"/>
          <w:shd w:val="clear" w:color="auto" w:fill="FDFEFF"/>
        </w:rPr>
        <w:t>ния данной проблемы целесообразно было бы</w:t>
      </w:r>
      <w:r w:rsidRPr="009C1EBD">
        <w:rPr>
          <w:rFonts w:ascii="Times New Roman" w:hAnsi="Times New Roman" w:cs="Times New Roman"/>
          <w:sz w:val="28"/>
          <w:szCs w:val="28"/>
          <w:shd w:val="clear" w:color="auto" w:fill="FDFEFF"/>
        </w:rPr>
        <w:t xml:space="preserve"> восстановить систему фельдшерско-акушерских пунктов за счет средств федерального бюджета.</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sz w:val="28"/>
          <w:szCs w:val="28"/>
          <w:shd w:val="clear" w:color="auto" w:fill="FDFEFF"/>
        </w:rPr>
      </w:pPr>
      <w:r>
        <w:rPr>
          <w:rFonts w:ascii="Times New Roman" w:hAnsi="Times New Roman" w:cs="Times New Roman"/>
          <w:sz w:val="28"/>
          <w:szCs w:val="28"/>
          <w:shd w:val="clear" w:color="auto" w:fill="FDFEFF"/>
        </w:rPr>
        <w:t xml:space="preserve"> Острой проблемой </w:t>
      </w:r>
      <w:r w:rsidRPr="009C1EBD">
        <w:rPr>
          <w:rFonts w:ascii="Times New Roman" w:hAnsi="Times New Roman" w:cs="Times New Roman"/>
          <w:sz w:val="28"/>
          <w:szCs w:val="28"/>
          <w:shd w:val="clear" w:color="auto" w:fill="FDFEFF"/>
        </w:rPr>
        <w:t>является</w:t>
      </w:r>
      <w:r>
        <w:rPr>
          <w:rFonts w:ascii="Times New Roman" w:hAnsi="Times New Roman" w:cs="Times New Roman"/>
          <w:sz w:val="28"/>
          <w:szCs w:val="28"/>
          <w:shd w:val="clear" w:color="auto" w:fill="FDFEFF"/>
        </w:rPr>
        <w:t xml:space="preserve"> низкое кадровое</w:t>
      </w:r>
      <w:r w:rsidRPr="009C1EBD">
        <w:rPr>
          <w:rFonts w:ascii="Times New Roman" w:hAnsi="Times New Roman" w:cs="Times New Roman"/>
          <w:sz w:val="28"/>
          <w:szCs w:val="28"/>
          <w:shd w:val="clear" w:color="auto" w:fill="FDFEFF"/>
        </w:rPr>
        <w:t xml:space="preserve"> обеспечение медицинских учреждений врачами и средним медицинским персон</w:t>
      </w:r>
      <w:r>
        <w:rPr>
          <w:rFonts w:ascii="Times New Roman" w:hAnsi="Times New Roman" w:cs="Times New Roman"/>
          <w:sz w:val="28"/>
          <w:szCs w:val="28"/>
          <w:shd w:val="clear" w:color="auto" w:fill="FDFEFF"/>
        </w:rPr>
        <w:t xml:space="preserve">алом. Причины такой проблемы в </w:t>
      </w:r>
      <w:r w:rsidRPr="009C1EBD">
        <w:rPr>
          <w:rFonts w:ascii="Times New Roman" w:hAnsi="Times New Roman" w:cs="Times New Roman"/>
          <w:sz w:val="28"/>
          <w:szCs w:val="28"/>
          <w:shd w:val="clear" w:color="auto" w:fill="FDFEFF"/>
        </w:rPr>
        <w:t>том, что вып</w:t>
      </w:r>
      <w:r>
        <w:rPr>
          <w:rFonts w:ascii="Times New Roman" w:hAnsi="Times New Roman" w:cs="Times New Roman"/>
          <w:sz w:val="28"/>
          <w:szCs w:val="28"/>
          <w:shd w:val="clear" w:color="auto" w:fill="FDFEFF"/>
        </w:rPr>
        <w:t>ускники медицинских ВУЗов, образовательных учрежденийСПО</w:t>
      </w:r>
      <w:r w:rsidRPr="009C1EBD">
        <w:rPr>
          <w:rFonts w:ascii="Times New Roman" w:hAnsi="Times New Roman" w:cs="Times New Roman"/>
          <w:sz w:val="28"/>
          <w:szCs w:val="28"/>
          <w:shd w:val="clear" w:color="auto" w:fill="FDFEFF"/>
        </w:rPr>
        <w:t xml:space="preserve"> не стремятся после окончания учебного заведения поступить на работу в медицинские учреждения государственной системы в связи с неблагоприятными условиями труда (низкая заработная плата, большая нагрузка и т.п.).  </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sz w:val="28"/>
          <w:szCs w:val="28"/>
          <w:shd w:val="clear" w:color="auto" w:fill="FDFEFF"/>
        </w:rPr>
      </w:pPr>
      <w:r w:rsidRPr="009C1EBD">
        <w:rPr>
          <w:rFonts w:ascii="Times New Roman" w:hAnsi="Times New Roman" w:cs="Times New Roman"/>
          <w:sz w:val="28"/>
          <w:szCs w:val="28"/>
          <w:shd w:val="clear" w:color="auto" w:fill="FDFEFF"/>
        </w:rPr>
        <w:t>Для решения это</w:t>
      </w:r>
      <w:r>
        <w:rPr>
          <w:rFonts w:ascii="Times New Roman" w:hAnsi="Times New Roman" w:cs="Times New Roman"/>
          <w:sz w:val="28"/>
          <w:szCs w:val="28"/>
          <w:shd w:val="clear" w:color="auto" w:fill="FDFEFF"/>
        </w:rPr>
        <w:t>й проблемы необходимо</w:t>
      </w:r>
      <w:r w:rsidRPr="009C1EBD">
        <w:rPr>
          <w:rFonts w:ascii="Times New Roman" w:hAnsi="Times New Roman" w:cs="Times New Roman"/>
          <w:sz w:val="28"/>
          <w:szCs w:val="28"/>
          <w:shd w:val="clear" w:color="auto" w:fill="FDFEFF"/>
        </w:rPr>
        <w:t xml:space="preserve"> вернуться к системе распределения</w:t>
      </w:r>
      <w:r>
        <w:rPr>
          <w:rFonts w:ascii="Times New Roman" w:hAnsi="Times New Roman" w:cs="Times New Roman"/>
          <w:sz w:val="28"/>
          <w:szCs w:val="28"/>
          <w:shd w:val="clear" w:color="auto" w:fill="FDFEFF"/>
        </w:rPr>
        <w:t xml:space="preserve"> выпускников медицинских вузов и образовательных учреждений СПО, </w:t>
      </w:r>
      <w:r w:rsidRPr="009C1EBD">
        <w:rPr>
          <w:rFonts w:ascii="Times New Roman" w:hAnsi="Times New Roman" w:cs="Times New Roman"/>
          <w:sz w:val="28"/>
          <w:szCs w:val="28"/>
          <w:shd w:val="clear" w:color="auto" w:fill="FDFEFF"/>
        </w:rPr>
        <w:t xml:space="preserve">прошедших обучение за счёт средств бюджета, а также практиковать целевое обучение в медицинских вузах и в образовательных учреждениях СПО. </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sz w:val="28"/>
          <w:szCs w:val="28"/>
          <w:shd w:val="clear" w:color="auto" w:fill="FDFEFF"/>
        </w:rPr>
      </w:pPr>
      <w:r w:rsidRPr="009C1EBD">
        <w:rPr>
          <w:rFonts w:ascii="Times New Roman" w:hAnsi="Times New Roman" w:cs="Times New Roman"/>
          <w:sz w:val="28"/>
          <w:szCs w:val="28"/>
          <w:shd w:val="clear" w:color="auto" w:fill="FDFEFF"/>
        </w:rPr>
        <w:t>Предполагается, что целесообразно было бы внести изменения и дополнения в федеральный закон № 273-ФЗ от 29.12.2012 г. «Об образовании», закрепив в нем норму о том, что выпускники медицинских вузов обязаны в течение 3 лет отработать в государственных и муницип</w:t>
      </w:r>
      <w:r>
        <w:rPr>
          <w:rFonts w:ascii="Times New Roman" w:hAnsi="Times New Roman" w:cs="Times New Roman"/>
          <w:sz w:val="28"/>
          <w:szCs w:val="28"/>
          <w:shd w:val="clear" w:color="auto" w:fill="FDFEFF"/>
        </w:rPr>
        <w:t>альных медицинских организациях. Т</w:t>
      </w:r>
      <w:r w:rsidRPr="009C1EBD">
        <w:rPr>
          <w:rFonts w:ascii="Times New Roman" w:hAnsi="Times New Roman" w:cs="Times New Roman"/>
          <w:sz w:val="28"/>
          <w:szCs w:val="28"/>
          <w:shd w:val="clear" w:color="auto" w:fill="FDFEFF"/>
        </w:rPr>
        <w:t>акже стоит увеличить количество бюджетных мест в вузах страны и мотивировать людей, обучающихся на врачей, работать по своим специальностям.</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sz w:val="28"/>
          <w:szCs w:val="28"/>
          <w:shd w:val="clear" w:color="auto" w:fill="FDFEFF"/>
        </w:rPr>
      </w:pPr>
      <w:r w:rsidRPr="009C1EBD">
        <w:rPr>
          <w:rFonts w:ascii="Times New Roman" w:hAnsi="Times New Roman" w:cs="Times New Roman"/>
          <w:sz w:val="28"/>
          <w:szCs w:val="28"/>
          <w:shd w:val="clear" w:color="auto" w:fill="FDFEFF"/>
        </w:rPr>
        <w:t xml:space="preserve"> Проблемой, связанной с качеством медицинской помощи   является низкая квалифика</w:t>
      </w:r>
      <w:r>
        <w:rPr>
          <w:rFonts w:ascii="Times New Roman" w:hAnsi="Times New Roman" w:cs="Times New Roman"/>
          <w:sz w:val="28"/>
          <w:szCs w:val="28"/>
          <w:shd w:val="clear" w:color="auto" w:fill="FDFEFF"/>
        </w:rPr>
        <w:t>ция медицинских работников, что</w:t>
      </w:r>
      <w:r w:rsidRPr="009C1EBD">
        <w:rPr>
          <w:rFonts w:ascii="Times New Roman" w:hAnsi="Times New Roman" w:cs="Times New Roman"/>
          <w:sz w:val="28"/>
          <w:szCs w:val="28"/>
          <w:shd w:val="clear" w:color="auto" w:fill="FDFEFF"/>
        </w:rPr>
        <w:t xml:space="preserve"> вызывает недоверие у людей, а также полный или частичный отказ от посещения медицинских учреждений.</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sz w:val="28"/>
          <w:szCs w:val="28"/>
          <w:shd w:val="clear" w:color="auto" w:fill="FDFEFF"/>
        </w:rPr>
      </w:pPr>
      <w:r w:rsidRPr="009C1EBD">
        <w:rPr>
          <w:rFonts w:ascii="Times New Roman" w:hAnsi="Times New Roman" w:cs="Times New Roman"/>
          <w:sz w:val="28"/>
          <w:szCs w:val="28"/>
          <w:shd w:val="clear" w:color="auto" w:fill="FDFEFF"/>
        </w:rPr>
        <w:t xml:space="preserve">Согласно законодательству Российской Федерации, все медицинские работники, осуществляющие свою трудовую деятельность на территории нашей страны, обязаны регулярно подтверждать свой профессиональный статус. С этой целью раз в пять лет проводится процедура повышения </w:t>
      </w:r>
      <w:r w:rsidRPr="009C1EBD">
        <w:rPr>
          <w:rFonts w:ascii="Times New Roman" w:hAnsi="Times New Roman" w:cs="Times New Roman"/>
          <w:sz w:val="28"/>
          <w:szCs w:val="28"/>
          <w:shd w:val="clear" w:color="auto" w:fill="FDFEFF"/>
        </w:rPr>
        <w:lastRenderedPageBreak/>
        <w:t>квалификации. Однако повышение квалификации врачи проходят часто за счет собственных средств, т.к. бюджетных денег для этого не хватает. Кроме того, прохождение курсов повышения квалификации 1 раз в 5 лет недостаточно, поскольку стремительно развиваются технологии, появляются новые методы и методики диагностики и лечения, на рынке лекарственных препаратов тоже ситу</w:t>
      </w:r>
      <w:r>
        <w:rPr>
          <w:rFonts w:ascii="Times New Roman" w:hAnsi="Times New Roman" w:cs="Times New Roman"/>
          <w:sz w:val="28"/>
          <w:szCs w:val="28"/>
          <w:shd w:val="clear" w:color="auto" w:fill="FDFEFF"/>
        </w:rPr>
        <w:t xml:space="preserve">ация меняется, появляются новые лекарственные </w:t>
      </w:r>
      <w:r w:rsidRPr="009C1EBD">
        <w:rPr>
          <w:rFonts w:ascii="Times New Roman" w:hAnsi="Times New Roman" w:cs="Times New Roman"/>
          <w:sz w:val="28"/>
          <w:szCs w:val="28"/>
          <w:shd w:val="clear" w:color="auto" w:fill="FDFEFF"/>
        </w:rPr>
        <w:t xml:space="preserve">препараты, а врачи иногда даже и не знают об их существовании. </w:t>
      </w:r>
    </w:p>
    <w:p w:rsidR="00884877" w:rsidRPr="009C1EBD" w:rsidRDefault="00884877" w:rsidP="00D7270E">
      <w:pPr>
        <w:autoSpaceDE w:val="0"/>
        <w:autoSpaceDN w:val="0"/>
        <w:adjustRightInd w:val="0"/>
        <w:spacing w:after="0" w:line="360" w:lineRule="auto"/>
        <w:ind w:firstLine="708"/>
        <w:jc w:val="both"/>
        <w:rPr>
          <w:rFonts w:ascii="Times New Roman" w:hAnsi="Times New Roman" w:cs="Times New Roman"/>
          <w:sz w:val="28"/>
          <w:szCs w:val="28"/>
          <w:shd w:val="clear" w:color="auto" w:fill="FDFEFF"/>
        </w:rPr>
      </w:pPr>
      <w:r w:rsidRPr="009C1EBD">
        <w:rPr>
          <w:rFonts w:ascii="Times New Roman" w:hAnsi="Times New Roman" w:cs="Times New Roman"/>
          <w:sz w:val="28"/>
          <w:szCs w:val="28"/>
          <w:shd w:val="clear" w:color="auto" w:fill="FDFEFF"/>
        </w:rPr>
        <w:t>Кроме этого, низкая квалификация врачей и медицинских работнико</w:t>
      </w:r>
      <w:r>
        <w:rPr>
          <w:rFonts w:ascii="Times New Roman" w:hAnsi="Times New Roman" w:cs="Times New Roman"/>
          <w:sz w:val="28"/>
          <w:szCs w:val="28"/>
          <w:shd w:val="clear" w:color="auto" w:fill="FDFEFF"/>
        </w:rPr>
        <w:t>в среднего звена связана еще и с тем, что обучаются они</w:t>
      </w:r>
      <w:r w:rsidRPr="009C1EBD">
        <w:rPr>
          <w:rFonts w:ascii="Times New Roman" w:hAnsi="Times New Roman" w:cs="Times New Roman"/>
          <w:sz w:val="28"/>
          <w:szCs w:val="28"/>
          <w:shd w:val="clear" w:color="auto" w:fill="FDFEFF"/>
        </w:rPr>
        <w:t xml:space="preserve"> в ВУЗах и СУЗах в большинстве случаев на коммерческой основе, которая предполагает априори не отчислять неуспевающих студентов, т.к. они приносят доход учебным заведениям. </w:t>
      </w:r>
    </w:p>
    <w:p w:rsidR="00884877" w:rsidRDefault="00884877" w:rsidP="00D7270E">
      <w:pPr>
        <w:autoSpaceDE w:val="0"/>
        <w:autoSpaceDN w:val="0"/>
        <w:adjustRightInd w:val="0"/>
        <w:spacing w:after="0" w:line="360" w:lineRule="auto"/>
        <w:ind w:firstLine="708"/>
        <w:jc w:val="both"/>
        <w:rPr>
          <w:rFonts w:ascii="Times New Roman" w:hAnsi="Times New Roman" w:cs="Times New Roman"/>
          <w:sz w:val="28"/>
          <w:szCs w:val="28"/>
          <w:shd w:val="clear" w:color="auto" w:fill="FDFEFF"/>
        </w:rPr>
      </w:pPr>
      <w:r w:rsidRPr="009C1EBD">
        <w:rPr>
          <w:rFonts w:ascii="Times New Roman" w:hAnsi="Times New Roman" w:cs="Times New Roman"/>
          <w:sz w:val="28"/>
          <w:szCs w:val="28"/>
          <w:shd w:val="clear" w:color="auto" w:fill="FDFEFF"/>
        </w:rPr>
        <w:t>Для решения данной проблемы предлагается ввести изменения в норма</w:t>
      </w:r>
      <w:r>
        <w:rPr>
          <w:rFonts w:ascii="Times New Roman" w:hAnsi="Times New Roman" w:cs="Times New Roman"/>
          <w:sz w:val="28"/>
          <w:szCs w:val="28"/>
          <w:shd w:val="clear" w:color="auto" w:fill="FDFEFF"/>
        </w:rPr>
        <w:t>тивные правовые акты, закрепив</w:t>
      </w:r>
      <w:r w:rsidRPr="009C1EBD">
        <w:rPr>
          <w:rFonts w:ascii="Times New Roman" w:hAnsi="Times New Roman" w:cs="Times New Roman"/>
          <w:sz w:val="28"/>
          <w:szCs w:val="28"/>
          <w:shd w:val="clear" w:color="auto" w:fill="FDFEFF"/>
        </w:rPr>
        <w:t xml:space="preserve"> обязанность медицинских работников проходить повышение квалификации ежегодно за счет средств федерального бюджета. В ФЗ № 273-ФЗ от 29.12.2012 г. «Об образовании» внести изменения, касающиеся обучения в</w:t>
      </w:r>
      <w:r>
        <w:rPr>
          <w:rFonts w:ascii="Times New Roman" w:hAnsi="Times New Roman" w:cs="Times New Roman"/>
          <w:sz w:val="28"/>
          <w:szCs w:val="28"/>
          <w:shd w:val="clear" w:color="auto" w:fill="FDFEFF"/>
        </w:rPr>
        <w:t xml:space="preserve"> медицинских учебных заведениях</w:t>
      </w:r>
      <w:r w:rsidRPr="009C1EBD">
        <w:rPr>
          <w:rFonts w:ascii="Times New Roman" w:hAnsi="Times New Roman" w:cs="Times New Roman"/>
          <w:sz w:val="28"/>
          <w:szCs w:val="28"/>
          <w:shd w:val="clear" w:color="auto" w:fill="FDFEFF"/>
        </w:rPr>
        <w:t xml:space="preserve"> только за счет средств федерального бюджета и по целевым контрактам, исключив обучение на коммерческой основе.</w:t>
      </w:r>
    </w:p>
    <w:p w:rsidR="00884877" w:rsidRPr="009C1EBD" w:rsidRDefault="00884877" w:rsidP="00D7270E">
      <w:pPr>
        <w:autoSpaceDE w:val="0"/>
        <w:autoSpaceDN w:val="0"/>
        <w:adjustRightInd w:val="0"/>
        <w:spacing w:after="0" w:line="360" w:lineRule="auto"/>
        <w:jc w:val="center"/>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СПИСОК ИСПОЛЬЗОВАННЫХ ИСТОЧНИКОВ</w:t>
      </w:r>
    </w:p>
    <w:p w:rsidR="00884877" w:rsidRPr="009C1EBD" w:rsidRDefault="00884877" w:rsidP="00D7270E">
      <w:pPr>
        <w:autoSpaceDE w:val="0"/>
        <w:autoSpaceDN w:val="0"/>
        <w:adjustRightInd w:val="0"/>
        <w:spacing w:after="0" w:line="360" w:lineRule="auto"/>
        <w:jc w:val="center"/>
        <w:rPr>
          <w:rFonts w:ascii="Times New Roman" w:hAnsi="Times New Roman" w:cs="Times New Roman"/>
          <w:color w:val="000000"/>
          <w:sz w:val="28"/>
          <w:szCs w:val="28"/>
          <w:shd w:val="clear" w:color="auto" w:fill="FDFEFF"/>
        </w:rPr>
      </w:pPr>
    </w:p>
    <w:p w:rsidR="00884877" w:rsidRPr="009C1EBD" w:rsidRDefault="00884877" w:rsidP="00D7270E">
      <w:pPr>
        <w:pStyle w:val="a5"/>
        <w:numPr>
          <w:ilvl w:val="0"/>
          <w:numId w:val="16"/>
        </w:numPr>
        <w:tabs>
          <w:tab w:val="left" w:pos="1418"/>
        </w:tabs>
        <w:autoSpaceDE w:val="0"/>
        <w:autoSpaceDN w:val="0"/>
        <w:adjustRightInd w:val="0"/>
        <w:spacing w:after="0" w:line="360" w:lineRule="auto"/>
        <w:ind w:left="0" w:firstLine="709"/>
        <w:jc w:val="both"/>
        <w:rPr>
          <w:rFonts w:ascii="Times New Roman" w:hAnsi="Times New Roman" w:cs="Times New Roman"/>
          <w:color w:val="000000"/>
          <w:sz w:val="28"/>
          <w:szCs w:val="28"/>
          <w:shd w:val="clear" w:color="auto" w:fill="FDFEFF"/>
        </w:rPr>
      </w:pPr>
      <w:r w:rsidRPr="009C1EBD">
        <w:rPr>
          <w:rFonts w:ascii="Times New Roman" w:hAnsi="Times New Roman" w:cs="Times New Roman"/>
          <w:color w:val="000000"/>
          <w:sz w:val="28"/>
          <w:szCs w:val="28"/>
          <w:shd w:val="clear" w:color="auto" w:fill="FDFEFF"/>
        </w:rPr>
        <w:t>Конституция Российской Федерации: принята всенародным голосование</w:t>
      </w:r>
      <w:r>
        <w:rPr>
          <w:rFonts w:ascii="Times New Roman" w:hAnsi="Times New Roman" w:cs="Times New Roman"/>
          <w:color w:val="000000"/>
          <w:sz w:val="28"/>
          <w:szCs w:val="28"/>
          <w:shd w:val="clear" w:color="auto" w:fill="FDFEFF"/>
        </w:rPr>
        <w:t>м 12 декабря 1993 г. – М. : Юрист, 2023</w:t>
      </w:r>
      <w:r w:rsidRPr="009C1EBD">
        <w:rPr>
          <w:rFonts w:ascii="Times New Roman" w:hAnsi="Times New Roman" w:cs="Times New Roman"/>
          <w:color w:val="000000"/>
          <w:sz w:val="28"/>
          <w:szCs w:val="28"/>
          <w:shd w:val="clear" w:color="auto" w:fill="FDFEFF"/>
        </w:rPr>
        <w:t>. – 51 с.</w:t>
      </w:r>
    </w:p>
    <w:p w:rsidR="00884877" w:rsidRPr="009C1EBD" w:rsidRDefault="00884877" w:rsidP="00D7270E">
      <w:pPr>
        <w:pStyle w:val="a5"/>
        <w:numPr>
          <w:ilvl w:val="0"/>
          <w:numId w:val="16"/>
        </w:numPr>
        <w:tabs>
          <w:tab w:val="left" w:pos="1418"/>
        </w:tabs>
        <w:spacing w:after="0" w:line="360" w:lineRule="auto"/>
        <w:ind w:left="0" w:firstLine="709"/>
        <w:jc w:val="both"/>
        <w:rPr>
          <w:rFonts w:ascii="Times New Roman" w:eastAsia="Times New Roman" w:hAnsi="Times New Roman" w:cs="Times New Roman"/>
          <w:sz w:val="28"/>
          <w:szCs w:val="28"/>
          <w:lang w:eastAsia="ru-RU"/>
        </w:rPr>
      </w:pPr>
      <w:r w:rsidRPr="009C1EBD">
        <w:rPr>
          <w:rFonts w:ascii="Times New Roman" w:hAnsi="Times New Roman" w:cs="Times New Roman"/>
          <w:color w:val="000000"/>
          <w:sz w:val="28"/>
          <w:szCs w:val="28"/>
          <w:shd w:val="clear" w:color="auto" w:fill="FDFEFF"/>
        </w:rPr>
        <w:t>Об основах охраны здоровья граждан в Российской Федерации: Федеральный закон от 21 ноября 2011 г.  № 323-ФЗ (ред. от 26.03.2022) //</w:t>
      </w:r>
      <w:r w:rsidRPr="009C1EBD">
        <w:rPr>
          <w:rFonts w:ascii="Times New Roman" w:eastAsia="Times New Roman" w:hAnsi="Times New Roman" w:cs="Times New Roman"/>
          <w:sz w:val="28"/>
          <w:szCs w:val="28"/>
          <w:lang w:eastAsia="ru-RU"/>
        </w:rPr>
        <w:t>Собрание законодательства РФ. – 2011. –  № 48. – Ст. 6724; 2022 – № 22. – Ст. 3687.</w:t>
      </w:r>
    </w:p>
    <w:p w:rsidR="00884877" w:rsidRPr="009C1EBD" w:rsidRDefault="00884877" w:rsidP="00D7270E">
      <w:pPr>
        <w:pStyle w:val="a5"/>
        <w:numPr>
          <w:ilvl w:val="0"/>
          <w:numId w:val="16"/>
        </w:numPr>
        <w:tabs>
          <w:tab w:val="left" w:pos="1418"/>
        </w:tabs>
        <w:autoSpaceDE w:val="0"/>
        <w:autoSpaceDN w:val="0"/>
        <w:adjustRightInd w:val="0"/>
        <w:spacing w:after="0" w:line="360" w:lineRule="auto"/>
        <w:ind w:left="0" w:firstLine="709"/>
        <w:jc w:val="both"/>
        <w:rPr>
          <w:rFonts w:ascii="Times New Roman" w:hAnsi="Times New Roman" w:cs="Times New Roman"/>
          <w:bCs/>
          <w:color w:val="000000"/>
          <w:sz w:val="28"/>
          <w:szCs w:val="28"/>
          <w:shd w:val="clear" w:color="auto" w:fill="FDFEFF"/>
        </w:rPr>
      </w:pPr>
      <w:r w:rsidRPr="009C1EBD">
        <w:rPr>
          <w:rFonts w:ascii="Times New Roman" w:hAnsi="Times New Roman" w:cs="Times New Roman"/>
          <w:bCs/>
          <w:color w:val="000000"/>
          <w:sz w:val="28"/>
          <w:szCs w:val="28"/>
          <w:shd w:val="clear" w:color="auto" w:fill="FDFEFF"/>
        </w:rPr>
        <w:t xml:space="preserve">Об обязательном медицинском страховании в Российской Федерации: Федеральный закон от 29.11.2010 г. № 326-ФЗ (ред. от </w:t>
      </w:r>
      <w:r w:rsidRPr="009C1EBD">
        <w:rPr>
          <w:rFonts w:ascii="Times New Roman" w:hAnsi="Times New Roman" w:cs="Times New Roman"/>
          <w:bCs/>
          <w:color w:val="000000"/>
          <w:sz w:val="28"/>
          <w:szCs w:val="28"/>
          <w:shd w:val="clear" w:color="auto" w:fill="FDFEFF"/>
        </w:rPr>
        <w:lastRenderedPageBreak/>
        <w:t>06.12.2021) // Собрание законодательства РФ. – 2010. – № 49. – Ст. 6422; 2021 – № 51. – Ст. 1467.</w:t>
      </w:r>
    </w:p>
    <w:p w:rsidR="00884877" w:rsidRDefault="00884877" w:rsidP="00D7270E">
      <w:pPr>
        <w:pStyle w:val="a5"/>
        <w:numPr>
          <w:ilvl w:val="0"/>
          <w:numId w:val="16"/>
        </w:numPr>
        <w:tabs>
          <w:tab w:val="left" w:pos="1418"/>
        </w:tabs>
        <w:autoSpaceDE w:val="0"/>
        <w:autoSpaceDN w:val="0"/>
        <w:adjustRightInd w:val="0"/>
        <w:spacing w:after="0" w:line="360" w:lineRule="auto"/>
        <w:ind w:left="0" w:firstLine="709"/>
        <w:jc w:val="both"/>
        <w:rPr>
          <w:rFonts w:ascii="Times New Roman" w:hAnsi="Times New Roman" w:cs="Times New Roman"/>
          <w:bCs/>
          <w:color w:val="000000"/>
          <w:sz w:val="28"/>
          <w:szCs w:val="28"/>
          <w:shd w:val="clear" w:color="auto" w:fill="FDFEFF"/>
        </w:rPr>
      </w:pPr>
      <w:r w:rsidRPr="009C1EBD">
        <w:rPr>
          <w:rFonts w:ascii="Times New Roman" w:hAnsi="Times New Roman" w:cs="Times New Roman"/>
          <w:bCs/>
          <w:color w:val="000000"/>
          <w:sz w:val="28"/>
          <w:szCs w:val="28"/>
          <w:shd w:val="clear" w:color="auto" w:fill="FDFEFF"/>
        </w:rPr>
        <w:t>Об утверждении Правил обязательного медицинского страхования: приказ Минздрава России № 108н от 28.02.2019 г. (ред. от 21.02.2022) // Российская газета. – 2019. – 22 мая</w:t>
      </w:r>
    </w:p>
    <w:p w:rsidR="00884877" w:rsidRPr="00606FFF" w:rsidRDefault="00884877" w:rsidP="00D7270E">
      <w:pPr>
        <w:pStyle w:val="a5"/>
        <w:numPr>
          <w:ilvl w:val="0"/>
          <w:numId w:val="16"/>
        </w:numPr>
        <w:tabs>
          <w:tab w:val="left" w:pos="1418"/>
        </w:tabs>
        <w:autoSpaceDE w:val="0"/>
        <w:autoSpaceDN w:val="0"/>
        <w:adjustRightInd w:val="0"/>
        <w:spacing w:after="0" w:line="360" w:lineRule="auto"/>
        <w:ind w:left="0" w:firstLine="709"/>
        <w:jc w:val="both"/>
        <w:rPr>
          <w:rFonts w:ascii="Times New Roman" w:hAnsi="Times New Roman" w:cs="Times New Roman"/>
          <w:bCs/>
          <w:color w:val="000000"/>
          <w:sz w:val="28"/>
          <w:szCs w:val="28"/>
          <w:shd w:val="clear" w:color="auto" w:fill="FDFEFF"/>
        </w:rPr>
      </w:pPr>
      <w:r w:rsidRPr="00606FFF">
        <w:rPr>
          <w:rFonts w:ascii="Times New Roman" w:hAnsi="Times New Roman" w:cs="Times New Roman"/>
          <w:sz w:val="28"/>
          <w:szCs w:val="28"/>
        </w:rPr>
        <w:t>Об утверждении порядка осуществления контроля за эффективности качеством осуществления органами государственной власти субъектов Российской Федерации переданных полномочий Российской Федерации в сфере обязательного медицинского страхования:приказМинздрава России № 1340н от 18 декабря 2020 г. // Официальный интернет-портал правовой информации http://pravo.gov.ru, 11.05.2021.</w:t>
      </w:r>
    </w:p>
    <w:p w:rsidR="00884877" w:rsidRDefault="00884877" w:rsidP="00D7270E">
      <w:pPr>
        <w:pStyle w:val="a5"/>
        <w:numPr>
          <w:ilvl w:val="0"/>
          <w:numId w:val="16"/>
        </w:numPr>
        <w:tabs>
          <w:tab w:val="left" w:pos="1418"/>
        </w:tabs>
        <w:autoSpaceDE w:val="0"/>
        <w:autoSpaceDN w:val="0"/>
        <w:adjustRightInd w:val="0"/>
        <w:spacing w:after="0" w:line="360" w:lineRule="auto"/>
        <w:ind w:left="0" w:firstLine="709"/>
        <w:rPr>
          <w:rFonts w:ascii="Times New Roman" w:hAnsi="Times New Roman" w:cs="Times New Roman"/>
          <w:bCs/>
          <w:color w:val="000000"/>
          <w:sz w:val="28"/>
          <w:szCs w:val="28"/>
          <w:shd w:val="clear" w:color="auto" w:fill="FDFEFF"/>
        </w:rPr>
      </w:pPr>
      <w:r>
        <w:rPr>
          <w:rFonts w:ascii="Times New Roman" w:hAnsi="Times New Roman" w:cs="Times New Roman"/>
          <w:sz w:val="28"/>
          <w:szCs w:val="28"/>
        </w:rPr>
        <w:t xml:space="preserve">Статистические данные фельдшерско-акушерских </w:t>
      </w:r>
      <w:r w:rsidRPr="009C1EBD">
        <w:rPr>
          <w:rFonts w:ascii="Times New Roman" w:hAnsi="Times New Roman" w:cs="Times New Roman"/>
          <w:sz w:val="28"/>
          <w:szCs w:val="28"/>
        </w:rPr>
        <w:t>пунктов</w:t>
      </w:r>
      <w:hyperlink r:id="rId63" w:history="1">
        <w:r w:rsidRPr="003E14E1">
          <w:rPr>
            <w:rStyle w:val="a6"/>
            <w:rFonts w:ascii="Times New Roman" w:hAnsi="Times New Roman" w:cs="Times New Roman"/>
            <w:sz w:val="28"/>
            <w:szCs w:val="28"/>
            <w:shd w:val="clear" w:color="auto" w:fill="FDFEFF"/>
          </w:rPr>
          <w:t>https://rosstat.gov.ru/</w:t>
        </w:r>
      </w:hyperlink>
    </w:p>
    <w:p w:rsidR="00884877" w:rsidRPr="00884877" w:rsidRDefault="00884877" w:rsidP="00D7270E">
      <w:pPr>
        <w:pStyle w:val="a5"/>
        <w:numPr>
          <w:ilvl w:val="0"/>
          <w:numId w:val="16"/>
        </w:numPr>
        <w:tabs>
          <w:tab w:val="left" w:pos="1418"/>
        </w:tabs>
        <w:autoSpaceDE w:val="0"/>
        <w:autoSpaceDN w:val="0"/>
        <w:adjustRightInd w:val="0"/>
        <w:spacing w:after="0" w:line="360" w:lineRule="auto"/>
        <w:ind w:left="0" w:firstLine="709"/>
        <w:jc w:val="both"/>
        <w:rPr>
          <w:rFonts w:ascii="Times New Roman" w:hAnsi="Times New Roman" w:cs="Times New Roman"/>
          <w:bCs/>
          <w:sz w:val="28"/>
          <w:szCs w:val="28"/>
          <w:shd w:val="clear" w:color="auto" w:fill="FDFEFF"/>
        </w:rPr>
      </w:pPr>
      <w:r w:rsidRPr="00884877">
        <w:rPr>
          <w:rFonts w:ascii="Times New Roman" w:hAnsi="Times New Roman" w:cs="Times New Roman"/>
          <w:sz w:val="28"/>
          <w:szCs w:val="28"/>
          <w:shd w:val="clear" w:color="auto" w:fill="FFFFFF"/>
        </w:rPr>
        <w:t>Постановление Правительства Российской Федерации от 29.12.2022 № 2497 «О Программе государственных гарантий бесплатного оказания гражданам медицинской помощи на 2023 год и на плановый период 2024 и 2025 годов»</w:t>
      </w:r>
    </w:p>
    <w:p w:rsidR="00884877" w:rsidRPr="00606FFF" w:rsidRDefault="00884877" w:rsidP="00D7270E">
      <w:pPr>
        <w:tabs>
          <w:tab w:val="left" w:pos="1418"/>
        </w:tabs>
        <w:autoSpaceDE w:val="0"/>
        <w:autoSpaceDN w:val="0"/>
        <w:adjustRightInd w:val="0"/>
        <w:spacing w:after="0" w:line="360" w:lineRule="auto"/>
        <w:jc w:val="both"/>
        <w:rPr>
          <w:sz w:val="28"/>
          <w:szCs w:val="28"/>
        </w:rPr>
      </w:pPr>
    </w:p>
    <w:p w:rsidR="0030314E" w:rsidRPr="00E85A84" w:rsidRDefault="00E85A84" w:rsidP="00D7270E">
      <w:pPr>
        <w:spacing w:after="0"/>
        <w:jc w:val="center"/>
        <w:rPr>
          <w:rFonts w:ascii="Times New Roman" w:hAnsi="Times New Roman" w:cs="Times New Roman"/>
          <w:b/>
          <w:sz w:val="28"/>
          <w:szCs w:val="28"/>
        </w:rPr>
      </w:pPr>
      <w:r w:rsidRPr="00E85A84">
        <w:rPr>
          <w:rFonts w:ascii="Times New Roman" w:hAnsi="Times New Roman" w:cs="Times New Roman"/>
          <w:b/>
          <w:sz w:val="28"/>
          <w:szCs w:val="28"/>
        </w:rPr>
        <w:t>ОГЛАВЛЕНИЕ</w:t>
      </w:r>
    </w:p>
    <w:p w:rsidR="005D5CDA" w:rsidRDefault="005D5CDA" w:rsidP="00D7270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1.</w:t>
      </w:r>
      <w:r w:rsidRPr="005D5CDA">
        <w:rPr>
          <w:rFonts w:ascii="Times New Roman" w:hAnsi="Times New Roman" w:cs="Times New Roman"/>
          <w:b/>
          <w:sz w:val="36"/>
          <w:szCs w:val="36"/>
        </w:rPr>
        <w:t>«Место подвига – Дальний Восток» - человек, общество, государство на Дальнем Востоке.</w:t>
      </w:r>
    </w:p>
    <w:p w:rsidR="005D5CDA" w:rsidRDefault="005D5CDA" w:rsidP="00D7270E">
      <w:pPr>
        <w:spacing w:after="0" w:line="240" w:lineRule="auto"/>
        <w:jc w:val="center"/>
        <w:rPr>
          <w:rFonts w:ascii="Times New Roman" w:hAnsi="Times New Roman" w:cs="Times New Roman"/>
          <w:b/>
          <w:sz w:val="36"/>
          <w:szCs w:val="36"/>
        </w:rPr>
      </w:pPr>
    </w:p>
    <w:p w:rsidR="005D5CDA" w:rsidRDefault="005D5CDA" w:rsidP="00D7270E">
      <w:pPr>
        <w:spacing w:after="0" w:line="240" w:lineRule="auto"/>
        <w:jc w:val="both"/>
        <w:rPr>
          <w:rFonts w:ascii="Times New Roman" w:hAnsi="Times New Roman" w:cs="Times New Roman"/>
          <w:sz w:val="28"/>
          <w:szCs w:val="28"/>
        </w:rPr>
      </w:pPr>
      <w:r w:rsidRPr="005D5CDA">
        <w:rPr>
          <w:rFonts w:ascii="Times New Roman" w:hAnsi="Times New Roman" w:cs="Times New Roman"/>
          <w:sz w:val="28"/>
          <w:szCs w:val="28"/>
        </w:rPr>
        <w:t>Старченко Е</w:t>
      </w:r>
      <w:r>
        <w:rPr>
          <w:rFonts w:ascii="Times New Roman" w:hAnsi="Times New Roman" w:cs="Times New Roman"/>
          <w:sz w:val="28"/>
          <w:szCs w:val="28"/>
        </w:rPr>
        <w:t>.</w:t>
      </w:r>
      <w:r w:rsidRPr="005D5CDA">
        <w:rPr>
          <w:rFonts w:ascii="Times New Roman" w:hAnsi="Times New Roman" w:cs="Times New Roman"/>
          <w:sz w:val="28"/>
          <w:szCs w:val="28"/>
        </w:rPr>
        <w:t>В</w:t>
      </w:r>
      <w:r>
        <w:rPr>
          <w:rFonts w:ascii="Times New Roman" w:hAnsi="Times New Roman" w:cs="Times New Roman"/>
          <w:sz w:val="28"/>
          <w:szCs w:val="28"/>
        </w:rPr>
        <w:t xml:space="preserve">. </w:t>
      </w:r>
      <w:r w:rsidRPr="00B07959">
        <w:rPr>
          <w:rFonts w:ascii="Times New Roman" w:hAnsi="Times New Roman" w:cs="Times New Roman"/>
          <w:sz w:val="28"/>
          <w:szCs w:val="28"/>
        </w:rPr>
        <w:t>Е</w:t>
      </w:r>
      <w:r>
        <w:rPr>
          <w:rFonts w:ascii="Times New Roman" w:hAnsi="Times New Roman" w:cs="Times New Roman"/>
          <w:sz w:val="28"/>
          <w:szCs w:val="28"/>
        </w:rPr>
        <w:t xml:space="preserve">рофей </w:t>
      </w:r>
      <w:r w:rsidRPr="00B07959">
        <w:rPr>
          <w:rFonts w:ascii="Times New Roman" w:hAnsi="Times New Roman" w:cs="Times New Roman"/>
          <w:sz w:val="28"/>
          <w:szCs w:val="28"/>
        </w:rPr>
        <w:t xml:space="preserve"> </w:t>
      </w:r>
      <w:r>
        <w:rPr>
          <w:rFonts w:ascii="Times New Roman" w:hAnsi="Times New Roman" w:cs="Times New Roman"/>
          <w:sz w:val="28"/>
          <w:szCs w:val="28"/>
        </w:rPr>
        <w:t xml:space="preserve">Павлович  </w:t>
      </w:r>
      <w:r w:rsidRPr="00B07959">
        <w:rPr>
          <w:rFonts w:ascii="Times New Roman" w:hAnsi="Times New Roman" w:cs="Times New Roman"/>
          <w:sz w:val="28"/>
          <w:szCs w:val="28"/>
        </w:rPr>
        <w:t>Х</w:t>
      </w:r>
      <w:r>
        <w:rPr>
          <w:rFonts w:ascii="Times New Roman" w:hAnsi="Times New Roman" w:cs="Times New Roman"/>
          <w:sz w:val="28"/>
          <w:szCs w:val="28"/>
        </w:rPr>
        <w:t>абаров</w:t>
      </w:r>
      <w:r w:rsidRPr="00B07959">
        <w:rPr>
          <w:rFonts w:ascii="Times New Roman" w:hAnsi="Times New Roman" w:cs="Times New Roman"/>
          <w:sz w:val="28"/>
          <w:szCs w:val="28"/>
        </w:rPr>
        <w:t xml:space="preserve">: </w:t>
      </w:r>
      <w:r>
        <w:rPr>
          <w:rFonts w:ascii="Times New Roman" w:hAnsi="Times New Roman" w:cs="Times New Roman"/>
          <w:sz w:val="28"/>
          <w:szCs w:val="28"/>
        </w:rPr>
        <w:t>разбойник</w:t>
      </w:r>
      <w:r w:rsidRPr="00B07959">
        <w:rPr>
          <w:rFonts w:ascii="Times New Roman" w:hAnsi="Times New Roman" w:cs="Times New Roman"/>
          <w:sz w:val="28"/>
          <w:szCs w:val="28"/>
        </w:rPr>
        <w:t xml:space="preserve"> </w:t>
      </w:r>
      <w:r>
        <w:rPr>
          <w:rFonts w:ascii="Times New Roman" w:hAnsi="Times New Roman" w:cs="Times New Roman"/>
          <w:sz w:val="28"/>
          <w:szCs w:val="28"/>
        </w:rPr>
        <w:t>или</w:t>
      </w:r>
      <w:r w:rsidRPr="00B07959">
        <w:rPr>
          <w:rFonts w:ascii="Times New Roman" w:hAnsi="Times New Roman" w:cs="Times New Roman"/>
          <w:sz w:val="28"/>
          <w:szCs w:val="28"/>
        </w:rPr>
        <w:t xml:space="preserve"> «</w:t>
      </w:r>
      <w:r>
        <w:rPr>
          <w:rFonts w:ascii="Times New Roman" w:hAnsi="Times New Roman" w:cs="Times New Roman"/>
          <w:sz w:val="28"/>
          <w:szCs w:val="28"/>
        </w:rPr>
        <w:t>государев человек</w:t>
      </w:r>
      <w:r w:rsidRPr="00B07959">
        <w:rPr>
          <w:rFonts w:ascii="Times New Roman" w:hAnsi="Times New Roman" w:cs="Times New Roman"/>
          <w:sz w:val="28"/>
          <w:szCs w:val="28"/>
        </w:rPr>
        <w:t>»?</w:t>
      </w:r>
      <w:r>
        <w:rPr>
          <w:rFonts w:ascii="Times New Roman" w:hAnsi="Times New Roman" w:cs="Times New Roman"/>
          <w:sz w:val="28"/>
          <w:szCs w:val="28"/>
        </w:rPr>
        <w:t xml:space="preserve"> …………………………………………………………………………2</w:t>
      </w:r>
    </w:p>
    <w:p w:rsidR="005D5CDA" w:rsidRDefault="005D5CDA" w:rsidP="00D7270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Берегой Я.</w:t>
      </w:r>
      <w:r w:rsidRPr="005D5CDA">
        <w:rPr>
          <w:rFonts w:ascii="Times New Roman" w:hAnsi="Times New Roman" w:cs="Times New Roman"/>
          <w:color w:val="000000"/>
          <w:sz w:val="28"/>
          <w:szCs w:val="28"/>
          <w:shd w:val="clear" w:color="auto" w:fill="FFFFFF"/>
        </w:rPr>
        <w:t xml:space="preserve"> А</w:t>
      </w:r>
      <w:r>
        <w:rPr>
          <w:rFonts w:ascii="Times New Roman" w:hAnsi="Times New Roman" w:cs="Times New Roman"/>
          <w:color w:val="000000"/>
          <w:sz w:val="28"/>
          <w:szCs w:val="28"/>
          <w:shd w:val="clear" w:color="auto" w:fill="FFFFFF"/>
        </w:rPr>
        <w:t xml:space="preserve">. </w:t>
      </w:r>
      <w:r w:rsidRPr="005D5CDA">
        <w:rPr>
          <w:rFonts w:ascii="Times New Roman" w:hAnsi="Times New Roman" w:cs="Times New Roman"/>
          <w:color w:val="000000"/>
          <w:sz w:val="28"/>
          <w:szCs w:val="28"/>
          <w:shd w:val="clear" w:color="auto" w:fill="FFFFFF"/>
        </w:rPr>
        <w:t>П</w:t>
      </w:r>
      <w:r>
        <w:rPr>
          <w:rFonts w:ascii="Times New Roman" w:hAnsi="Times New Roman" w:cs="Times New Roman"/>
          <w:color w:val="000000"/>
          <w:sz w:val="28"/>
          <w:szCs w:val="28"/>
          <w:shd w:val="clear" w:color="auto" w:fill="FFFFFF"/>
        </w:rPr>
        <w:t>одвиг</w:t>
      </w:r>
      <w:r w:rsidRPr="005D5CDA">
        <w:rPr>
          <w:rFonts w:ascii="Times New Roman" w:hAnsi="Times New Roman" w:cs="Times New Roman"/>
          <w:color w:val="000000"/>
          <w:sz w:val="28"/>
          <w:szCs w:val="28"/>
          <w:shd w:val="clear" w:color="auto" w:fill="FFFFFF"/>
        </w:rPr>
        <w:t xml:space="preserve"> М</w:t>
      </w:r>
      <w:r>
        <w:rPr>
          <w:rFonts w:ascii="Times New Roman" w:hAnsi="Times New Roman" w:cs="Times New Roman"/>
          <w:color w:val="000000"/>
          <w:sz w:val="28"/>
          <w:szCs w:val="28"/>
          <w:shd w:val="clear" w:color="auto" w:fill="FFFFFF"/>
        </w:rPr>
        <w:t>уравьева</w:t>
      </w:r>
      <w:r w:rsidRPr="005D5CDA">
        <w:rPr>
          <w:rFonts w:ascii="Times New Roman" w:hAnsi="Times New Roman" w:cs="Times New Roman"/>
          <w:color w:val="000000"/>
          <w:sz w:val="28"/>
          <w:szCs w:val="28"/>
          <w:shd w:val="clear" w:color="auto" w:fill="FFFFFF"/>
        </w:rPr>
        <w:t>-А</w:t>
      </w:r>
      <w:r>
        <w:rPr>
          <w:rFonts w:ascii="Times New Roman" w:hAnsi="Times New Roman" w:cs="Times New Roman"/>
          <w:color w:val="000000"/>
          <w:sz w:val="28"/>
          <w:szCs w:val="28"/>
          <w:shd w:val="clear" w:color="auto" w:fill="FFFFFF"/>
        </w:rPr>
        <w:t xml:space="preserve">мурского </w:t>
      </w:r>
      <w:r w:rsidRPr="005D5CDA">
        <w:rPr>
          <w:rFonts w:ascii="Times New Roman" w:hAnsi="Times New Roman" w:cs="Times New Roman"/>
          <w:color w:val="000000"/>
          <w:sz w:val="28"/>
          <w:szCs w:val="28"/>
          <w:shd w:val="clear" w:color="auto" w:fill="FFFFFF"/>
        </w:rPr>
        <w:t>Н</w:t>
      </w:r>
      <w:r>
        <w:rPr>
          <w:rFonts w:ascii="Times New Roman" w:hAnsi="Times New Roman" w:cs="Times New Roman"/>
          <w:color w:val="000000"/>
          <w:sz w:val="28"/>
          <w:szCs w:val="28"/>
          <w:shd w:val="clear" w:color="auto" w:fill="FFFFFF"/>
        </w:rPr>
        <w:t>иколая</w:t>
      </w:r>
      <w:r w:rsidRPr="005D5CDA">
        <w:rPr>
          <w:rFonts w:ascii="Times New Roman" w:hAnsi="Times New Roman" w:cs="Times New Roman"/>
          <w:color w:val="000000"/>
          <w:sz w:val="28"/>
          <w:szCs w:val="28"/>
          <w:shd w:val="clear" w:color="auto" w:fill="FFFFFF"/>
        </w:rPr>
        <w:t xml:space="preserve"> Н</w:t>
      </w:r>
      <w:r>
        <w:rPr>
          <w:rFonts w:ascii="Times New Roman" w:hAnsi="Times New Roman" w:cs="Times New Roman"/>
          <w:color w:val="000000"/>
          <w:sz w:val="28"/>
          <w:szCs w:val="28"/>
          <w:shd w:val="clear" w:color="auto" w:fill="FFFFFF"/>
        </w:rPr>
        <w:t>иколаевича ………12</w:t>
      </w:r>
    </w:p>
    <w:p w:rsidR="005D5CDA" w:rsidRDefault="005D5CDA" w:rsidP="00D7270E">
      <w:pPr>
        <w:spacing w:after="0" w:line="240" w:lineRule="auto"/>
        <w:jc w:val="both"/>
        <w:rPr>
          <w:rFonts w:ascii="Times New Roman" w:hAnsi="Times New Roman" w:cs="Times New Roman"/>
          <w:bCs/>
          <w:sz w:val="28"/>
          <w:szCs w:val="28"/>
        </w:rPr>
      </w:pPr>
      <w:r w:rsidRPr="005D5CDA">
        <w:rPr>
          <w:rFonts w:ascii="Times New Roman" w:eastAsia="Times New Roman" w:hAnsi="Times New Roman" w:cs="Times New Roman"/>
          <w:sz w:val="28"/>
          <w:szCs w:val="28"/>
        </w:rPr>
        <w:t>Макагон В.В.</w:t>
      </w:r>
      <w:r>
        <w:rPr>
          <w:rFonts w:ascii="Times New Roman" w:eastAsia="Times New Roman" w:hAnsi="Times New Roman" w:cs="Times New Roman"/>
          <w:sz w:val="28"/>
          <w:szCs w:val="28"/>
        </w:rPr>
        <w:t xml:space="preserve"> </w:t>
      </w:r>
      <w:r w:rsidRPr="005D5CDA">
        <w:rPr>
          <w:rFonts w:ascii="Times New Roman" w:hAnsi="Times New Roman" w:cs="Times New Roman"/>
          <w:bCs/>
          <w:sz w:val="28"/>
          <w:szCs w:val="28"/>
        </w:rPr>
        <w:t>П</w:t>
      </w:r>
      <w:r>
        <w:rPr>
          <w:rFonts w:ascii="Times New Roman" w:hAnsi="Times New Roman" w:cs="Times New Roman"/>
          <w:bCs/>
          <w:sz w:val="28"/>
          <w:szCs w:val="28"/>
        </w:rPr>
        <w:t xml:space="preserve">одвиг экипажа </w:t>
      </w:r>
      <w:r w:rsidRPr="005D5CDA">
        <w:rPr>
          <w:rFonts w:ascii="Times New Roman" w:hAnsi="Times New Roman" w:cs="Times New Roman"/>
          <w:bCs/>
          <w:sz w:val="28"/>
          <w:szCs w:val="28"/>
        </w:rPr>
        <w:t xml:space="preserve"> </w:t>
      </w:r>
      <w:r>
        <w:rPr>
          <w:rFonts w:ascii="Times New Roman" w:hAnsi="Times New Roman" w:cs="Times New Roman"/>
          <w:bCs/>
          <w:sz w:val="28"/>
          <w:szCs w:val="28"/>
        </w:rPr>
        <w:t xml:space="preserve">крейсера </w:t>
      </w:r>
      <w:r w:rsidRPr="005D5CDA">
        <w:rPr>
          <w:rFonts w:ascii="Times New Roman" w:hAnsi="Times New Roman" w:cs="Times New Roman"/>
          <w:bCs/>
          <w:sz w:val="28"/>
          <w:szCs w:val="28"/>
        </w:rPr>
        <w:t xml:space="preserve"> </w:t>
      </w:r>
      <w:r w:rsidR="0030314E">
        <w:rPr>
          <w:rFonts w:ascii="Times New Roman" w:hAnsi="Times New Roman" w:cs="Times New Roman"/>
          <w:bCs/>
          <w:sz w:val="28"/>
          <w:szCs w:val="28"/>
        </w:rPr>
        <w:t>«</w:t>
      </w:r>
      <w:r w:rsidRPr="005D5CDA">
        <w:rPr>
          <w:rFonts w:ascii="Times New Roman" w:hAnsi="Times New Roman" w:cs="Times New Roman"/>
          <w:bCs/>
          <w:sz w:val="28"/>
          <w:szCs w:val="28"/>
        </w:rPr>
        <w:t>В</w:t>
      </w:r>
      <w:r>
        <w:rPr>
          <w:rFonts w:ascii="Times New Roman" w:hAnsi="Times New Roman" w:cs="Times New Roman"/>
          <w:bCs/>
          <w:sz w:val="28"/>
          <w:szCs w:val="28"/>
        </w:rPr>
        <w:t>аряг</w:t>
      </w:r>
      <w:r w:rsidRPr="005D5CDA">
        <w:rPr>
          <w:rFonts w:ascii="Times New Roman" w:hAnsi="Times New Roman" w:cs="Times New Roman"/>
          <w:bCs/>
          <w:sz w:val="28"/>
          <w:szCs w:val="28"/>
        </w:rPr>
        <w:t>»</w:t>
      </w:r>
      <w:r>
        <w:rPr>
          <w:rFonts w:ascii="Times New Roman" w:hAnsi="Times New Roman" w:cs="Times New Roman"/>
          <w:bCs/>
          <w:sz w:val="28"/>
          <w:szCs w:val="28"/>
        </w:rPr>
        <w:t>……………………………</w:t>
      </w:r>
      <w:r w:rsidR="0030314E">
        <w:rPr>
          <w:rFonts w:ascii="Times New Roman" w:hAnsi="Times New Roman" w:cs="Times New Roman"/>
          <w:bCs/>
          <w:sz w:val="28"/>
          <w:szCs w:val="28"/>
        </w:rPr>
        <w:t>……………………………………………..</w:t>
      </w:r>
      <w:r>
        <w:rPr>
          <w:rFonts w:ascii="Times New Roman" w:hAnsi="Times New Roman" w:cs="Times New Roman"/>
          <w:bCs/>
          <w:sz w:val="28"/>
          <w:szCs w:val="28"/>
        </w:rPr>
        <w:t>19</w:t>
      </w:r>
    </w:p>
    <w:p w:rsidR="0030314E" w:rsidRDefault="0030314E" w:rsidP="00D7270E">
      <w:pPr>
        <w:spacing w:after="0" w:line="240" w:lineRule="auto"/>
        <w:contextualSpacing/>
        <w:jc w:val="both"/>
        <w:rPr>
          <w:rFonts w:ascii="Times New Roman" w:hAnsi="Times New Roman" w:cs="Times New Roman"/>
          <w:sz w:val="28"/>
          <w:szCs w:val="28"/>
        </w:rPr>
      </w:pPr>
      <w:r w:rsidRPr="0030314E">
        <w:rPr>
          <w:rFonts w:ascii="Times New Roman" w:hAnsi="Times New Roman" w:cs="Times New Roman"/>
          <w:sz w:val="28"/>
          <w:szCs w:val="28"/>
        </w:rPr>
        <w:t>Косицына С. М.</w:t>
      </w:r>
      <w:r>
        <w:rPr>
          <w:rFonts w:ascii="Times New Roman" w:hAnsi="Times New Roman" w:cs="Times New Roman"/>
          <w:sz w:val="28"/>
          <w:szCs w:val="28"/>
        </w:rPr>
        <w:t xml:space="preserve"> Николай Гаврилович Хорошев: герой Дальнего  Востока ..26</w:t>
      </w:r>
    </w:p>
    <w:p w:rsidR="0030314E" w:rsidRPr="0030314E" w:rsidRDefault="0030314E" w:rsidP="00D7270E">
      <w:pPr>
        <w:spacing w:after="0" w:line="240" w:lineRule="auto"/>
        <w:jc w:val="both"/>
        <w:rPr>
          <w:rFonts w:ascii="Times New Roman" w:hAnsi="Times New Roman" w:cs="Times New Roman"/>
          <w:sz w:val="28"/>
          <w:szCs w:val="28"/>
        </w:rPr>
      </w:pPr>
      <w:r w:rsidRPr="0030314E">
        <w:rPr>
          <w:rFonts w:ascii="Times New Roman" w:hAnsi="Times New Roman" w:cs="Times New Roman"/>
          <w:sz w:val="28"/>
          <w:szCs w:val="28"/>
        </w:rPr>
        <w:t>Гейкер Л</w:t>
      </w:r>
      <w:r>
        <w:rPr>
          <w:rFonts w:ascii="Times New Roman" w:hAnsi="Times New Roman" w:cs="Times New Roman"/>
          <w:sz w:val="28"/>
          <w:szCs w:val="28"/>
        </w:rPr>
        <w:t xml:space="preserve">. Р. </w:t>
      </w:r>
      <w:r w:rsidRPr="0030314E">
        <w:rPr>
          <w:rFonts w:ascii="Times New Roman" w:hAnsi="Times New Roman" w:cs="Times New Roman"/>
          <w:sz w:val="28"/>
          <w:szCs w:val="28"/>
        </w:rPr>
        <w:t>М</w:t>
      </w:r>
      <w:r>
        <w:rPr>
          <w:rFonts w:ascii="Times New Roman" w:hAnsi="Times New Roman" w:cs="Times New Roman"/>
          <w:sz w:val="28"/>
          <w:szCs w:val="28"/>
        </w:rPr>
        <w:t>ама</w:t>
      </w:r>
      <w:r w:rsidRPr="0030314E">
        <w:rPr>
          <w:rFonts w:ascii="Times New Roman" w:hAnsi="Times New Roman" w:cs="Times New Roman"/>
          <w:sz w:val="28"/>
          <w:szCs w:val="28"/>
        </w:rPr>
        <w:t xml:space="preserve">, </w:t>
      </w:r>
      <w:r>
        <w:rPr>
          <w:rFonts w:ascii="Times New Roman" w:hAnsi="Times New Roman" w:cs="Times New Roman"/>
          <w:sz w:val="28"/>
          <w:szCs w:val="28"/>
        </w:rPr>
        <w:t xml:space="preserve">я хочу </w:t>
      </w:r>
      <w:r w:rsidRPr="0030314E">
        <w:rPr>
          <w:rFonts w:ascii="Times New Roman" w:hAnsi="Times New Roman" w:cs="Times New Roman"/>
          <w:sz w:val="28"/>
          <w:szCs w:val="28"/>
        </w:rPr>
        <w:t xml:space="preserve"> </w:t>
      </w:r>
      <w:r>
        <w:rPr>
          <w:rFonts w:ascii="Times New Roman" w:hAnsi="Times New Roman" w:cs="Times New Roman"/>
          <w:sz w:val="28"/>
          <w:szCs w:val="28"/>
        </w:rPr>
        <w:t>приносить пользу людям ………………………...35</w:t>
      </w:r>
    </w:p>
    <w:p w:rsidR="0030314E" w:rsidRPr="0030314E" w:rsidRDefault="0030314E" w:rsidP="00D7270E">
      <w:pPr>
        <w:spacing w:after="0" w:line="240" w:lineRule="auto"/>
        <w:jc w:val="both"/>
        <w:rPr>
          <w:rFonts w:ascii="Times New Roman" w:hAnsi="Times New Roman" w:cs="Times New Roman"/>
          <w:sz w:val="28"/>
          <w:szCs w:val="28"/>
        </w:rPr>
      </w:pPr>
      <w:r w:rsidRPr="0030314E">
        <w:rPr>
          <w:rFonts w:ascii="Times New Roman" w:hAnsi="Times New Roman" w:cs="Times New Roman"/>
          <w:sz w:val="28"/>
          <w:szCs w:val="28"/>
        </w:rPr>
        <w:t>Донкан Н</w:t>
      </w:r>
      <w:r>
        <w:rPr>
          <w:rFonts w:ascii="Times New Roman" w:hAnsi="Times New Roman" w:cs="Times New Roman"/>
          <w:sz w:val="28"/>
          <w:szCs w:val="28"/>
        </w:rPr>
        <w:t xml:space="preserve">. </w:t>
      </w:r>
      <w:r w:rsidRPr="0030314E">
        <w:rPr>
          <w:rFonts w:ascii="Times New Roman" w:hAnsi="Times New Roman" w:cs="Times New Roman"/>
          <w:sz w:val="28"/>
          <w:szCs w:val="28"/>
        </w:rPr>
        <w:t>А. 88 О</w:t>
      </w:r>
      <w:r>
        <w:rPr>
          <w:rFonts w:ascii="Times New Roman" w:hAnsi="Times New Roman" w:cs="Times New Roman"/>
          <w:sz w:val="28"/>
          <w:szCs w:val="28"/>
        </w:rPr>
        <w:t>тдельная</w:t>
      </w:r>
      <w:r w:rsidRPr="0030314E">
        <w:rPr>
          <w:rFonts w:ascii="Times New Roman" w:hAnsi="Times New Roman" w:cs="Times New Roman"/>
          <w:sz w:val="28"/>
          <w:szCs w:val="28"/>
        </w:rPr>
        <w:t xml:space="preserve"> </w:t>
      </w:r>
      <w:r>
        <w:rPr>
          <w:rFonts w:ascii="Times New Roman" w:hAnsi="Times New Roman" w:cs="Times New Roman"/>
          <w:sz w:val="28"/>
          <w:szCs w:val="28"/>
        </w:rPr>
        <w:t>стрелковая</w:t>
      </w:r>
      <w:r w:rsidRPr="0030314E">
        <w:rPr>
          <w:rFonts w:ascii="Times New Roman" w:hAnsi="Times New Roman" w:cs="Times New Roman"/>
          <w:sz w:val="28"/>
          <w:szCs w:val="28"/>
        </w:rPr>
        <w:t xml:space="preserve"> </w:t>
      </w:r>
      <w:r>
        <w:rPr>
          <w:rFonts w:ascii="Times New Roman" w:hAnsi="Times New Roman" w:cs="Times New Roman"/>
          <w:sz w:val="28"/>
          <w:szCs w:val="28"/>
        </w:rPr>
        <w:t>бригада</w:t>
      </w:r>
      <w:r w:rsidRPr="0030314E">
        <w:rPr>
          <w:rFonts w:ascii="Times New Roman" w:hAnsi="Times New Roman" w:cs="Times New Roman"/>
          <w:sz w:val="28"/>
          <w:szCs w:val="28"/>
        </w:rPr>
        <w:t xml:space="preserve"> Д</w:t>
      </w:r>
      <w:r>
        <w:rPr>
          <w:rFonts w:ascii="Times New Roman" w:hAnsi="Times New Roman" w:cs="Times New Roman"/>
          <w:sz w:val="28"/>
          <w:szCs w:val="28"/>
        </w:rPr>
        <w:t>альневосточного фронта</w:t>
      </w:r>
      <w:r w:rsidR="006674C2">
        <w:rPr>
          <w:rFonts w:ascii="Times New Roman" w:hAnsi="Times New Roman" w:cs="Times New Roman"/>
          <w:sz w:val="28"/>
          <w:szCs w:val="28"/>
        </w:rPr>
        <w:t>…41</w:t>
      </w:r>
    </w:p>
    <w:p w:rsidR="005D5CDA" w:rsidRDefault="006674C2" w:rsidP="00D7270E">
      <w:pPr>
        <w:spacing w:after="0" w:line="240" w:lineRule="auto"/>
        <w:jc w:val="both"/>
      </w:pPr>
      <w:r w:rsidRPr="006674C2">
        <w:rPr>
          <w:rFonts w:ascii="Times New Roman" w:hAnsi="Times New Roman" w:cs="Times New Roman"/>
          <w:bCs/>
          <w:iCs/>
          <w:sz w:val="28"/>
          <w:szCs w:val="28"/>
        </w:rPr>
        <w:t>Петракова К. С.</w:t>
      </w:r>
      <w:r>
        <w:rPr>
          <w:rFonts w:ascii="Times New Roman" w:hAnsi="Times New Roman" w:cs="Times New Roman"/>
          <w:bCs/>
          <w:iCs/>
          <w:sz w:val="28"/>
          <w:szCs w:val="28"/>
        </w:rPr>
        <w:t xml:space="preserve"> </w:t>
      </w:r>
      <w:r w:rsidRPr="006674C2">
        <w:rPr>
          <w:rFonts w:ascii="Times New Roman" w:hAnsi="Times New Roman" w:cs="Times New Roman"/>
          <w:bCs/>
          <w:sz w:val="28"/>
          <w:szCs w:val="28"/>
        </w:rPr>
        <w:t>У</w:t>
      </w:r>
      <w:r>
        <w:rPr>
          <w:rFonts w:ascii="Times New Roman" w:hAnsi="Times New Roman" w:cs="Times New Roman"/>
          <w:bCs/>
          <w:sz w:val="28"/>
          <w:szCs w:val="28"/>
        </w:rPr>
        <w:t>ченые</w:t>
      </w:r>
      <w:r w:rsidRPr="006674C2">
        <w:rPr>
          <w:rFonts w:ascii="Times New Roman" w:hAnsi="Times New Roman" w:cs="Times New Roman"/>
          <w:bCs/>
          <w:sz w:val="28"/>
          <w:szCs w:val="28"/>
        </w:rPr>
        <w:t>. П</w:t>
      </w:r>
      <w:r>
        <w:rPr>
          <w:rFonts w:ascii="Times New Roman" w:hAnsi="Times New Roman" w:cs="Times New Roman"/>
          <w:bCs/>
          <w:sz w:val="28"/>
          <w:szCs w:val="28"/>
        </w:rPr>
        <w:t>едагоги</w:t>
      </w:r>
      <w:r w:rsidRPr="006674C2">
        <w:rPr>
          <w:rFonts w:ascii="Times New Roman" w:hAnsi="Times New Roman" w:cs="Times New Roman"/>
          <w:bCs/>
          <w:sz w:val="28"/>
          <w:szCs w:val="28"/>
        </w:rPr>
        <w:t>. Н</w:t>
      </w:r>
      <w:r>
        <w:rPr>
          <w:rFonts w:ascii="Times New Roman" w:hAnsi="Times New Roman" w:cs="Times New Roman"/>
          <w:bCs/>
          <w:sz w:val="28"/>
          <w:szCs w:val="28"/>
        </w:rPr>
        <w:t>аставники</w:t>
      </w:r>
      <w:r w:rsidRPr="006674C2">
        <w:rPr>
          <w:rFonts w:ascii="Times New Roman" w:hAnsi="Times New Roman" w:cs="Times New Roman"/>
          <w:bCs/>
          <w:sz w:val="28"/>
          <w:szCs w:val="28"/>
        </w:rPr>
        <w:t>: трудовой подвиг заслуженных деятелей истории Дальневосточного региона</w:t>
      </w:r>
      <w:r>
        <w:rPr>
          <w:rFonts w:ascii="Times New Roman" w:hAnsi="Times New Roman" w:cs="Times New Roman"/>
          <w:bCs/>
          <w:sz w:val="28"/>
          <w:szCs w:val="28"/>
        </w:rPr>
        <w:t>…………………41</w:t>
      </w:r>
    </w:p>
    <w:p w:rsidR="006674C2" w:rsidRDefault="006674C2" w:rsidP="00D7270E">
      <w:pPr>
        <w:spacing w:after="0" w:line="240" w:lineRule="auto"/>
        <w:rPr>
          <w:rFonts w:ascii="Times New Roman" w:hAnsi="Times New Roman" w:cs="Times New Roman"/>
          <w:sz w:val="28"/>
          <w:szCs w:val="28"/>
        </w:rPr>
      </w:pPr>
      <w:r w:rsidRPr="006674C2">
        <w:rPr>
          <w:rFonts w:ascii="Times New Roman" w:hAnsi="Times New Roman" w:cs="Times New Roman"/>
          <w:sz w:val="28"/>
          <w:szCs w:val="28"/>
        </w:rPr>
        <w:lastRenderedPageBreak/>
        <w:t>Кидревич М. Н., Чепко Ю. Д.</w:t>
      </w:r>
      <w:r>
        <w:rPr>
          <w:rFonts w:ascii="Times New Roman" w:hAnsi="Times New Roman" w:cs="Times New Roman"/>
          <w:sz w:val="28"/>
          <w:szCs w:val="28"/>
        </w:rPr>
        <w:t xml:space="preserve">  </w:t>
      </w:r>
      <w:r w:rsidRPr="006674C2">
        <w:rPr>
          <w:rFonts w:ascii="Times New Roman" w:hAnsi="Times New Roman" w:cs="Times New Roman"/>
          <w:sz w:val="28"/>
          <w:szCs w:val="28"/>
        </w:rPr>
        <w:t>Буреинские сопки хранят много тайн</w:t>
      </w:r>
      <w:r>
        <w:rPr>
          <w:rFonts w:ascii="Times New Roman" w:hAnsi="Times New Roman" w:cs="Times New Roman"/>
          <w:sz w:val="28"/>
          <w:szCs w:val="28"/>
        </w:rPr>
        <w:t xml:space="preserve"> ………57</w:t>
      </w:r>
    </w:p>
    <w:p w:rsidR="00366A88" w:rsidRDefault="00366A88" w:rsidP="00D7270E">
      <w:pPr>
        <w:spacing w:after="0" w:line="240" w:lineRule="auto"/>
        <w:rPr>
          <w:rFonts w:ascii="Times New Roman" w:hAnsi="Times New Roman" w:cs="Times New Roman"/>
          <w:sz w:val="28"/>
          <w:szCs w:val="28"/>
        </w:rPr>
      </w:pPr>
      <w:r w:rsidRPr="00366A88">
        <w:rPr>
          <w:rFonts w:ascii="Times New Roman" w:hAnsi="Times New Roman" w:cs="Times New Roman"/>
          <w:sz w:val="28"/>
          <w:szCs w:val="28"/>
        </w:rPr>
        <w:t>Наумова Н. А.  «Муравьевский век на Амуре»</w:t>
      </w:r>
      <w:r>
        <w:rPr>
          <w:rFonts w:ascii="Times New Roman" w:hAnsi="Times New Roman" w:cs="Times New Roman"/>
          <w:sz w:val="28"/>
          <w:szCs w:val="28"/>
        </w:rPr>
        <w:t>………………………………..66</w:t>
      </w:r>
    </w:p>
    <w:p w:rsidR="00E85A84" w:rsidRPr="00E85A84" w:rsidRDefault="00E85A84" w:rsidP="00D7270E">
      <w:pPr>
        <w:spacing w:after="0" w:line="240" w:lineRule="auto"/>
        <w:rPr>
          <w:rFonts w:ascii="Times New Roman" w:hAnsi="Times New Roman" w:cs="Times New Roman"/>
          <w:sz w:val="28"/>
          <w:szCs w:val="28"/>
          <w:shd w:val="clear" w:color="auto" w:fill="FFFFFF"/>
        </w:rPr>
      </w:pPr>
      <w:r w:rsidRPr="00E85A84">
        <w:rPr>
          <w:rFonts w:ascii="Times New Roman" w:hAnsi="Times New Roman"/>
          <w:sz w:val="28"/>
          <w:szCs w:val="28"/>
        </w:rPr>
        <w:t xml:space="preserve">Ионов И. А., Беркисов Д. П. </w:t>
      </w:r>
      <w:r w:rsidRPr="00E85A84">
        <w:rPr>
          <w:rFonts w:ascii="Times New Roman" w:hAnsi="Times New Roman" w:cs="Times New Roman"/>
          <w:sz w:val="28"/>
          <w:szCs w:val="28"/>
        </w:rPr>
        <w:t>Забытый герой Н.К. Бошняк</w:t>
      </w:r>
      <w:r>
        <w:rPr>
          <w:rFonts w:ascii="Times New Roman" w:hAnsi="Times New Roman" w:cs="Times New Roman"/>
          <w:sz w:val="28"/>
          <w:szCs w:val="28"/>
        </w:rPr>
        <w:t>……………………77</w:t>
      </w:r>
    </w:p>
    <w:p w:rsidR="005D5CDA" w:rsidRDefault="005D5CDA" w:rsidP="00D7270E">
      <w:pPr>
        <w:spacing w:after="0" w:line="240" w:lineRule="auto"/>
      </w:pPr>
    </w:p>
    <w:p w:rsidR="00E85A84" w:rsidRPr="00884877" w:rsidRDefault="00E85A84" w:rsidP="00D7270E">
      <w:pPr>
        <w:spacing w:after="0" w:line="240" w:lineRule="auto"/>
        <w:ind w:firstLine="709"/>
        <w:jc w:val="center"/>
        <w:rPr>
          <w:b/>
          <w:color w:val="1A1A1A"/>
          <w:sz w:val="36"/>
          <w:szCs w:val="36"/>
          <w:shd w:val="clear" w:color="auto" w:fill="FFFFFF"/>
        </w:rPr>
      </w:pPr>
      <w:r w:rsidRPr="00884877">
        <w:rPr>
          <w:rFonts w:ascii="Times New Roman" w:hAnsi="Times New Roman" w:cs="Times New Roman"/>
          <w:b/>
          <w:sz w:val="36"/>
          <w:szCs w:val="36"/>
        </w:rPr>
        <w:t xml:space="preserve">2. </w:t>
      </w:r>
      <w:r w:rsidRPr="00884877">
        <w:rPr>
          <w:rFonts w:ascii="Helvetica" w:hAnsi="Helvetica"/>
          <w:b/>
          <w:color w:val="1A1A1A"/>
          <w:sz w:val="36"/>
          <w:szCs w:val="36"/>
          <w:shd w:val="clear" w:color="auto" w:fill="FFFFFF"/>
        </w:rPr>
        <w:t>«</w:t>
      </w:r>
      <w:r w:rsidRPr="00884877">
        <w:rPr>
          <w:rFonts w:ascii="Times New Roman" w:hAnsi="Times New Roman" w:cs="Times New Roman"/>
          <w:b/>
          <w:color w:val="1A1A1A"/>
          <w:sz w:val="36"/>
          <w:szCs w:val="36"/>
          <w:shd w:val="clear" w:color="auto" w:fill="FFFFFF"/>
        </w:rPr>
        <w:t xml:space="preserve">Культурное наследие» - живопись, литература, музыка на </w:t>
      </w:r>
      <w:r w:rsidR="00D7270E">
        <w:rPr>
          <w:rFonts w:ascii="Times New Roman" w:hAnsi="Times New Roman" w:cs="Times New Roman"/>
          <w:b/>
          <w:color w:val="1A1A1A"/>
          <w:sz w:val="36"/>
          <w:szCs w:val="36"/>
          <w:shd w:val="clear" w:color="auto" w:fill="FFFFFF"/>
        </w:rPr>
        <w:t>Дальнем Востоке</w:t>
      </w:r>
    </w:p>
    <w:p w:rsidR="00E85A84" w:rsidRDefault="00E85A84" w:rsidP="00D7270E">
      <w:pPr>
        <w:spacing w:after="0" w:line="240" w:lineRule="auto"/>
        <w:jc w:val="center"/>
        <w:rPr>
          <w:rFonts w:ascii="Times New Roman" w:hAnsi="Times New Roman" w:cs="Times New Roman"/>
          <w:b/>
          <w:sz w:val="28"/>
          <w:szCs w:val="28"/>
        </w:rPr>
      </w:pPr>
    </w:p>
    <w:p w:rsidR="00E85A84" w:rsidRDefault="00E85A84" w:rsidP="00D7270E">
      <w:pPr>
        <w:spacing w:after="0" w:line="240" w:lineRule="auto"/>
        <w:jc w:val="both"/>
        <w:rPr>
          <w:rFonts w:ascii="Times New Roman" w:hAnsi="Times New Roman" w:cs="Times New Roman"/>
          <w:sz w:val="28"/>
          <w:szCs w:val="28"/>
        </w:rPr>
      </w:pPr>
      <w:r w:rsidRPr="00B3067D">
        <w:rPr>
          <w:rFonts w:ascii="Times New Roman" w:hAnsi="Times New Roman" w:cs="Times New Roman"/>
          <w:iCs/>
          <w:sz w:val="28"/>
          <w:szCs w:val="28"/>
        </w:rPr>
        <w:t>Рябова К. А.</w:t>
      </w:r>
      <w:r w:rsidRPr="00B3067D">
        <w:rPr>
          <w:rFonts w:ascii="Times New Roman" w:hAnsi="Times New Roman" w:cs="Times New Roman"/>
          <w:i/>
          <w:iCs/>
          <w:sz w:val="28"/>
          <w:szCs w:val="28"/>
        </w:rPr>
        <w:t xml:space="preserve">  </w:t>
      </w:r>
      <w:r w:rsidRPr="00B3067D">
        <w:rPr>
          <w:rFonts w:ascii="Times New Roman" w:hAnsi="Times New Roman" w:cs="Times New Roman"/>
          <w:sz w:val="28"/>
          <w:szCs w:val="28"/>
        </w:rPr>
        <w:t xml:space="preserve">Памятник Ерофею Хабарову: </w:t>
      </w:r>
      <w:r w:rsidR="00B3067D" w:rsidRPr="00B3067D">
        <w:rPr>
          <w:rFonts w:ascii="Times New Roman" w:hAnsi="Times New Roman" w:cs="Times New Roman"/>
          <w:sz w:val="28"/>
          <w:szCs w:val="28"/>
        </w:rPr>
        <w:t>вопросы без ответов ………</w:t>
      </w:r>
      <w:r w:rsidR="00B3067D">
        <w:rPr>
          <w:rFonts w:ascii="Times New Roman" w:hAnsi="Times New Roman" w:cs="Times New Roman"/>
          <w:sz w:val="28"/>
          <w:szCs w:val="28"/>
        </w:rPr>
        <w:t>….</w:t>
      </w:r>
      <w:r w:rsidR="00B3067D" w:rsidRPr="00B3067D">
        <w:rPr>
          <w:rFonts w:ascii="Times New Roman" w:hAnsi="Times New Roman" w:cs="Times New Roman"/>
          <w:sz w:val="28"/>
          <w:szCs w:val="28"/>
        </w:rPr>
        <w:t>85</w:t>
      </w:r>
    </w:p>
    <w:p w:rsidR="00B3067D" w:rsidRDefault="00B3067D" w:rsidP="00D7270E">
      <w:pPr>
        <w:spacing w:after="0" w:line="240" w:lineRule="auto"/>
        <w:jc w:val="both"/>
        <w:rPr>
          <w:rFonts w:ascii="Times New Roman" w:hAnsi="Times New Roman" w:cs="Times New Roman"/>
          <w:sz w:val="28"/>
          <w:szCs w:val="28"/>
        </w:rPr>
      </w:pPr>
      <w:r w:rsidRPr="00B3067D">
        <w:rPr>
          <w:rFonts w:ascii="Times New Roman" w:hAnsi="Times New Roman" w:cs="Times New Roman"/>
          <w:sz w:val="28"/>
          <w:szCs w:val="28"/>
        </w:rPr>
        <w:t>Цехмистро Е.Д.</w:t>
      </w:r>
      <w:r>
        <w:rPr>
          <w:rFonts w:ascii="Times New Roman" w:hAnsi="Times New Roman" w:cs="Times New Roman"/>
          <w:sz w:val="28"/>
          <w:szCs w:val="28"/>
        </w:rPr>
        <w:t xml:space="preserve"> </w:t>
      </w:r>
      <w:r w:rsidRPr="00B3067D">
        <w:rPr>
          <w:rFonts w:ascii="Times New Roman" w:hAnsi="Times New Roman" w:cs="Times New Roman"/>
          <w:sz w:val="28"/>
          <w:szCs w:val="28"/>
        </w:rPr>
        <w:t>Музыкальные символы  Дальнего Востока</w:t>
      </w:r>
      <w:r>
        <w:rPr>
          <w:rFonts w:ascii="Times New Roman" w:hAnsi="Times New Roman" w:cs="Times New Roman"/>
          <w:sz w:val="28"/>
          <w:szCs w:val="28"/>
        </w:rPr>
        <w:t xml:space="preserve"> ………………..</w:t>
      </w:r>
      <w:r w:rsidR="004601E6">
        <w:rPr>
          <w:rFonts w:ascii="Times New Roman" w:hAnsi="Times New Roman" w:cs="Times New Roman"/>
          <w:sz w:val="28"/>
          <w:szCs w:val="28"/>
        </w:rPr>
        <w:t>91</w:t>
      </w:r>
    </w:p>
    <w:p w:rsidR="00B3067D" w:rsidRDefault="00EF0E68" w:rsidP="00D7270E">
      <w:pPr>
        <w:spacing w:after="0" w:line="240" w:lineRule="auto"/>
        <w:jc w:val="both"/>
        <w:rPr>
          <w:rFonts w:ascii="Times New Roman" w:hAnsi="Times New Roman" w:cs="Times New Roman"/>
          <w:sz w:val="28"/>
          <w:szCs w:val="28"/>
        </w:rPr>
      </w:pPr>
      <w:r w:rsidRPr="00EF0E68">
        <w:rPr>
          <w:rFonts w:ascii="Times New Roman" w:hAnsi="Times New Roman" w:cs="Times New Roman"/>
          <w:sz w:val="28"/>
          <w:szCs w:val="28"/>
        </w:rPr>
        <w:t>Попелкова В. А.</w:t>
      </w:r>
      <w:r>
        <w:rPr>
          <w:rFonts w:ascii="Times New Roman" w:hAnsi="Times New Roman" w:cs="Times New Roman"/>
          <w:sz w:val="28"/>
          <w:szCs w:val="28"/>
        </w:rPr>
        <w:t xml:space="preserve"> </w:t>
      </w:r>
      <w:r w:rsidR="00B3067D" w:rsidRPr="00EF0E68">
        <w:rPr>
          <w:rFonts w:ascii="Times New Roman" w:hAnsi="Times New Roman" w:cs="Times New Roman"/>
          <w:sz w:val="28"/>
          <w:szCs w:val="28"/>
        </w:rPr>
        <w:t>Г</w:t>
      </w:r>
      <w:r w:rsidRPr="00EF0E68">
        <w:rPr>
          <w:rFonts w:ascii="Times New Roman" w:hAnsi="Times New Roman" w:cs="Times New Roman"/>
          <w:sz w:val="28"/>
          <w:szCs w:val="28"/>
        </w:rPr>
        <w:t xml:space="preserve">раффити на улицах Хабаровска:искусство или вандализм </w:t>
      </w:r>
      <w:r w:rsidR="00B3067D" w:rsidRPr="00EF0E68">
        <w:rPr>
          <w:rFonts w:ascii="Times New Roman" w:hAnsi="Times New Roman" w:cs="Times New Roman"/>
          <w:sz w:val="28"/>
          <w:szCs w:val="28"/>
        </w:rPr>
        <w:t xml:space="preserve"> </w:t>
      </w:r>
      <w:r>
        <w:rPr>
          <w:rFonts w:ascii="Times New Roman" w:hAnsi="Times New Roman" w:cs="Times New Roman"/>
          <w:sz w:val="28"/>
          <w:szCs w:val="28"/>
        </w:rPr>
        <w:t>…………………………………………………………………………………...100</w:t>
      </w:r>
    </w:p>
    <w:p w:rsidR="00EF0E68" w:rsidRPr="00EF0E68" w:rsidRDefault="00EF0E68" w:rsidP="00D7270E">
      <w:pPr>
        <w:spacing w:after="0" w:line="240" w:lineRule="auto"/>
        <w:rPr>
          <w:rFonts w:ascii="Times New Roman" w:hAnsi="Times New Roman" w:cs="Times New Roman"/>
          <w:bCs/>
          <w:sz w:val="28"/>
          <w:szCs w:val="28"/>
        </w:rPr>
      </w:pPr>
      <w:r w:rsidRPr="00EF0E68">
        <w:rPr>
          <w:rFonts w:ascii="Times New Roman" w:hAnsi="Times New Roman" w:cs="Times New Roman"/>
          <w:bCs/>
          <w:iCs/>
          <w:sz w:val="28"/>
          <w:szCs w:val="28"/>
        </w:rPr>
        <w:t xml:space="preserve">Трухина К. В. </w:t>
      </w:r>
      <w:r w:rsidRPr="00EF0E68">
        <w:rPr>
          <w:rFonts w:ascii="Times New Roman" w:hAnsi="Times New Roman" w:cs="Times New Roman"/>
          <w:bCs/>
          <w:sz w:val="28"/>
          <w:szCs w:val="28"/>
        </w:rPr>
        <w:t>Анализ сказок  Н.Ю Яркиной  «Капризная рыбка», «Три козы. О том, как  козы на волка охотились», «Как лисичка  себя обманула»</w:t>
      </w:r>
      <w:r>
        <w:rPr>
          <w:rFonts w:ascii="Times New Roman" w:hAnsi="Times New Roman" w:cs="Times New Roman"/>
          <w:bCs/>
          <w:sz w:val="28"/>
          <w:szCs w:val="28"/>
        </w:rPr>
        <w:t>……</w:t>
      </w:r>
      <w:r w:rsidR="004601E6">
        <w:rPr>
          <w:rFonts w:ascii="Times New Roman" w:hAnsi="Times New Roman" w:cs="Times New Roman"/>
          <w:bCs/>
          <w:sz w:val="28"/>
          <w:szCs w:val="28"/>
        </w:rPr>
        <w:t>106</w:t>
      </w:r>
    </w:p>
    <w:p w:rsidR="00EF0E68" w:rsidRDefault="00EF0E68" w:rsidP="00D7270E">
      <w:pPr>
        <w:spacing w:after="0"/>
        <w:jc w:val="both"/>
        <w:rPr>
          <w:rFonts w:ascii="Times New Roman" w:eastAsia="Times New Roman" w:hAnsi="Times New Roman" w:cs="Times New Roman"/>
          <w:color w:val="1A1A1A"/>
          <w:sz w:val="28"/>
          <w:szCs w:val="28"/>
        </w:rPr>
      </w:pPr>
      <w:r w:rsidRPr="00EF0E68">
        <w:rPr>
          <w:rFonts w:ascii="Times New Roman" w:eastAsia="Times New Roman" w:hAnsi="Times New Roman" w:cs="Times New Roman"/>
          <w:color w:val="1A1A1A"/>
          <w:sz w:val="28"/>
          <w:szCs w:val="28"/>
        </w:rPr>
        <w:t>Мазанко М</w:t>
      </w:r>
      <w:r w:rsidRPr="000F7BD4">
        <w:rPr>
          <w:rFonts w:ascii="Times New Roman" w:eastAsia="Times New Roman" w:hAnsi="Times New Roman" w:cs="Times New Roman"/>
          <w:color w:val="1A1A1A"/>
          <w:sz w:val="28"/>
          <w:szCs w:val="28"/>
        </w:rPr>
        <w:t>. Пушкинский бал как отражение культурного наследия через</w:t>
      </w:r>
      <w:r w:rsidR="000F7BD4">
        <w:rPr>
          <w:rFonts w:ascii="Times New Roman" w:eastAsia="Times New Roman" w:hAnsi="Times New Roman" w:cs="Times New Roman"/>
          <w:color w:val="1A1A1A"/>
          <w:sz w:val="28"/>
          <w:szCs w:val="28"/>
        </w:rPr>
        <w:t xml:space="preserve"> т</w:t>
      </w:r>
      <w:r w:rsidRPr="000F7BD4">
        <w:rPr>
          <w:rFonts w:ascii="Times New Roman" w:eastAsia="Times New Roman" w:hAnsi="Times New Roman" w:cs="Times New Roman"/>
          <w:color w:val="1A1A1A"/>
          <w:sz w:val="28"/>
          <w:szCs w:val="28"/>
        </w:rPr>
        <w:t>ворчество А. С. Пушкина в г. Амурске</w:t>
      </w:r>
      <w:r w:rsidR="000F7BD4">
        <w:rPr>
          <w:rFonts w:ascii="Times New Roman" w:eastAsia="Times New Roman" w:hAnsi="Times New Roman" w:cs="Times New Roman"/>
          <w:color w:val="1A1A1A"/>
          <w:sz w:val="28"/>
          <w:szCs w:val="28"/>
        </w:rPr>
        <w:t xml:space="preserve"> …………………………………….</w:t>
      </w:r>
      <w:r w:rsidR="004601E6">
        <w:rPr>
          <w:rFonts w:ascii="Times New Roman" w:eastAsia="Times New Roman" w:hAnsi="Times New Roman" w:cs="Times New Roman"/>
          <w:color w:val="1A1A1A"/>
          <w:sz w:val="28"/>
          <w:szCs w:val="28"/>
        </w:rPr>
        <w:t>111</w:t>
      </w:r>
    </w:p>
    <w:p w:rsidR="00B3067D" w:rsidRDefault="000F7BD4" w:rsidP="00D7270E">
      <w:pPr>
        <w:spacing w:after="0"/>
        <w:jc w:val="both"/>
        <w:rPr>
          <w:rFonts w:ascii="Times New Roman" w:hAnsi="Times New Roman" w:cs="Times New Roman"/>
          <w:sz w:val="28"/>
          <w:szCs w:val="28"/>
        </w:rPr>
      </w:pPr>
      <w:r w:rsidRPr="000F7BD4">
        <w:rPr>
          <w:rFonts w:ascii="Times New Roman" w:hAnsi="Times New Roman" w:cs="Times New Roman"/>
          <w:sz w:val="28"/>
          <w:szCs w:val="28"/>
        </w:rPr>
        <w:t>Шмакова А. Р.</w:t>
      </w:r>
      <w:r>
        <w:rPr>
          <w:rFonts w:ascii="Times New Roman" w:hAnsi="Times New Roman" w:cs="Times New Roman"/>
          <w:sz w:val="28"/>
          <w:szCs w:val="28"/>
        </w:rPr>
        <w:t xml:space="preserve">  Роль </w:t>
      </w:r>
      <w:r w:rsidRPr="000F7BD4">
        <w:rPr>
          <w:rFonts w:ascii="Times New Roman" w:hAnsi="Times New Roman" w:cs="Times New Roman"/>
          <w:sz w:val="28"/>
          <w:szCs w:val="28"/>
        </w:rPr>
        <w:t xml:space="preserve"> </w:t>
      </w:r>
      <w:r>
        <w:rPr>
          <w:rFonts w:ascii="Times New Roman" w:hAnsi="Times New Roman" w:cs="Times New Roman"/>
          <w:sz w:val="28"/>
          <w:szCs w:val="28"/>
        </w:rPr>
        <w:t xml:space="preserve">журнала  «Дальний  Восток» в </w:t>
      </w:r>
      <w:r w:rsidRPr="000F7BD4">
        <w:rPr>
          <w:rFonts w:ascii="Times New Roman" w:hAnsi="Times New Roman" w:cs="Times New Roman"/>
          <w:sz w:val="28"/>
          <w:szCs w:val="28"/>
        </w:rPr>
        <w:t xml:space="preserve"> </w:t>
      </w:r>
      <w:r>
        <w:rPr>
          <w:rFonts w:ascii="Times New Roman" w:hAnsi="Times New Roman" w:cs="Times New Roman"/>
          <w:sz w:val="28"/>
          <w:szCs w:val="28"/>
        </w:rPr>
        <w:t xml:space="preserve">развитии русской литературы </w:t>
      </w:r>
      <w:r w:rsidRPr="000F7BD4">
        <w:rPr>
          <w:rFonts w:ascii="Times New Roman" w:hAnsi="Times New Roman" w:cs="Times New Roman"/>
          <w:sz w:val="28"/>
          <w:szCs w:val="28"/>
        </w:rPr>
        <w:t xml:space="preserve"> </w:t>
      </w:r>
      <w:r w:rsidRPr="000F7BD4">
        <w:rPr>
          <w:rFonts w:ascii="Times New Roman" w:hAnsi="Times New Roman" w:cs="Times New Roman"/>
          <w:sz w:val="28"/>
          <w:szCs w:val="28"/>
          <w:lang w:val="en-US"/>
        </w:rPr>
        <w:t>XX</w:t>
      </w:r>
      <w:r w:rsidRPr="000F7BD4">
        <w:rPr>
          <w:rFonts w:ascii="Times New Roman" w:hAnsi="Times New Roman" w:cs="Times New Roman"/>
          <w:sz w:val="28"/>
          <w:szCs w:val="28"/>
        </w:rPr>
        <w:t>-</w:t>
      </w:r>
      <w:r w:rsidRPr="000F7BD4">
        <w:rPr>
          <w:rFonts w:ascii="Times New Roman" w:hAnsi="Times New Roman" w:cs="Times New Roman"/>
          <w:sz w:val="28"/>
          <w:szCs w:val="28"/>
          <w:lang w:val="en-US"/>
        </w:rPr>
        <w:t>XXI</w:t>
      </w:r>
      <w:r w:rsidRPr="000F7BD4">
        <w:rPr>
          <w:rFonts w:ascii="Times New Roman" w:hAnsi="Times New Roman" w:cs="Times New Roman"/>
          <w:sz w:val="28"/>
          <w:szCs w:val="28"/>
        </w:rPr>
        <w:t xml:space="preserve"> </w:t>
      </w:r>
      <w:r>
        <w:rPr>
          <w:rFonts w:ascii="Times New Roman" w:hAnsi="Times New Roman" w:cs="Times New Roman"/>
          <w:sz w:val="28"/>
          <w:szCs w:val="28"/>
        </w:rPr>
        <w:t>века……………………………………………………</w:t>
      </w:r>
      <w:r w:rsidR="004601E6">
        <w:rPr>
          <w:rFonts w:ascii="Times New Roman" w:hAnsi="Times New Roman" w:cs="Times New Roman"/>
          <w:sz w:val="28"/>
          <w:szCs w:val="28"/>
        </w:rPr>
        <w:t>116</w:t>
      </w:r>
    </w:p>
    <w:p w:rsidR="00397839" w:rsidRPr="00397839" w:rsidRDefault="00397839" w:rsidP="00D7270E">
      <w:pPr>
        <w:spacing w:after="0" w:line="240" w:lineRule="auto"/>
        <w:jc w:val="center"/>
        <w:rPr>
          <w:b/>
          <w:color w:val="1A1A1A"/>
          <w:sz w:val="44"/>
          <w:szCs w:val="44"/>
          <w:shd w:val="clear" w:color="auto" w:fill="FFFFFF"/>
        </w:rPr>
      </w:pPr>
      <w:r>
        <w:rPr>
          <w:b/>
          <w:color w:val="1A1A1A"/>
          <w:sz w:val="44"/>
          <w:szCs w:val="44"/>
          <w:shd w:val="clear" w:color="auto" w:fill="FFFFFF"/>
        </w:rPr>
        <w:t>3.</w:t>
      </w:r>
      <w:r w:rsidRPr="00397839">
        <w:rPr>
          <w:rFonts w:ascii="Helvetica" w:hAnsi="Helvetica"/>
          <w:b/>
          <w:color w:val="1A1A1A"/>
          <w:sz w:val="44"/>
          <w:szCs w:val="44"/>
          <w:shd w:val="clear" w:color="auto" w:fill="FFFFFF"/>
        </w:rPr>
        <w:t>«</w:t>
      </w:r>
      <w:r w:rsidRPr="00397839">
        <w:rPr>
          <w:rFonts w:ascii="Times New Roman" w:hAnsi="Times New Roman" w:cs="Times New Roman"/>
          <w:b/>
          <w:color w:val="1A1A1A"/>
          <w:sz w:val="44"/>
          <w:szCs w:val="44"/>
          <w:shd w:val="clear" w:color="auto" w:fill="FFFFFF"/>
        </w:rPr>
        <w:t>Летопись родного края</w:t>
      </w:r>
      <w:r w:rsidRPr="00397839">
        <w:rPr>
          <w:rFonts w:ascii="Helvetica" w:hAnsi="Helvetica"/>
          <w:b/>
          <w:color w:val="1A1A1A"/>
          <w:sz w:val="44"/>
          <w:szCs w:val="44"/>
          <w:shd w:val="clear" w:color="auto" w:fill="FFFFFF"/>
        </w:rPr>
        <w:t>»</w:t>
      </w:r>
    </w:p>
    <w:p w:rsidR="00397839" w:rsidRPr="004601E6" w:rsidRDefault="00397839" w:rsidP="00D7270E">
      <w:pPr>
        <w:pStyle w:val="a5"/>
        <w:spacing w:after="0" w:line="240" w:lineRule="auto"/>
        <w:ind w:left="0"/>
        <w:jc w:val="center"/>
        <w:rPr>
          <w:bCs/>
          <w:iCs/>
          <w:color w:val="202122"/>
          <w:sz w:val="28"/>
          <w:szCs w:val="28"/>
          <w:lang w:val="en-US"/>
        </w:rPr>
      </w:pPr>
      <w:r w:rsidRPr="00884877">
        <w:rPr>
          <w:rFonts w:ascii="Times New Roman" w:hAnsi="Times New Roman" w:cs="Times New Roman"/>
          <w:b/>
          <w:sz w:val="44"/>
          <w:szCs w:val="44"/>
        </w:rPr>
        <w:t>(</w:t>
      </w:r>
      <w:r w:rsidRPr="00884877">
        <w:rPr>
          <w:rFonts w:ascii="Times New Roman" w:hAnsi="Times New Roman" w:cs="Times New Roman"/>
          <w:b/>
          <w:i/>
          <w:sz w:val="44"/>
          <w:szCs w:val="44"/>
        </w:rPr>
        <w:t>на английском языке</w:t>
      </w:r>
      <w:r w:rsidR="00D7270E" w:rsidRPr="00D7270E">
        <w:rPr>
          <w:rFonts w:ascii="Times New Roman" w:hAnsi="Times New Roman" w:cs="Times New Roman"/>
          <w:b/>
          <w:sz w:val="44"/>
          <w:szCs w:val="44"/>
        </w:rPr>
        <w:t xml:space="preserve">) </w:t>
      </w:r>
      <w:r w:rsidRPr="00D7270E">
        <w:rPr>
          <w:rFonts w:ascii="Times New Roman" w:hAnsi="Times New Roman" w:cs="Times New Roman"/>
          <w:bCs/>
          <w:color w:val="202122"/>
          <w:sz w:val="28"/>
          <w:szCs w:val="28"/>
          <w:lang w:val="en-US"/>
        </w:rPr>
        <w:t>Khristich</w:t>
      </w:r>
      <w:r w:rsidRPr="00D7270E">
        <w:rPr>
          <w:rFonts w:ascii="Times New Roman" w:hAnsi="Times New Roman" w:cs="Times New Roman"/>
          <w:bCs/>
          <w:color w:val="202122"/>
          <w:sz w:val="28"/>
          <w:szCs w:val="28"/>
        </w:rPr>
        <w:t xml:space="preserve"> </w:t>
      </w:r>
      <w:r w:rsidRPr="00D7270E">
        <w:rPr>
          <w:rFonts w:ascii="Times New Roman" w:hAnsi="Times New Roman" w:cs="Times New Roman"/>
          <w:bCs/>
          <w:color w:val="202122"/>
          <w:sz w:val="28"/>
          <w:szCs w:val="28"/>
          <w:lang w:val="en-US"/>
        </w:rPr>
        <w:t>I</w:t>
      </w:r>
      <w:r w:rsidRPr="00D7270E">
        <w:rPr>
          <w:rFonts w:ascii="Times New Roman" w:hAnsi="Times New Roman" w:cs="Times New Roman"/>
          <w:bCs/>
          <w:color w:val="202122"/>
          <w:sz w:val="28"/>
          <w:szCs w:val="28"/>
        </w:rPr>
        <w:t xml:space="preserve">. </w:t>
      </w:r>
      <w:r w:rsidRPr="00D7270E">
        <w:rPr>
          <w:rFonts w:ascii="Times New Roman" w:hAnsi="Times New Roman" w:cs="Times New Roman"/>
          <w:bCs/>
          <w:color w:val="202122"/>
          <w:sz w:val="28"/>
          <w:szCs w:val="28"/>
          <w:lang w:val="en-US"/>
        </w:rPr>
        <w:t>V</w:t>
      </w:r>
      <w:r w:rsidRPr="00D7270E">
        <w:rPr>
          <w:rFonts w:ascii="Times New Roman" w:hAnsi="Times New Roman" w:cs="Times New Roman"/>
          <w:bCs/>
          <w:color w:val="202122"/>
          <w:sz w:val="28"/>
          <w:szCs w:val="28"/>
        </w:rPr>
        <w:t xml:space="preserve">. </w:t>
      </w:r>
      <w:r w:rsidRPr="00D7270E">
        <w:rPr>
          <w:rFonts w:ascii="Times New Roman" w:hAnsi="Times New Roman" w:cs="Times New Roman"/>
          <w:bCs/>
          <w:iCs/>
          <w:color w:val="202122"/>
          <w:sz w:val="28"/>
          <w:szCs w:val="28"/>
          <w:shd w:val="clear" w:color="auto" w:fill="FFFFFF"/>
        </w:rPr>
        <w:t xml:space="preserve"> </w:t>
      </w:r>
      <w:r w:rsidRPr="00D7270E">
        <w:rPr>
          <w:rFonts w:ascii="Times New Roman" w:hAnsi="Times New Roman" w:cs="Times New Roman"/>
          <w:bCs/>
          <w:iCs/>
          <w:color w:val="202122"/>
          <w:sz w:val="28"/>
          <w:szCs w:val="28"/>
          <w:shd w:val="clear" w:color="auto" w:fill="FFFFFF"/>
          <w:lang w:val="en-US"/>
        </w:rPr>
        <w:t>AMUR</w:t>
      </w:r>
      <w:r w:rsidRPr="004601E6">
        <w:rPr>
          <w:bCs/>
          <w:iCs/>
          <w:color w:val="202122"/>
          <w:sz w:val="28"/>
          <w:szCs w:val="28"/>
          <w:shd w:val="clear" w:color="auto" w:fill="FFFFFF"/>
          <w:lang w:val="en-US"/>
        </w:rPr>
        <w:t xml:space="preserve"> TIGER</w:t>
      </w:r>
      <w:r w:rsidR="004601E6" w:rsidRPr="004601E6">
        <w:rPr>
          <w:bCs/>
          <w:iCs/>
          <w:color w:val="202122"/>
          <w:sz w:val="28"/>
          <w:szCs w:val="28"/>
          <w:shd w:val="clear" w:color="auto" w:fill="FFFFFF"/>
          <w:lang w:val="en-US"/>
        </w:rPr>
        <w:t>………………………………………………125</w:t>
      </w:r>
    </w:p>
    <w:p w:rsidR="00397839" w:rsidRPr="004601E6" w:rsidRDefault="00397839" w:rsidP="00D7270E">
      <w:pPr>
        <w:widowControl w:val="0"/>
        <w:autoSpaceDE w:val="0"/>
        <w:autoSpaceDN w:val="0"/>
        <w:adjustRightInd w:val="0"/>
        <w:spacing w:after="0" w:line="240" w:lineRule="auto"/>
        <w:rPr>
          <w:rFonts w:ascii="Times New Roman" w:hAnsi="Times New Roman" w:cs="Times New Roman"/>
          <w:bCs/>
          <w:sz w:val="28"/>
          <w:szCs w:val="28"/>
          <w:lang w:val="en-US"/>
        </w:rPr>
      </w:pPr>
      <w:r w:rsidRPr="004601E6">
        <w:rPr>
          <w:rFonts w:ascii="Times New Roman" w:hAnsi="Times New Roman" w:cs="Times New Roman"/>
          <w:bCs/>
          <w:iCs/>
          <w:sz w:val="28"/>
          <w:szCs w:val="28"/>
          <w:lang w:val="en-US"/>
        </w:rPr>
        <w:t xml:space="preserve">Slavgorodsiy V. D. </w:t>
      </w:r>
      <w:r w:rsidRPr="004601E6">
        <w:rPr>
          <w:rFonts w:ascii="Times New Roman" w:hAnsi="Times New Roman" w:cs="Times New Roman"/>
          <w:bCs/>
          <w:sz w:val="28"/>
          <w:szCs w:val="28"/>
          <w:lang w:val="en-US"/>
        </w:rPr>
        <w:t>THE KHABAROVSK TERRITORY</w:t>
      </w:r>
      <w:r w:rsidR="004601E6" w:rsidRPr="004601E6">
        <w:rPr>
          <w:rFonts w:ascii="Times New Roman" w:hAnsi="Times New Roman" w:cs="Times New Roman"/>
          <w:bCs/>
          <w:sz w:val="28"/>
          <w:szCs w:val="28"/>
          <w:lang w:val="en-US"/>
        </w:rPr>
        <w:t>…………………….129</w:t>
      </w:r>
    </w:p>
    <w:p w:rsidR="00397839" w:rsidRPr="004601E6" w:rsidRDefault="00397839" w:rsidP="00D7270E">
      <w:pPr>
        <w:widowControl w:val="0"/>
        <w:autoSpaceDE w:val="0"/>
        <w:autoSpaceDN w:val="0"/>
        <w:adjustRightInd w:val="0"/>
        <w:spacing w:after="0" w:line="240" w:lineRule="auto"/>
        <w:rPr>
          <w:rFonts w:ascii="Times New Roman" w:eastAsia="Calibri" w:hAnsi="Times New Roman" w:cs="Times New Roman"/>
          <w:noProof/>
          <w:sz w:val="28"/>
          <w:szCs w:val="28"/>
        </w:rPr>
      </w:pPr>
      <w:r w:rsidRPr="004601E6">
        <w:rPr>
          <w:rFonts w:ascii="Times New Roman" w:eastAsia="Times New Roman" w:hAnsi="Times New Roman" w:cs="Times New Roman"/>
          <w:bCs/>
          <w:sz w:val="28"/>
          <w:szCs w:val="28"/>
          <w:lang w:val="en-US"/>
        </w:rPr>
        <w:t>Ermakova</w:t>
      </w:r>
      <w:r w:rsidRPr="004601E6">
        <w:rPr>
          <w:rFonts w:ascii="Times New Roman" w:eastAsia="Times New Roman" w:hAnsi="Times New Roman" w:cs="Times New Roman"/>
          <w:bCs/>
          <w:sz w:val="28"/>
          <w:szCs w:val="28"/>
        </w:rPr>
        <w:t xml:space="preserve"> </w:t>
      </w:r>
      <w:r w:rsidRPr="004601E6">
        <w:rPr>
          <w:rFonts w:ascii="Times New Roman" w:eastAsia="Times New Roman" w:hAnsi="Times New Roman" w:cs="Times New Roman"/>
          <w:bCs/>
          <w:sz w:val="28"/>
          <w:szCs w:val="28"/>
          <w:lang w:val="en-US"/>
        </w:rPr>
        <w:t>A</w:t>
      </w:r>
      <w:r w:rsidRPr="004601E6">
        <w:rPr>
          <w:rFonts w:ascii="Times New Roman" w:eastAsia="Times New Roman" w:hAnsi="Times New Roman" w:cs="Times New Roman"/>
          <w:bCs/>
          <w:sz w:val="28"/>
          <w:szCs w:val="28"/>
        </w:rPr>
        <w:t xml:space="preserve">. </w:t>
      </w:r>
      <w:r w:rsidRPr="004601E6">
        <w:rPr>
          <w:rFonts w:ascii="Times New Roman" w:eastAsia="Times New Roman" w:hAnsi="Times New Roman" w:cs="Times New Roman"/>
          <w:bCs/>
          <w:sz w:val="28"/>
          <w:szCs w:val="28"/>
          <w:lang w:val="en-US"/>
        </w:rPr>
        <w:t>N</w:t>
      </w:r>
      <w:r w:rsidRPr="004601E6">
        <w:rPr>
          <w:rFonts w:ascii="Times New Roman" w:eastAsia="Times New Roman" w:hAnsi="Times New Roman" w:cs="Times New Roman"/>
          <w:bCs/>
          <w:sz w:val="28"/>
          <w:szCs w:val="28"/>
        </w:rPr>
        <w:t xml:space="preserve">. </w:t>
      </w:r>
      <w:r w:rsidRPr="004601E6">
        <w:rPr>
          <w:rFonts w:ascii="Times New Roman" w:eastAsia="Calibri" w:hAnsi="Times New Roman" w:cs="Times New Roman"/>
          <w:noProof/>
          <w:sz w:val="28"/>
          <w:szCs w:val="28"/>
        </w:rPr>
        <w:t>Хабаровский край сквозь время</w:t>
      </w:r>
      <w:r w:rsidR="004601E6">
        <w:rPr>
          <w:rFonts w:ascii="Times New Roman" w:eastAsia="Calibri" w:hAnsi="Times New Roman" w:cs="Times New Roman"/>
          <w:noProof/>
          <w:sz w:val="28"/>
          <w:szCs w:val="28"/>
        </w:rPr>
        <w:t>…………………………….131</w:t>
      </w:r>
    </w:p>
    <w:p w:rsidR="00397839" w:rsidRPr="004601E6" w:rsidRDefault="00397839" w:rsidP="00D7270E">
      <w:pPr>
        <w:spacing w:after="0" w:line="240" w:lineRule="auto"/>
        <w:rPr>
          <w:rFonts w:ascii="Times New Roman" w:eastAsia="Times New Roman" w:hAnsi="Times New Roman" w:cs="Times New Roman"/>
          <w:bCs/>
          <w:spacing w:val="-19"/>
          <w:sz w:val="28"/>
          <w:szCs w:val="28"/>
          <w:lang w:val="en-US"/>
        </w:rPr>
      </w:pPr>
      <w:r w:rsidRPr="004601E6">
        <w:rPr>
          <w:rFonts w:ascii="Times New Roman" w:hAnsi="Times New Roman" w:cs="Times New Roman"/>
          <w:sz w:val="28"/>
          <w:szCs w:val="28"/>
        </w:rPr>
        <w:t>Матвеева</w:t>
      </w:r>
      <w:r w:rsidRPr="004601E6">
        <w:rPr>
          <w:rFonts w:ascii="Times New Roman" w:hAnsi="Times New Roman" w:cs="Times New Roman"/>
          <w:sz w:val="28"/>
          <w:szCs w:val="28"/>
          <w:lang w:val="en-US"/>
        </w:rPr>
        <w:t xml:space="preserve"> </w:t>
      </w:r>
      <w:r w:rsidRPr="004601E6">
        <w:rPr>
          <w:rFonts w:ascii="Times New Roman" w:hAnsi="Times New Roman" w:cs="Times New Roman"/>
          <w:sz w:val="28"/>
          <w:szCs w:val="28"/>
        </w:rPr>
        <w:t>А</w:t>
      </w:r>
      <w:r w:rsidRPr="004601E6">
        <w:rPr>
          <w:rFonts w:ascii="Times New Roman" w:hAnsi="Times New Roman" w:cs="Times New Roman"/>
          <w:sz w:val="28"/>
          <w:szCs w:val="28"/>
          <w:lang w:val="en-US"/>
        </w:rPr>
        <w:t>.</w:t>
      </w:r>
      <w:r w:rsidRPr="004601E6">
        <w:rPr>
          <w:rFonts w:ascii="Times New Roman" w:hAnsi="Times New Roman" w:cs="Times New Roman"/>
          <w:sz w:val="28"/>
          <w:szCs w:val="28"/>
        </w:rPr>
        <w:t>А</w:t>
      </w:r>
      <w:r w:rsidRPr="004601E6">
        <w:rPr>
          <w:rFonts w:ascii="Times New Roman" w:hAnsi="Times New Roman" w:cs="Times New Roman"/>
          <w:sz w:val="28"/>
          <w:szCs w:val="28"/>
          <w:lang w:val="en-US"/>
        </w:rPr>
        <w:t>. Seven wonders of Khabarovsky territory</w:t>
      </w:r>
      <w:r w:rsidR="004601E6" w:rsidRPr="004601E6">
        <w:rPr>
          <w:rFonts w:ascii="Times New Roman" w:hAnsi="Times New Roman" w:cs="Times New Roman"/>
          <w:sz w:val="28"/>
          <w:szCs w:val="28"/>
          <w:lang w:val="en-US"/>
        </w:rPr>
        <w:t>………………………136</w:t>
      </w:r>
    </w:p>
    <w:p w:rsidR="004601E6" w:rsidRPr="00733580" w:rsidRDefault="004601E6" w:rsidP="00D7270E">
      <w:pPr>
        <w:spacing w:after="0" w:line="240" w:lineRule="auto"/>
        <w:jc w:val="both"/>
        <w:rPr>
          <w:rFonts w:ascii="Times New Roman" w:hAnsi="Times New Roman" w:cs="Times New Roman"/>
          <w:sz w:val="28"/>
          <w:szCs w:val="28"/>
          <w:lang w:val="en-US"/>
        </w:rPr>
      </w:pPr>
      <w:r w:rsidRPr="004601E6">
        <w:rPr>
          <w:rFonts w:ascii="Times New Roman" w:hAnsi="Times New Roman" w:cs="Times New Roman"/>
          <w:sz w:val="28"/>
          <w:szCs w:val="28"/>
        </w:rPr>
        <w:t>Пролеева</w:t>
      </w:r>
      <w:r w:rsidRPr="004601E6">
        <w:rPr>
          <w:rFonts w:ascii="Times New Roman" w:hAnsi="Times New Roman" w:cs="Times New Roman"/>
          <w:sz w:val="28"/>
          <w:szCs w:val="28"/>
          <w:lang w:val="en-US"/>
        </w:rPr>
        <w:t xml:space="preserve"> </w:t>
      </w:r>
      <w:r w:rsidRPr="004601E6">
        <w:rPr>
          <w:rFonts w:ascii="Times New Roman" w:hAnsi="Times New Roman" w:cs="Times New Roman"/>
          <w:sz w:val="28"/>
          <w:szCs w:val="28"/>
        </w:rPr>
        <w:t>Е</w:t>
      </w:r>
      <w:r w:rsidRPr="004601E6">
        <w:rPr>
          <w:rFonts w:ascii="Times New Roman" w:hAnsi="Times New Roman" w:cs="Times New Roman"/>
          <w:sz w:val="28"/>
          <w:szCs w:val="28"/>
          <w:lang w:val="en-US"/>
        </w:rPr>
        <w:t>.</w:t>
      </w:r>
      <w:r w:rsidRPr="004601E6">
        <w:rPr>
          <w:rFonts w:ascii="Times New Roman" w:hAnsi="Times New Roman" w:cs="Times New Roman"/>
          <w:sz w:val="28"/>
          <w:szCs w:val="28"/>
        </w:rPr>
        <w:t>М</w:t>
      </w:r>
      <w:r w:rsidRPr="004601E6">
        <w:rPr>
          <w:rFonts w:ascii="Times New Roman" w:hAnsi="Times New Roman" w:cs="Times New Roman"/>
          <w:sz w:val="28"/>
          <w:szCs w:val="28"/>
          <w:lang w:val="en-US"/>
        </w:rPr>
        <w:t>. KHABAROVSK PORTRAIT ON THE LITERATURE PAGES</w:t>
      </w:r>
      <w:r w:rsidR="00733580">
        <w:rPr>
          <w:rFonts w:ascii="Times New Roman" w:hAnsi="Times New Roman" w:cs="Times New Roman"/>
          <w:sz w:val="28"/>
          <w:szCs w:val="28"/>
          <w:lang w:val="en-US"/>
        </w:rPr>
        <w:t>…………………………………………………………………………</w:t>
      </w:r>
      <w:r w:rsidR="00733580" w:rsidRPr="00733580">
        <w:rPr>
          <w:rFonts w:ascii="Times New Roman" w:hAnsi="Times New Roman" w:cs="Times New Roman"/>
          <w:sz w:val="28"/>
          <w:szCs w:val="28"/>
          <w:lang w:val="en-US"/>
        </w:rPr>
        <w:t>..139</w:t>
      </w:r>
    </w:p>
    <w:p w:rsidR="004601E6" w:rsidRPr="00733580" w:rsidRDefault="004601E6" w:rsidP="00D7270E">
      <w:pPr>
        <w:spacing w:after="0" w:line="240" w:lineRule="auto"/>
        <w:jc w:val="both"/>
        <w:rPr>
          <w:rFonts w:ascii="Times New Roman" w:hAnsi="Times New Roman" w:cs="Times New Roman"/>
          <w:bCs/>
          <w:sz w:val="28"/>
          <w:szCs w:val="28"/>
        </w:rPr>
      </w:pPr>
      <w:r w:rsidRPr="004601E6">
        <w:rPr>
          <w:rFonts w:ascii="Times New Roman" w:hAnsi="Times New Roman" w:cs="Times New Roman"/>
          <w:bCs/>
          <w:iCs/>
          <w:sz w:val="28"/>
          <w:szCs w:val="28"/>
        </w:rPr>
        <w:t xml:space="preserve">Нам Р.В. </w:t>
      </w:r>
      <w:r w:rsidRPr="004601E6">
        <w:rPr>
          <w:rFonts w:ascii="Times New Roman" w:hAnsi="Times New Roman" w:cs="Times New Roman"/>
          <w:bCs/>
          <w:sz w:val="28"/>
          <w:szCs w:val="28"/>
          <w:lang w:val="en-US"/>
        </w:rPr>
        <w:t>HISTORYOFKHABAROVSK</w:t>
      </w:r>
      <w:r w:rsidR="00733580">
        <w:rPr>
          <w:rFonts w:ascii="Times New Roman" w:hAnsi="Times New Roman" w:cs="Times New Roman"/>
          <w:bCs/>
          <w:sz w:val="28"/>
          <w:szCs w:val="28"/>
        </w:rPr>
        <w:t>……………………………………….144</w:t>
      </w:r>
    </w:p>
    <w:p w:rsidR="000F7BD4" w:rsidRPr="00D7270E" w:rsidRDefault="000F7BD4" w:rsidP="00D7270E">
      <w:pPr>
        <w:spacing w:after="0" w:line="240" w:lineRule="auto"/>
        <w:jc w:val="both"/>
        <w:rPr>
          <w:rFonts w:ascii="Times New Roman" w:hAnsi="Times New Roman" w:cs="Times New Roman"/>
          <w:sz w:val="28"/>
          <w:szCs w:val="28"/>
        </w:rPr>
      </w:pPr>
    </w:p>
    <w:p w:rsidR="006A3F28" w:rsidRPr="00884877" w:rsidRDefault="006A3F28" w:rsidP="00D7270E">
      <w:pPr>
        <w:spacing w:after="0" w:line="240" w:lineRule="auto"/>
        <w:jc w:val="center"/>
        <w:rPr>
          <w:rFonts w:ascii="Times New Roman" w:hAnsi="Times New Roman" w:cs="Times New Roman"/>
          <w:b/>
          <w:sz w:val="36"/>
          <w:szCs w:val="36"/>
        </w:rPr>
      </w:pPr>
      <w:r w:rsidRPr="00884877">
        <w:rPr>
          <w:rFonts w:ascii="Times New Roman" w:hAnsi="Times New Roman" w:cs="Times New Roman"/>
          <w:b/>
          <w:sz w:val="36"/>
          <w:szCs w:val="36"/>
        </w:rPr>
        <w:t>4. Я – гражданин»  - социально-прав</w:t>
      </w:r>
      <w:r w:rsidR="00D7270E">
        <w:rPr>
          <w:rFonts w:ascii="Times New Roman" w:hAnsi="Times New Roman" w:cs="Times New Roman"/>
          <w:b/>
          <w:sz w:val="36"/>
          <w:szCs w:val="36"/>
        </w:rPr>
        <w:t>овые проекты на Дальнем Востоке</w:t>
      </w:r>
    </w:p>
    <w:p w:rsidR="006A3F28" w:rsidRPr="002A215C" w:rsidRDefault="006A3F28" w:rsidP="00D7270E">
      <w:pPr>
        <w:spacing w:after="0" w:line="240" w:lineRule="auto"/>
        <w:jc w:val="center"/>
        <w:rPr>
          <w:rFonts w:ascii="Times New Roman" w:hAnsi="Times New Roman" w:cs="Times New Roman"/>
          <w:b/>
          <w:sz w:val="28"/>
          <w:szCs w:val="28"/>
        </w:rPr>
      </w:pPr>
    </w:p>
    <w:p w:rsidR="006A3F28" w:rsidRPr="006A3F28" w:rsidRDefault="006A3F28" w:rsidP="00D7270E">
      <w:pPr>
        <w:spacing w:after="0" w:line="240" w:lineRule="auto"/>
        <w:jc w:val="both"/>
        <w:rPr>
          <w:rFonts w:ascii="Times New Roman" w:eastAsia="Times New Roman" w:hAnsi="Times New Roman" w:cs="Times New Roman"/>
          <w:sz w:val="28"/>
          <w:szCs w:val="28"/>
        </w:rPr>
      </w:pPr>
      <w:r w:rsidRPr="006A3F28">
        <w:rPr>
          <w:rFonts w:ascii="Times New Roman" w:eastAsia="Times New Roman" w:hAnsi="Times New Roman" w:cs="Times New Roman"/>
          <w:sz w:val="28"/>
        </w:rPr>
        <w:t>Скворцова Е.А. Государственная социальная политика как фактор поддержания жизнеспособности молодых семей на Дальнем Востоке</w:t>
      </w:r>
      <w:r w:rsidR="00733580">
        <w:rPr>
          <w:rFonts w:ascii="Times New Roman" w:eastAsia="Times New Roman" w:hAnsi="Times New Roman" w:cs="Times New Roman"/>
          <w:sz w:val="28"/>
        </w:rPr>
        <w:t>…….148</w:t>
      </w:r>
    </w:p>
    <w:p w:rsidR="006A3F28" w:rsidRPr="006A3F28" w:rsidRDefault="006A3F28" w:rsidP="00D7270E">
      <w:pPr>
        <w:spacing w:after="0" w:line="240" w:lineRule="auto"/>
        <w:jc w:val="both"/>
        <w:rPr>
          <w:rFonts w:ascii="Times New Roman" w:hAnsi="Times New Roman" w:cs="Times New Roman"/>
          <w:sz w:val="28"/>
          <w:szCs w:val="28"/>
        </w:rPr>
      </w:pPr>
      <w:r w:rsidRPr="00733580">
        <w:rPr>
          <w:rFonts w:ascii="Times New Roman" w:hAnsi="Times New Roman" w:cs="Times New Roman"/>
          <w:sz w:val="28"/>
          <w:szCs w:val="28"/>
        </w:rPr>
        <w:t xml:space="preserve">Коткина </w:t>
      </w:r>
      <w:r w:rsidRPr="006A3F28">
        <w:rPr>
          <w:rFonts w:ascii="Times New Roman" w:hAnsi="Times New Roman" w:cs="Times New Roman"/>
          <w:i/>
          <w:sz w:val="28"/>
          <w:szCs w:val="28"/>
        </w:rPr>
        <w:t xml:space="preserve">Д.А. </w:t>
      </w:r>
      <w:r w:rsidRPr="006A3F28">
        <w:rPr>
          <w:rFonts w:ascii="Times New Roman" w:hAnsi="Times New Roman" w:cs="Times New Roman"/>
          <w:sz w:val="28"/>
          <w:szCs w:val="28"/>
        </w:rPr>
        <w:t>Социальная работа с молодежью в Хабаровском крае</w:t>
      </w:r>
      <w:r w:rsidR="00733580">
        <w:rPr>
          <w:rFonts w:ascii="Times New Roman" w:hAnsi="Times New Roman" w:cs="Times New Roman"/>
          <w:sz w:val="28"/>
          <w:szCs w:val="28"/>
        </w:rPr>
        <w:t>……………………………………………………………………………....158</w:t>
      </w:r>
    </w:p>
    <w:p w:rsidR="000F7BD4" w:rsidRDefault="006A3F28" w:rsidP="00D7270E">
      <w:pPr>
        <w:spacing w:after="0" w:line="240" w:lineRule="auto"/>
        <w:jc w:val="both"/>
        <w:rPr>
          <w:rFonts w:ascii="Times New Roman" w:hAnsi="Times New Roman" w:cs="Times New Roman"/>
          <w:sz w:val="28"/>
          <w:szCs w:val="28"/>
        </w:rPr>
      </w:pPr>
      <w:r w:rsidRPr="006A3F28">
        <w:rPr>
          <w:rFonts w:ascii="Times New Roman" w:hAnsi="Times New Roman" w:cs="Times New Roman"/>
          <w:sz w:val="28"/>
          <w:szCs w:val="28"/>
        </w:rPr>
        <w:t>Афанасьев М.А. Защита</w:t>
      </w:r>
      <w:r>
        <w:rPr>
          <w:rFonts w:ascii="Times New Roman" w:hAnsi="Times New Roman" w:cs="Times New Roman"/>
          <w:b/>
          <w:i/>
          <w:sz w:val="28"/>
          <w:szCs w:val="28"/>
        </w:rPr>
        <w:t xml:space="preserve"> </w:t>
      </w:r>
      <w:r>
        <w:rPr>
          <w:rFonts w:ascii="Times New Roman" w:hAnsi="Times New Roman" w:cs="Times New Roman"/>
          <w:sz w:val="28"/>
          <w:szCs w:val="28"/>
        </w:rPr>
        <w:t>социальных прав  граждан судами общей юрисдикции</w:t>
      </w:r>
      <w:r w:rsidR="00733580">
        <w:rPr>
          <w:rFonts w:ascii="Times New Roman" w:hAnsi="Times New Roman" w:cs="Times New Roman"/>
          <w:sz w:val="28"/>
          <w:szCs w:val="28"/>
        </w:rPr>
        <w:t>……………………………………………………………………..166</w:t>
      </w:r>
    </w:p>
    <w:p w:rsidR="006A3F28" w:rsidRDefault="006A3F28" w:rsidP="00D7270E">
      <w:pPr>
        <w:spacing w:after="0" w:line="240" w:lineRule="auto"/>
        <w:jc w:val="both"/>
        <w:rPr>
          <w:rFonts w:ascii="Times New Roman" w:hAnsi="Times New Roman" w:cs="Times New Roman"/>
          <w:sz w:val="28"/>
          <w:szCs w:val="28"/>
        </w:rPr>
      </w:pPr>
      <w:r w:rsidRPr="006A3F28">
        <w:rPr>
          <w:rFonts w:ascii="Times New Roman" w:hAnsi="Times New Roman" w:cs="Times New Roman"/>
          <w:sz w:val="28"/>
          <w:szCs w:val="28"/>
        </w:rPr>
        <w:t>Куданкина В.  В.</w:t>
      </w:r>
      <w:r>
        <w:rPr>
          <w:rFonts w:ascii="Times New Roman" w:hAnsi="Times New Roman" w:cs="Times New Roman"/>
          <w:sz w:val="28"/>
          <w:szCs w:val="28"/>
        </w:rPr>
        <w:t xml:space="preserve">  Защита социальных прав несовершеннолетних в Хабаровском крае</w:t>
      </w:r>
      <w:r w:rsidR="00733580">
        <w:rPr>
          <w:rFonts w:ascii="Times New Roman" w:hAnsi="Times New Roman" w:cs="Times New Roman"/>
          <w:sz w:val="28"/>
          <w:szCs w:val="28"/>
        </w:rPr>
        <w:t>…………………………...………………………………….174</w:t>
      </w:r>
    </w:p>
    <w:p w:rsidR="000F7BD4" w:rsidRPr="000F7BD4" w:rsidRDefault="000F7BD4" w:rsidP="00D7270E">
      <w:pPr>
        <w:spacing w:after="0" w:line="240" w:lineRule="auto"/>
        <w:jc w:val="both"/>
        <w:rPr>
          <w:rFonts w:ascii="Times New Roman" w:hAnsi="Times New Roman" w:cs="Times New Roman"/>
          <w:sz w:val="28"/>
          <w:szCs w:val="28"/>
        </w:rPr>
      </w:pPr>
      <w:r w:rsidRPr="006A3F28">
        <w:rPr>
          <w:rFonts w:ascii="Times New Roman" w:hAnsi="Times New Roman" w:cs="Times New Roman"/>
          <w:sz w:val="28"/>
          <w:szCs w:val="28"/>
        </w:rPr>
        <w:t>Золотова С. Д. Деятельность студентов</w:t>
      </w:r>
      <w:r>
        <w:rPr>
          <w:rFonts w:ascii="Times New Roman" w:hAnsi="Times New Roman" w:cs="Times New Roman"/>
          <w:i/>
          <w:sz w:val="28"/>
          <w:szCs w:val="28"/>
        </w:rPr>
        <w:t xml:space="preserve"> </w:t>
      </w:r>
      <w:r w:rsidR="006A3F28">
        <w:rPr>
          <w:rFonts w:ascii="Times New Roman" w:hAnsi="Times New Roman" w:cs="Times New Roman"/>
          <w:bCs/>
          <w:color w:val="000000" w:themeColor="text1"/>
          <w:kern w:val="24"/>
          <w:sz w:val="28"/>
          <w:szCs w:val="28"/>
        </w:rPr>
        <w:t xml:space="preserve">КГБ ПОУ ХКОТСО в экологическом проекте </w:t>
      </w:r>
      <w:r w:rsidRPr="000F7BD4">
        <w:rPr>
          <w:rFonts w:ascii="Times New Roman" w:hAnsi="Times New Roman" w:cs="Times New Roman"/>
          <w:bCs/>
          <w:color w:val="000000" w:themeColor="text1"/>
          <w:kern w:val="24"/>
          <w:sz w:val="28"/>
          <w:szCs w:val="28"/>
        </w:rPr>
        <w:t xml:space="preserve"> «М</w:t>
      </w:r>
      <w:r w:rsidR="006A3F28">
        <w:rPr>
          <w:rFonts w:ascii="Times New Roman" w:hAnsi="Times New Roman" w:cs="Times New Roman"/>
          <w:bCs/>
          <w:color w:val="000000" w:themeColor="text1"/>
          <w:kern w:val="24"/>
          <w:sz w:val="28"/>
          <w:szCs w:val="28"/>
        </w:rPr>
        <w:t>ы за раздельный сбор</w:t>
      </w:r>
      <w:r w:rsidRPr="000F7BD4">
        <w:rPr>
          <w:rFonts w:ascii="Times New Roman" w:hAnsi="Times New Roman" w:cs="Times New Roman"/>
          <w:bCs/>
          <w:color w:val="000000" w:themeColor="text1"/>
          <w:kern w:val="24"/>
          <w:sz w:val="28"/>
          <w:szCs w:val="28"/>
        </w:rPr>
        <w:t>»</w:t>
      </w:r>
      <w:r w:rsidR="00733580">
        <w:rPr>
          <w:rFonts w:ascii="Times New Roman" w:hAnsi="Times New Roman" w:cs="Times New Roman"/>
          <w:bCs/>
          <w:color w:val="000000" w:themeColor="text1"/>
          <w:kern w:val="24"/>
          <w:sz w:val="28"/>
          <w:szCs w:val="28"/>
        </w:rPr>
        <w:t>…………………………………………………………………………..182</w:t>
      </w:r>
    </w:p>
    <w:p w:rsidR="000F7BD4" w:rsidRPr="000F7BD4" w:rsidRDefault="000F7BD4" w:rsidP="00D7270E">
      <w:pPr>
        <w:autoSpaceDE w:val="0"/>
        <w:autoSpaceDN w:val="0"/>
        <w:adjustRightInd w:val="0"/>
        <w:spacing w:after="0" w:line="240" w:lineRule="auto"/>
        <w:jc w:val="both"/>
        <w:rPr>
          <w:rStyle w:val="FontStyle83"/>
          <w:b w:val="0"/>
          <w:sz w:val="28"/>
          <w:szCs w:val="28"/>
        </w:rPr>
      </w:pPr>
      <w:r w:rsidRPr="000F7BD4">
        <w:rPr>
          <w:rStyle w:val="FontStyle83"/>
          <w:b w:val="0"/>
          <w:sz w:val="28"/>
          <w:szCs w:val="28"/>
        </w:rPr>
        <w:lastRenderedPageBreak/>
        <w:t xml:space="preserve">Робуш В. Д. Качество и доступность бесплатной медицинской  помощи в Российской Федерации </w:t>
      </w:r>
      <w:r w:rsidR="00733580">
        <w:rPr>
          <w:rStyle w:val="FontStyle83"/>
          <w:b w:val="0"/>
          <w:sz w:val="28"/>
          <w:szCs w:val="28"/>
        </w:rPr>
        <w:t>………………………………………………………..193</w:t>
      </w:r>
    </w:p>
    <w:p w:rsidR="000F7BD4" w:rsidRDefault="000F7BD4" w:rsidP="00D7270E">
      <w:pPr>
        <w:autoSpaceDE w:val="0"/>
        <w:autoSpaceDN w:val="0"/>
        <w:adjustRightInd w:val="0"/>
        <w:spacing w:after="0" w:line="240" w:lineRule="auto"/>
        <w:jc w:val="center"/>
        <w:rPr>
          <w:rStyle w:val="FontStyle83"/>
          <w:sz w:val="28"/>
          <w:szCs w:val="28"/>
        </w:rPr>
      </w:pPr>
    </w:p>
    <w:p w:rsidR="000F7BD4" w:rsidRDefault="000F7BD4" w:rsidP="00D7270E">
      <w:pPr>
        <w:spacing w:after="0" w:line="240" w:lineRule="auto"/>
        <w:jc w:val="both"/>
        <w:rPr>
          <w:rFonts w:ascii="Times New Roman" w:hAnsi="Times New Roman" w:cs="Times New Roman"/>
          <w:sz w:val="28"/>
          <w:szCs w:val="28"/>
        </w:rPr>
      </w:pPr>
    </w:p>
    <w:p w:rsidR="000F7BD4" w:rsidRDefault="000F7BD4" w:rsidP="00D7270E">
      <w:pPr>
        <w:spacing w:after="0" w:line="240" w:lineRule="auto"/>
        <w:jc w:val="both"/>
        <w:rPr>
          <w:rFonts w:ascii="Times New Roman" w:hAnsi="Times New Roman" w:cs="Times New Roman"/>
          <w:sz w:val="28"/>
          <w:szCs w:val="28"/>
        </w:rPr>
      </w:pPr>
    </w:p>
    <w:p w:rsidR="000F7BD4" w:rsidRDefault="000F7BD4" w:rsidP="00D7270E">
      <w:pPr>
        <w:spacing w:after="0" w:line="240" w:lineRule="auto"/>
        <w:jc w:val="both"/>
        <w:rPr>
          <w:rFonts w:ascii="Times New Roman" w:hAnsi="Times New Roman" w:cs="Times New Roman"/>
          <w:sz w:val="28"/>
          <w:szCs w:val="28"/>
        </w:rPr>
      </w:pPr>
    </w:p>
    <w:p w:rsidR="000F7BD4" w:rsidRPr="00FE529F" w:rsidRDefault="000F7BD4" w:rsidP="00D7270E">
      <w:pPr>
        <w:spacing w:after="0"/>
        <w:jc w:val="both"/>
        <w:rPr>
          <w:rFonts w:ascii="Times New Roman" w:hAnsi="Times New Roman" w:cs="Times New Roman"/>
          <w:b/>
          <w:sz w:val="28"/>
          <w:szCs w:val="28"/>
        </w:rPr>
      </w:pPr>
    </w:p>
    <w:sectPr w:rsidR="000F7BD4" w:rsidRPr="00FE529F" w:rsidSect="00C741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BED" w:rsidRDefault="00685BED" w:rsidP="00960569">
      <w:pPr>
        <w:spacing w:after="0" w:line="240" w:lineRule="auto"/>
      </w:pPr>
      <w:r>
        <w:separator/>
      </w:r>
    </w:p>
  </w:endnote>
  <w:endnote w:type="continuationSeparator" w:id="0">
    <w:p w:rsidR="00685BED" w:rsidRDefault="00685BED" w:rsidP="0096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18188D8t00">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Literaturnaya-Regular">
    <w:altName w:val="MS Mincho"/>
    <w:panose1 w:val="00000000000000000000"/>
    <w:charset w:val="80"/>
    <w:family w:val="roman"/>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inherit">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BED" w:rsidRDefault="00685BED" w:rsidP="00960569">
      <w:pPr>
        <w:spacing w:after="0" w:line="240" w:lineRule="auto"/>
      </w:pPr>
      <w:r>
        <w:separator/>
      </w:r>
    </w:p>
  </w:footnote>
  <w:footnote w:type="continuationSeparator" w:id="0">
    <w:p w:rsidR="00685BED" w:rsidRDefault="00685BED" w:rsidP="00960569">
      <w:pPr>
        <w:spacing w:after="0" w:line="240" w:lineRule="auto"/>
      </w:pPr>
      <w:r>
        <w:continuationSeparator/>
      </w:r>
    </w:p>
  </w:footnote>
  <w:footnote w:id="1">
    <w:p w:rsidR="000F7BD4" w:rsidRDefault="000F7BD4" w:rsidP="00960569">
      <w:pPr>
        <w:pStyle w:val="13"/>
      </w:pPr>
      <w:r>
        <w:rPr>
          <w:rStyle w:val="ab"/>
        </w:rPr>
        <w:footnoteRef/>
      </w:r>
      <w:r>
        <w:rPr>
          <w:lang w:val="en-US"/>
        </w:rPr>
        <w:t>[4;</w:t>
      </w:r>
      <w:r>
        <w:t>2</w:t>
      </w:r>
      <w:r>
        <w:rPr>
          <w:lang w:val="en-US"/>
        </w:rPr>
        <w:t>]</w:t>
      </w:r>
    </w:p>
  </w:footnote>
  <w:footnote w:id="2">
    <w:p w:rsidR="000F7BD4" w:rsidRDefault="000F7BD4" w:rsidP="00960569">
      <w:pPr>
        <w:pStyle w:val="13"/>
      </w:pPr>
      <w:r>
        <w:rPr>
          <w:rStyle w:val="ab"/>
        </w:rPr>
        <w:footnoteRef/>
      </w:r>
      <w:r>
        <w:rPr>
          <w:lang w:val="en-US"/>
        </w:rPr>
        <w:t>[4;</w:t>
      </w:r>
      <w:r>
        <w:t>2</w:t>
      </w:r>
      <w:r>
        <w:rPr>
          <w:lang w:val="en-US"/>
        </w:rPr>
        <w:t>]</w:t>
      </w:r>
    </w:p>
  </w:footnote>
  <w:footnote w:id="3">
    <w:p w:rsidR="000F7BD4" w:rsidRDefault="000F7BD4" w:rsidP="00960569">
      <w:pPr>
        <w:pStyle w:val="13"/>
        <w:rPr>
          <w:lang w:val="en-US"/>
        </w:rPr>
      </w:pPr>
      <w:r>
        <w:rPr>
          <w:rStyle w:val="ab"/>
        </w:rPr>
        <w:footnoteRef/>
      </w:r>
      <w:r>
        <w:rPr>
          <w:lang w:val="en-US"/>
        </w:rPr>
        <w:t>[6,</w:t>
      </w:r>
      <w:r>
        <w:t>8]</w:t>
      </w:r>
    </w:p>
  </w:footnote>
  <w:footnote w:id="4">
    <w:p w:rsidR="000F7BD4" w:rsidRDefault="000F7BD4" w:rsidP="00960569">
      <w:pPr>
        <w:pStyle w:val="13"/>
        <w:rPr>
          <w:lang w:val="en-US"/>
        </w:rPr>
      </w:pPr>
      <w:r>
        <w:rPr>
          <w:rStyle w:val="ab"/>
        </w:rPr>
        <w:footnoteRef/>
      </w:r>
      <w:r>
        <w:rPr>
          <w:lang w:val="en-US"/>
        </w:rPr>
        <w:t>[6.</w:t>
      </w:r>
      <w:r>
        <w:t>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DB94A8"/>
    <w:multiLevelType w:val="singleLevel"/>
    <w:tmpl w:val="A3DB94A8"/>
    <w:lvl w:ilvl="0">
      <w:start w:val="1"/>
      <w:numFmt w:val="decimal"/>
      <w:lvlText w:val="%1."/>
      <w:lvlJc w:val="left"/>
      <w:pPr>
        <w:tabs>
          <w:tab w:val="left" w:pos="425"/>
        </w:tabs>
        <w:ind w:left="425" w:hanging="425"/>
      </w:pPr>
      <w:rPr>
        <w:rFonts w:hint="default"/>
      </w:rPr>
    </w:lvl>
  </w:abstractNum>
  <w:abstractNum w:abstractNumId="1">
    <w:nsid w:val="AB176F57"/>
    <w:multiLevelType w:val="singleLevel"/>
    <w:tmpl w:val="AB176F57"/>
    <w:lvl w:ilvl="0">
      <w:start w:val="1"/>
      <w:numFmt w:val="decimal"/>
      <w:suff w:val="space"/>
      <w:lvlText w:val="%1."/>
      <w:lvlJc w:val="left"/>
    </w:lvl>
  </w:abstractNum>
  <w:abstractNum w:abstractNumId="2">
    <w:nsid w:val="FF8B9240"/>
    <w:multiLevelType w:val="singleLevel"/>
    <w:tmpl w:val="FF8B9240"/>
    <w:lvl w:ilvl="0">
      <w:start w:val="1"/>
      <w:numFmt w:val="decimal"/>
      <w:lvlText w:val="%1."/>
      <w:lvlJc w:val="left"/>
      <w:pPr>
        <w:tabs>
          <w:tab w:val="left" w:pos="425"/>
        </w:tabs>
        <w:ind w:left="425" w:hanging="425"/>
      </w:pPr>
      <w:rPr>
        <w:rFonts w:hint="default"/>
      </w:rPr>
    </w:lvl>
  </w:abstractNum>
  <w:abstractNum w:abstractNumId="3">
    <w:nsid w:val="051D46BA"/>
    <w:multiLevelType w:val="hybridMultilevel"/>
    <w:tmpl w:val="0CCAE520"/>
    <w:lvl w:ilvl="0" w:tplc="8A8A3066">
      <w:start w:val="1"/>
      <w:numFmt w:val="decimal"/>
      <w:lvlText w:val="%1."/>
      <w:lvlJc w:val="left"/>
      <w:pPr>
        <w:tabs>
          <w:tab w:val="num" w:pos="720"/>
        </w:tabs>
        <w:ind w:left="720" w:hanging="360"/>
      </w:pPr>
    </w:lvl>
    <w:lvl w:ilvl="1" w:tplc="1D628B90" w:tentative="1">
      <w:start w:val="1"/>
      <w:numFmt w:val="decimal"/>
      <w:lvlText w:val="%2."/>
      <w:lvlJc w:val="left"/>
      <w:pPr>
        <w:tabs>
          <w:tab w:val="num" w:pos="1440"/>
        </w:tabs>
        <w:ind w:left="1440" w:hanging="360"/>
      </w:pPr>
    </w:lvl>
    <w:lvl w:ilvl="2" w:tplc="8C7CF5F4" w:tentative="1">
      <w:start w:val="1"/>
      <w:numFmt w:val="decimal"/>
      <w:lvlText w:val="%3."/>
      <w:lvlJc w:val="left"/>
      <w:pPr>
        <w:tabs>
          <w:tab w:val="num" w:pos="2160"/>
        </w:tabs>
        <w:ind w:left="2160" w:hanging="360"/>
      </w:pPr>
    </w:lvl>
    <w:lvl w:ilvl="3" w:tplc="3E4AEC64" w:tentative="1">
      <w:start w:val="1"/>
      <w:numFmt w:val="decimal"/>
      <w:lvlText w:val="%4."/>
      <w:lvlJc w:val="left"/>
      <w:pPr>
        <w:tabs>
          <w:tab w:val="num" w:pos="2880"/>
        </w:tabs>
        <w:ind w:left="2880" w:hanging="360"/>
      </w:pPr>
    </w:lvl>
    <w:lvl w:ilvl="4" w:tplc="814013B4" w:tentative="1">
      <w:start w:val="1"/>
      <w:numFmt w:val="decimal"/>
      <w:lvlText w:val="%5."/>
      <w:lvlJc w:val="left"/>
      <w:pPr>
        <w:tabs>
          <w:tab w:val="num" w:pos="3600"/>
        </w:tabs>
        <w:ind w:left="3600" w:hanging="360"/>
      </w:pPr>
    </w:lvl>
    <w:lvl w:ilvl="5" w:tplc="28CA35B0" w:tentative="1">
      <w:start w:val="1"/>
      <w:numFmt w:val="decimal"/>
      <w:lvlText w:val="%6."/>
      <w:lvlJc w:val="left"/>
      <w:pPr>
        <w:tabs>
          <w:tab w:val="num" w:pos="4320"/>
        </w:tabs>
        <w:ind w:left="4320" w:hanging="360"/>
      </w:pPr>
    </w:lvl>
    <w:lvl w:ilvl="6" w:tplc="F028B552" w:tentative="1">
      <w:start w:val="1"/>
      <w:numFmt w:val="decimal"/>
      <w:lvlText w:val="%7."/>
      <w:lvlJc w:val="left"/>
      <w:pPr>
        <w:tabs>
          <w:tab w:val="num" w:pos="5040"/>
        </w:tabs>
        <w:ind w:left="5040" w:hanging="360"/>
      </w:pPr>
    </w:lvl>
    <w:lvl w:ilvl="7" w:tplc="BB760F84" w:tentative="1">
      <w:start w:val="1"/>
      <w:numFmt w:val="decimal"/>
      <w:lvlText w:val="%8."/>
      <w:lvlJc w:val="left"/>
      <w:pPr>
        <w:tabs>
          <w:tab w:val="num" w:pos="5760"/>
        </w:tabs>
        <w:ind w:left="5760" w:hanging="360"/>
      </w:pPr>
    </w:lvl>
    <w:lvl w:ilvl="8" w:tplc="A198CF70" w:tentative="1">
      <w:start w:val="1"/>
      <w:numFmt w:val="decimal"/>
      <w:lvlText w:val="%9."/>
      <w:lvlJc w:val="left"/>
      <w:pPr>
        <w:tabs>
          <w:tab w:val="num" w:pos="6480"/>
        </w:tabs>
        <w:ind w:left="6480" w:hanging="360"/>
      </w:pPr>
    </w:lvl>
  </w:abstractNum>
  <w:abstractNum w:abstractNumId="4">
    <w:nsid w:val="07B67CE7"/>
    <w:multiLevelType w:val="hybridMultilevel"/>
    <w:tmpl w:val="E028FED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0B2D6A56"/>
    <w:multiLevelType w:val="multilevel"/>
    <w:tmpl w:val="4B00D3BE"/>
    <w:lvl w:ilvl="0">
      <w:start w:val="1"/>
      <w:numFmt w:val="decimal"/>
      <w:lvlText w:val="%1."/>
      <w:lvlJc w:val="left"/>
      <w:pPr>
        <w:tabs>
          <w:tab w:val="num" w:pos="720"/>
        </w:tabs>
        <w:ind w:left="720" w:hanging="360"/>
      </w:pPr>
      <w:rPr>
        <w:rFonts w:ascii="Times New Roman" w:hAnsi="Times New Roman"/>
        <w:b w:val="0"/>
        <w:bCs w:val="0"/>
        <w:sz w:val="28"/>
        <w:szCs w:val="28"/>
      </w:rPr>
    </w:lvl>
    <w:lvl w:ilvl="1">
      <w:start w:val="1"/>
      <w:numFmt w:val="decimal"/>
      <w:lvlText w:val="%2."/>
      <w:lvlJc w:val="left"/>
      <w:pPr>
        <w:tabs>
          <w:tab w:val="num" w:pos="1080"/>
        </w:tabs>
        <w:ind w:left="1080" w:hanging="360"/>
      </w:pPr>
      <w:rPr>
        <w:rFonts w:ascii="Times New Roman" w:hAnsi="Times New Roman"/>
        <w:sz w:val="28"/>
        <w:szCs w:val="28"/>
      </w:rPr>
    </w:lvl>
    <w:lvl w:ilvl="2">
      <w:start w:val="1"/>
      <w:numFmt w:val="decimal"/>
      <w:lvlText w:val="%3."/>
      <w:lvlJc w:val="left"/>
      <w:pPr>
        <w:tabs>
          <w:tab w:val="num" w:pos="1440"/>
        </w:tabs>
        <w:ind w:left="1440" w:hanging="360"/>
      </w:pPr>
      <w:rPr>
        <w:rFonts w:ascii="Times New Roman" w:hAnsi="Times New Roman"/>
        <w:sz w:val="28"/>
        <w:szCs w:val="28"/>
      </w:rPr>
    </w:lvl>
    <w:lvl w:ilvl="3">
      <w:start w:val="1"/>
      <w:numFmt w:val="decimal"/>
      <w:lvlText w:val="%4."/>
      <w:lvlJc w:val="left"/>
      <w:pPr>
        <w:tabs>
          <w:tab w:val="num" w:pos="1800"/>
        </w:tabs>
        <w:ind w:left="1800" w:hanging="360"/>
      </w:pPr>
      <w:rPr>
        <w:rFonts w:ascii="Times New Roman" w:hAnsi="Times New Roman"/>
        <w:sz w:val="28"/>
        <w:szCs w:val="28"/>
      </w:rPr>
    </w:lvl>
    <w:lvl w:ilvl="4">
      <w:start w:val="1"/>
      <w:numFmt w:val="decimal"/>
      <w:lvlText w:val="%5."/>
      <w:lvlJc w:val="left"/>
      <w:pPr>
        <w:tabs>
          <w:tab w:val="num" w:pos="2160"/>
        </w:tabs>
        <w:ind w:left="2160" w:hanging="360"/>
      </w:pPr>
      <w:rPr>
        <w:rFonts w:ascii="Times New Roman" w:hAnsi="Times New Roman"/>
        <w:sz w:val="28"/>
        <w:szCs w:val="28"/>
      </w:rPr>
    </w:lvl>
    <w:lvl w:ilvl="5">
      <w:start w:val="1"/>
      <w:numFmt w:val="decimal"/>
      <w:lvlText w:val="%6."/>
      <w:lvlJc w:val="left"/>
      <w:pPr>
        <w:tabs>
          <w:tab w:val="num" w:pos="2520"/>
        </w:tabs>
        <w:ind w:left="2520" w:hanging="360"/>
      </w:pPr>
      <w:rPr>
        <w:rFonts w:ascii="Times New Roman" w:hAnsi="Times New Roman"/>
        <w:sz w:val="28"/>
        <w:szCs w:val="28"/>
      </w:rPr>
    </w:lvl>
    <w:lvl w:ilvl="6">
      <w:start w:val="1"/>
      <w:numFmt w:val="decimal"/>
      <w:lvlText w:val="%7."/>
      <w:lvlJc w:val="left"/>
      <w:pPr>
        <w:tabs>
          <w:tab w:val="num" w:pos="2880"/>
        </w:tabs>
        <w:ind w:left="2880" w:hanging="360"/>
      </w:pPr>
      <w:rPr>
        <w:rFonts w:ascii="Times New Roman" w:hAnsi="Times New Roman"/>
        <w:sz w:val="28"/>
        <w:szCs w:val="28"/>
      </w:rPr>
    </w:lvl>
    <w:lvl w:ilvl="7">
      <w:start w:val="1"/>
      <w:numFmt w:val="decimal"/>
      <w:lvlText w:val="%8."/>
      <w:lvlJc w:val="left"/>
      <w:pPr>
        <w:tabs>
          <w:tab w:val="num" w:pos="3240"/>
        </w:tabs>
        <w:ind w:left="3240" w:hanging="360"/>
      </w:pPr>
      <w:rPr>
        <w:rFonts w:ascii="Times New Roman" w:hAnsi="Times New Roman"/>
        <w:sz w:val="28"/>
        <w:szCs w:val="28"/>
      </w:rPr>
    </w:lvl>
    <w:lvl w:ilvl="8">
      <w:start w:val="1"/>
      <w:numFmt w:val="decimal"/>
      <w:lvlText w:val="%9."/>
      <w:lvlJc w:val="left"/>
      <w:pPr>
        <w:tabs>
          <w:tab w:val="num" w:pos="3600"/>
        </w:tabs>
        <w:ind w:left="3600" w:hanging="360"/>
      </w:pPr>
      <w:rPr>
        <w:rFonts w:ascii="Times New Roman" w:hAnsi="Times New Roman"/>
        <w:sz w:val="28"/>
        <w:szCs w:val="28"/>
      </w:rPr>
    </w:lvl>
  </w:abstractNum>
  <w:abstractNum w:abstractNumId="6">
    <w:nsid w:val="0BB01B75"/>
    <w:multiLevelType w:val="hybridMultilevel"/>
    <w:tmpl w:val="3DAA1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8D405A"/>
    <w:multiLevelType w:val="hybridMultilevel"/>
    <w:tmpl w:val="EB606F2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0CE42E17"/>
    <w:multiLevelType w:val="hybridMultilevel"/>
    <w:tmpl w:val="B55AE72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427B1A"/>
    <w:multiLevelType w:val="hybridMultilevel"/>
    <w:tmpl w:val="C5DC1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3B3933"/>
    <w:multiLevelType w:val="hybridMultilevel"/>
    <w:tmpl w:val="6C182CE8"/>
    <w:lvl w:ilvl="0" w:tplc="3D8EE2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57015F3"/>
    <w:multiLevelType w:val="hybridMultilevel"/>
    <w:tmpl w:val="3DAA1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2F01EA"/>
    <w:multiLevelType w:val="hybridMultilevel"/>
    <w:tmpl w:val="5FEEAA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911454"/>
    <w:multiLevelType w:val="hybridMultilevel"/>
    <w:tmpl w:val="11EE5B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8F4441"/>
    <w:multiLevelType w:val="multilevel"/>
    <w:tmpl w:val="4B00D3BE"/>
    <w:lvl w:ilvl="0">
      <w:start w:val="1"/>
      <w:numFmt w:val="decimal"/>
      <w:lvlText w:val="%1."/>
      <w:lvlJc w:val="left"/>
      <w:pPr>
        <w:tabs>
          <w:tab w:val="num" w:pos="720"/>
        </w:tabs>
        <w:ind w:left="720" w:hanging="360"/>
      </w:pPr>
      <w:rPr>
        <w:rFonts w:ascii="Times New Roman" w:hAnsi="Times New Roman"/>
        <w:b w:val="0"/>
        <w:bCs w:val="0"/>
        <w:sz w:val="28"/>
        <w:szCs w:val="28"/>
      </w:rPr>
    </w:lvl>
    <w:lvl w:ilvl="1">
      <w:start w:val="1"/>
      <w:numFmt w:val="decimal"/>
      <w:lvlText w:val="%2."/>
      <w:lvlJc w:val="left"/>
      <w:pPr>
        <w:tabs>
          <w:tab w:val="num" w:pos="1080"/>
        </w:tabs>
        <w:ind w:left="1080" w:hanging="360"/>
      </w:pPr>
      <w:rPr>
        <w:rFonts w:ascii="Times New Roman" w:hAnsi="Times New Roman"/>
        <w:sz w:val="28"/>
        <w:szCs w:val="28"/>
      </w:rPr>
    </w:lvl>
    <w:lvl w:ilvl="2">
      <w:start w:val="1"/>
      <w:numFmt w:val="decimal"/>
      <w:lvlText w:val="%3."/>
      <w:lvlJc w:val="left"/>
      <w:pPr>
        <w:tabs>
          <w:tab w:val="num" w:pos="1440"/>
        </w:tabs>
        <w:ind w:left="1440" w:hanging="360"/>
      </w:pPr>
      <w:rPr>
        <w:rFonts w:ascii="Times New Roman" w:hAnsi="Times New Roman"/>
        <w:sz w:val="28"/>
        <w:szCs w:val="28"/>
      </w:rPr>
    </w:lvl>
    <w:lvl w:ilvl="3">
      <w:start w:val="1"/>
      <w:numFmt w:val="decimal"/>
      <w:lvlText w:val="%4."/>
      <w:lvlJc w:val="left"/>
      <w:pPr>
        <w:tabs>
          <w:tab w:val="num" w:pos="1800"/>
        </w:tabs>
        <w:ind w:left="1800" w:hanging="360"/>
      </w:pPr>
      <w:rPr>
        <w:rFonts w:ascii="Times New Roman" w:hAnsi="Times New Roman"/>
        <w:sz w:val="28"/>
        <w:szCs w:val="28"/>
      </w:rPr>
    </w:lvl>
    <w:lvl w:ilvl="4">
      <w:start w:val="1"/>
      <w:numFmt w:val="decimal"/>
      <w:lvlText w:val="%5."/>
      <w:lvlJc w:val="left"/>
      <w:pPr>
        <w:tabs>
          <w:tab w:val="num" w:pos="2160"/>
        </w:tabs>
        <w:ind w:left="2160" w:hanging="360"/>
      </w:pPr>
      <w:rPr>
        <w:rFonts w:ascii="Times New Roman" w:hAnsi="Times New Roman"/>
        <w:sz w:val="28"/>
        <w:szCs w:val="28"/>
      </w:rPr>
    </w:lvl>
    <w:lvl w:ilvl="5">
      <w:start w:val="1"/>
      <w:numFmt w:val="decimal"/>
      <w:lvlText w:val="%6."/>
      <w:lvlJc w:val="left"/>
      <w:pPr>
        <w:tabs>
          <w:tab w:val="num" w:pos="2520"/>
        </w:tabs>
        <w:ind w:left="2520" w:hanging="360"/>
      </w:pPr>
      <w:rPr>
        <w:rFonts w:ascii="Times New Roman" w:hAnsi="Times New Roman"/>
        <w:sz w:val="28"/>
        <w:szCs w:val="28"/>
      </w:rPr>
    </w:lvl>
    <w:lvl w:ilvl="6">
      <w:start w:val="1"/>
      <w:numFmt w:val="decimal"/>
      <w:lvlText w:val="%7."/>
      <w:lvlJc w:val="left"/>
      <w:pPr>
        <w:tabs>
          <w:tab w:val="num" w:pos="2880"/>
        </w:tabs>
        <w:ind w:left="2880" w:hanging="360"/>
      </w:pPr>
      <w:rPr>
        <w:rFonts w:ascii="Times New Roman" w:hAnsi="Times New Roman"/>
        <w:sz w:val="28"/>
        <w:szCs w:val="28"/>
      </w:rPr>
    </w:lvl>
    <w:lvl w:ilvl="7">
      <w:start w:val="1"/>
      <w:numFmt w:val="decimal"/>
      <w:lvlText w:val="%8."/>
      <w:lvlJc w:val="left"/>
      <w:pPr>
        <w:tabs>
          <w:tab w:val="num" w:pos="3240"/>
        </w:tabs>
        <w:ind w:left="3240" w:hanging="360"/>
      </w:pPr>
      <w:rPr>
        <w:rFonts w:ascii="Times New Roman" w:hAnsi="Times New Roman"/>
        <w:sz w:val="28"/>
        <w:szCs w:val="28"/>
      </w:rPr>
    </w:lvl>
    <w:lvl w:ilvl="8">
      <w:start w:val="1"/>
      <w:numFmt w:val="decimal"/>
      <w:lvlText w:val="%9."/>
      <w:lvlJc w:val="left"/>
      <w:pPr>
        <w:tabs>
          <w:tab w:val="num" w:pos="3600"/>
        </w:tabs>
        <w:ind w:left="3600" w:hanging="360"/>
      </w:pPr>
      <w:rPr>
        <w:rFonts w:ascii="Times New Roman" w:hAnsi="Times New Roman"/>
        <w:sz w:val="28"/>
        <w:szCs w:val="28"/>
      </w:rPr>
    </w:lvl>
  </w:abstractNum>
  <w:abstractNum w:abstractNumId="15">
    <w:nsid w:val="20D95C27"/>
    <w:multiLevelType w:val="hybridMultilevel"/>
    <w:tmpl w:val="1DD4B8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8213658"/>
    <w:multiLevelType w:val="hybridMultilevel"/>
    <w:tmpl w:val="80EA3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A03712"/>
    <w:multiLevelType w:val="hybridMultilevel"/>
    <w:tmpl w:val="EF7C0894"/>
    <w:lvl w:ilvl="0" w:tplc="A0E282D0">
      <w:start w:val="1"/>
      <w:numFmt w:val="decimal"/>
      <w:lvlText w:val="%1."/>
      <w:lvlJc w:val="left"/>
      <w:pPr>
        <w:ind w:left="720" w:hanging="360"/>
      </w:pPr>
      <w:rPr>
        <w:rFonts w:ascii="TTE18188D8t00" w:hAnsi="TTE18188D8t00"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C04EDB"/>
    <w:multiLevelType w:val="hybridMultilevel"/>
    <w:tmpl w:val="96CA2DF8"/>
    <w:lvl w:ilvl="0" w:tplc="479C9C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3BEC0A38"/>
    <w:multiLevelType w:val="hybridMultilevel"/>
    <w:tmpl w:val="0F3E35DE"/>
    <w:lvl w:ilvl="0" w:tplc="EEB4FBF8">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021D5D"/>
    <w:multiLevelType w:val="hybridMultilevel"/>
    <w:tmpl w:val="78FCD25C"/>
    <w:lvl w:ilvl="0" w:tplc="479C9C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3E6C02A6"/>
    <w:multiLevelType w:val="hybridMultilevel"/>
    <w:tmpl w:val="9178507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498B2433"/>
    <w:multiLevelType w:val="hybridMultilevel"/>
    <w:tmpl w:val="DC203AC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6925552"/>
    <w:multiLevelType w:val="multilevel"/>
    <w:tmpl w:val="00948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310681"/>
    <w:multiLevelType w:val="hybridMultilevel"/>
    <w:tmpl w:val="64F0B0A2"/>
    <w:lvl w:ilvl="0" w:tplc="479C9C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59B837EC"/>
    <w:multiLevelType w:val="hybridMultilevel"/>
    <w:tmpl w:val="4432BFEE"/>
    <w:lvl w:ilvl="0" w:tplc="85F0EF88">
      <w:start w:val="1"/>
      <w:numFmt w:val="bullet"/>
      <w:lvlText w:val="•"/>
      <w:lvlJc w:val="left"/>
      <w:pPr>
        <w:tabs>
          <w:tab w:val="num" w:pos="720"/>
        </w:tabs>
        <w:ind w:left="720" w:hanging="360"/>
      </w:pPr>
      <w:rPr>
        <w:rFonts w:ascii="Arial" w:hAnsi="Arial" w:hint="default"/>
      </w:rPr>
    </w:lvl>
    <w:lvl w:ilvl="1" w:tplc="D4B00724" w:tentative="1">
      <w:start w:val="1"/>
      <w:numFmt w:val="bullet"/>
      <w:lvlText w:val="•"/>
      <w:lvlJc w:val="left"/>
      <w:pPr>
        <w:tabs>
          <w:tab w:val="num" w:pos="1440"/>
        </w:tabs>
        <w:ind w:left="1440" w:hanging="360"/>
      </w:pPr>
      <w:rPr>
        <w:rFonts w:ascii="Arial" w:hAnsi="Arial" w:hint="default"/>
      </w:rPr>
    </w:lvl>
    <w:lvl w:ilvl="2" w:tplc="3BCC6562" w:tentative="1">
      <w:start w:val="1"/>
      <w:numFmt w:val="bullet"/>
      <w:lvlText w:val="•"/>
      <w:lvlJc w:val="left"/>
      <w:pPr>
        <w:tabs>
          <w:tab w:val="num" w:pos="2160"/>
        </w:tabs>
        <w:ind w:left="2160" w:hanging="360"/>
      </w:pPr>
      <w:rPr>
        <w:rFonts w:ascii="Arial" w:hAnsi="Arial" w:hint="default"/>
      </w:rPr>
    </w:lvl>
    <w:lvl w:ilvl="3" w:tplc="FFCE20BE" w:tentative="1">
      <w:start w:val="1"/>
      <w:numFmt w:val="bullet"/>
      <w:lvlText w:val="•"/>
      <w:lvlJc w:val="left"/>
      <w:pPr>
        <w:tabs>
          <w:tab w:val="num" w:pos="2880"/>
        </w:tabs>
        <w:ind w:left="2880" w:hanging="360"/>
      </w:pPr>
      <w:rPr>
        <w:rFonts w:ascii="Arial" w:hAnsi="Arial" w:hint="default"/>
      </w:rPr>
    </w:lvl>
    <w:lvl w:ilvl="4" w:tplc="8DA80D9E" w:tentative="1">
      <w:start w:val="1"/>
      <w:numFmt w:val="bullet"/>
      <w:lvlText w:val="•"/>
      <w:lvlJc w:val="left"/>
      <w:pPr>
        <w:tabs>
          <w:tab w:val="num" w:pos="3600"/>
        </w:tabs>
        <w:ind w:left="3600" w:hanging="360"/>
      </w:pPr>
      <w:rPr>
        <w:rFonts w:ascii="Arial" w:hAnsi="Arial" w:hint="default"/>
      </w:rPr>
    </w:lvl>
    <w:lvl w:ilvl="5" w:tplc="AB568C6E" w:tentative="1">
      <w:start w:val="1"/>
      <w:numFmt w:val="bullet"/>
      <w:lvlText w:val="•"/>
      <w:lvlJc w:val="left"/>
      <w:pPr>
        <w:tabs>
          <w:tab w:val="num" w:pos="4320"/>
        </w:tabs>
        <w:ind w:left="4320" w:hanging="360"/>
      </w:pPr>
      <w:rPr>
        <w:rFonts w:ascii="Arial" w:hAnsi="Arial" w:hint="default"/>
      </w:rPr>
    </w:lvl>
    <w:lvl w:ilvl="6" w:tplc="CBE6EFC4" w:tentative="1">
      <w:start w:val="1"/>
      <w:numFmt w:val="bullet"/>
      <w:lvlText w:val="•"/>
      <w:lvlJc w:val="left"/>
      <w:pPr>
        <w:tabs>
          <w:tab w:val="num" w:pos="5040"/>
        </w:tabs>
        <w:ind w:left="5040" w:hanging="360"/>
      </w:pPr>
      <w:rPr>
        <w:rFonts w:ascii="Arial" w:hAnsi="Arial" w:hint="default"/>
      </w:rPr>
    </w:lvl>
    <w:lvl w:ilvl="7" w:tplc="FADC8928" w:tentative="1">
      <w:start w:val="1"/>
      <w:numFmt w:val="bullet"/>
      <w:lvlText w:val="•"/>
      <w:lvlJc w:val="left"/>
      <w:pPr>
        <w:tabs>
          <w:tab w:val="num" w:pos="5760"/>
        </w:tabs>
        <w:ind w:left="5760" w:hanging="360"/>
      </w:pPr>
      <w:rPr>
        <w:rFonts w:ascii="Arial" w:hAnsi="Arial" w:hint="default"/>
      </w:rPr>
    </w:lvl>
    <w:lvl w:ilvl="8" w:tplc="39780F74" w:tentative="1">
      <w:start w:val="1"/>
      <w:numFmt w:val="bullet"/>
      <w:lvlText w:val="•"/>
      <w:lvlJc w:val="left"/>
      <w:pPr>
        <w:tabs>
          <w:tab w:val="num" w:pos="6480"/>
        </w:tabs>
        <w:ind w:left="6480" w:hanging="360"/>
      </w:pPr>
      <w:rPr>
        <w:rFonts w:ascii="Arial" w:hAnsi="Arial" w:hint="default"/>
      </w:rPr>
    </w:lvl>
  </w:abstractNum>
  <w:abstractNum w:abstractNumId="26">
    <w:nsid w:val="5BB507D8"/>
    <w:multiLevelType w:val="hybridMultilevel"/>
    <w:tmpl w:val="289083FA"/>
    <w:lvl w:ilvl="0" w:tplc="7C0EC57E">
      <w:start w:val="1"/>
      <w:numFmt w:val="decimal"/>
      <w:lvlText w:val="%1."/>
      <w:lvlJc w:val="right"/>
      <w:pPr>
        <w:ind w:left="709" w:hanging="360"/>
      </w:pPr>
    </w:lvl>
    <w:lvl w:ilvl="1" w:tplc="0E260E82">
      <w:start w:val="1"/>
      <w:numFmt w:val="lowerLetter"/>
      <w:lvlText w:val="%2."/>
      <w:lvlJc w:val="left"/>
      <w:pPr>
        <w:ind w:left="1440" w:hanging="360"/>
      </w:pPr>
    </w:lvl>
    <w:lvl w:ilvl="2" w:tplc="DD582BEC">
      <w:start w:val="1"/>
      <w:numFmt w:val="lowerRoman"/>
      <w:lvlText w:val="%3."/>
      <w:lvlJc w:val="right"/>
      <w:pPr>
        <w:ind w:left="2160" w:hanging="180"/>
      </w:pPr>
    </w:lvl>
    <w:lvl w:ilvl="3" w:tplc="7214F0A0">
      <w:start w:val="1"/>
      <w:numFmt w:val="decimal"/>
      <w:lvlText w:val="%4."/>
      <w:lvlJc w:val="left"/>
      <w:pPr>
        <w:ind w:left="2880" w:hanging="360"/>
      </w:pPr>
    </w:lvl>
    <w:lvl w:ilvl="4" w:tplc="C80043D4">
      <w:start w:val="1"/>
      <w:numFmt w:val="lowerLetter"/>
      <w:lvlText w:val="%5."/>
      <w:lvlJc w:val="left"/>
      <w:pPr>
        <w:ind w:left="3600" w:hanging="360"/>
      </w:pPr>
    </w:lvl>
    <w:lvl w:ilvl="5" w:tplc="AC8E5166">
      <w:start w:val="1"/>
      <w:numFmt w:val="lowerRoman"/>
      <w:lvlText w:val="%6."/>
      <w:lvlJc w:val="right"/>
      <w:pPr>
        <w:ind w:left="4320" w:hanging="180"/>
      </w:pPr>
    </w:lvl>
    <w:lvl w:ilvl="6" w:tplc="30A8123A">
      <w:start w:val="1"/>
      <w:numFmt w:val="decimal"/>
      <w:lvlText w:val="%7."/>
      <w:lvlJc w:val="left"/>
      <w:pPr>
        <w:ind w:left="5040" w:hanging="360"/>
      </w:pPr>
    </w:lvl>
    <w:lvl w:ilvl="7" w:tplc="ADE4A22A">
      <w:start w:val="1"/>
      <w:numFmt w:val="lowerLetter"/>
      <w:lvlText w:val="%8."/>
      <w:lvlJc w:val="left"/>
      <w:pPr>
        <w:ind w:left="5760" w:hanging="360"/>
      </w:pPr>
    </w:lvl>
    <w:lvl w:ilvl="8" w:tplc="91A0366A">
      <w:start w:val="1"/>
      <w:numFmt w:val="lowerRoman"/>
      <w:lvlText w:val="%9."/>
      <w:lvlJc w:val="right"/>
      <w:pPr>
        <w:ind w:left="6480" w:hanging="180"/>
      </w:pPr>
    </w:lvl>
  </w:abstractNum>
  <w:abstractNum w:abstractNumId="27">
    <w:nsid w:val="5C242284"/>
    <w:multiLevelType w:val="hybridMultilevel"/>
    <w:tmpl w:val="A34079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EB177B"/>
    <w:multiLevelType w:val="hybridMultilevel"/>
    <w:tmpl w:val="E988B960"/>
    <w:lvl w:ilvl="0" w:tplc="0419000F">
      <w:start w:val="1"/>
      <w:numFmt w:val="decimal"/>
      <w:lvlText w:val="%1."/>
      <w:lvlJc w:val="left"/>
      <w:pPr>
        <w:tabs>
          <w:tab w:val="num" w:pos="720"/>
        </w:tabs>
        <w:ind w:left="720" w:hanging="360"/>
      </w:pPr>
      <w:rPr>
        <w:rFonts w:hint="default"/>
      </w:rPr>
    </w:lvl>
    <w:lvl w:ilvl="1" w:tplc="D4B00724" w:tentative="1">
      <w:start w:val="1"/>
      <w:numFmt w:val="bullet"/>
      <w:lvlText w:val="•"/>
      <w:lvlJc w:val="left"/>
      <w:pPr>
        <w:tabs>
          <w:tab w:val="num" w:pos="1440"/>
        </w:tabs>
        <w:ind w:left="1440" w:hanging="360"/>
      </w:pPr>
      <w:rPr>
        <w:rFonts w:ascii="Arial" w:hAnsi="Arial" w:hint="default"/>
      </w:rPr>
    </w:lvl>
    <w:lvl w:ilvl="2" w:tplc="3BCC6562" w:tentative="1">
      <w:start w:val="1"/>
      <w:numFmt w:val="bullet"/>
      <w:lvlText w:val="•"/>
      <w:lvlJc w:val="left"/>
      <w:pPr>
        <w:tabs>
          <w:tab w:val="num" w:pos="2160"/>
        </w:tabs>
        <w:ind w:left="2160" w:hanging="360"/>
      </w:pPr>
      <w:rPr>
        <w:rFonts w:ascii="Arial" w:hAnsi="Arial" w:hint="default"/>
      </w:rPr>
    </w:lvl>
    <w:lvl w:ilvl="3" w:tplc="FFCE20BE" w:tentative="1">
      <w:start w:val="1"/>
      <w:numFmt w:val="bullet"/>
      <w:lvlText w:val="•"/>
      <w:lvlJc w:val="left"/>
      <w:pPr>
        <w:tabs>
          <w:tab w:val="num" w:pos="2880"/>
        </w:tabs>
        <w:ind w:left="2880" w:hanging="360"/>
      </w:pPr>
      <w:rPr>
        <w:rFonts w:ascii="Arial" w:hAnsi="Arial" w:hint="default"/>
      </w:rPr>
    </w:lvl>
    <w:lvl w:ilvl="4" w:tplc="8DA80D9E" w:tentative="1">
      <w:start w:val="1"/>
      <w:numFmt w:val="bullet"/>
      <w:lvlText w:val="•"/>
      <w:lvlJc w:val="left"/>
      <w:pPr>
        <w:tabs>
          <w:tab w:val="num" w:pos="3600"/>
        </w:tabs>
        <w:ind w:left="3600" w:hanging="360"/>
      </w:pPr>
      <w:rPr>
        <w:rFonts w:ascii="Arial" w:hAnsi="Arial" w:hint="default"/>
      </w:rPr>
    </w:lvl>
    <w:lvl w:ilvl="5" w:tplc="AB568C6E" w:tentative="1">
      <w:start w:val="1"/>
      <w:numFmt w:val="bullet"/>
      <w:lvlText w:val="•"/>
      <w:lvlJc w:val="left"/>
      <w:pPr>
        <w:tabs>
          <w:tab w:val="num" w:pos="4320"/>
        </w:tabs>
        <w:ind w:left="4320" w:hanging="360"/>
      </w:pPr>
      <w:rPr>
        <w:rFonts w:ascii="Arial" w:hAnsi="Arial" w:hint="default"/>
      </w:rPr>
    </w:lvl>
    <w:lvl w:ilvl="6" w:tplc="CBE6EFC4" w:tentative="1">
      <w:start w:val="1"/>
      <w:numFmt w:val="bullet"/>
      <w:lvlText w:val="•"/>
      <w:lvlJc w:val="left"/>
      <w:pPr>
        <w:tabs>
          <w:tab w:val="num" w:pos="5040"/>
        </w:tabs>
        <w:ind w:left="5040" w:hanging="360"/>
      </w:pPr>
      <w:rPr>
        <w:rFonts w:ascii="Arial" w:hAnsi="Arial" w:hint="default"/>
      </w:rPr>
    </w:lvl>
    <w:lvl w:ilvl="7" w:tplc="FADC8928" w:tentative="1">
      <w:start w:val="1"/>
      <w:numFmt w:val="bullet"/>
      <w:lvlText w:val="•"/>
      <w:lvlJc w:val="left"/>
      <w:pPr>
        <w:tabs>
          <w:tab w:val="num" w:pos="5760"/>
        </w:tabs>
        <w:ind w:left="5760" w:hanging="360"/>
      </w:pPr>
      <w:rPr>
        <w:rFonts w:ascii="Arial" w:hAnsi="Arial" w:hint="default"/>
      </w:rPr>
    </w:lvl>
    <w:lvl w:ilvl="8" w:tplc="39780F74" w:tentative="1">
      <w:start w:val="1"/>
      <w:numFmt w:val="bullet"/>
      <w:lvlText w:val="•"/>
      <w:lvlJc w:val="left"/>
      <w:pPr>
        <w:tabs>
          <w:tab w:val="num" w:pos="6480"/>
        </w:tabs>
        <w:ind w:left="6480" w:hanging="360"/>
      </w:pPr>
      <w:rPr>
        <w:rFonts w:ascii="Arial" w:hAnsi="Arial" w:hint="default"/>
      </w:rPr>
    </w:lvl>
  </w:abstractNum>
  <w:abstractNum w:abstractNumId="29">
    <w:nsid w:val="63FE60B6"/>
    <w:multiLevelType w:val="hybridMultilevel"/>
    <w:tmpl w:val="EDC4FC44"/>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0">
    <w:nsid w:val="7D6138A5"/>
    <w:multiLevelType w:val="hybridMultilevel"/>
    <w:tmpl w:val="CDC0B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0"/>
  </w:num>
  <w:num w:numId="3">
    <w:abstractNumId w:val="26"/>
  </w:num>
  <w:num w:numId="4">
    <w:abstractNumId w:val="23"/>
  </w:num>
  <w:num w:numId="5">
    <w:abstractNumId w:val="18"/>
  </w:num>
  <w:num w:numId="6">
    <w:abstractNumId w:val="24"/>
  </w:num>
  <w:num w:numId="7">
    <w:abstractNumId w:val="20"/>
  </w:num>
  <w:num w:numId="8">
    <w:abstractNumId w:val="22"/>
  </w:num>
  <w:num w:numId="9">
    <w:abstractNumId w:val="9"/>
  </w:num>
  <w:num w:numId="10">
    <w:abstractNumId w:val="3"/>
  </w:num>
  <w:num w:numId="11">
    <w:abstractNumId w:val="11"/>
  </w:num>
  <w:num w:numId="12">
    <w:abstractNumId w:val="17"/>
  </w:num>
  <w:num w:numId="13">
    <w:abstractNumId w:val="1"/>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9"/>
  </w:num>
  <w:num w:numId="17">
    <w:abstractNumId w:val="21"/>
  </w:num>
  <w:num w:numId="18">
    <w:abstractNumId w:val="0"/>
  </w:num>
  <w:num w:numId="19">
    <w:abstractNumId w:val="2"/>
  </w:num>
  <w:num w:numId="20">
    <w:abstractNumId w:val="7"/>
  </w:num>
  <w:num w:numId="21">
    <w:abstractNumId w:val="27"/>
  </w:num>
  <w:num w:numId="22">
    <w:abstractNumId w:val="14"/>
  </w:num>
  <w:num w:numId="23">
    <w:abstractNumId w:val="15"/>
  </w:num>
  <w:num w:numId="24">
    <w:abstractNumId w:val="5"/>
  </w:num>
  <w:num w:numId="25">
    <w:abstractNumId w:val="8"/>
  </w:num>
  <w:num w:numId="26">
    <w:abstractNumId w:val="13"/>
  </w:num>
  <w:num w:numId="27">
    <w:abstractNumId w:val="12"/>
  </w:num>
  <w:num w:numId="28">
    <w:abstractNumId w:val="25"/>
  </w:num>
  <w:num w:numId="29">
    <w:abstractNumId w:val="28"/>
  </w:num>
  <w:num w:numId="30">
    <w:abstractNumId w:val="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216DB"/>
    <w:rsid w:val="0002382B"/>
    <w:rsid w:val="000C049D"/>
    <w:rsid w:val="000F7BD4"/>
    <w:rsid w:val="0030314E"/>
    <w:rsid w:val="003216DB"/>
    <w:rsid w:val="00366A88"/>
    <w:rsid w:val="00397839"/>
    <w:rsid w:val="004601E6"/>
    <w:rsid w:val="00492F0F"/>
    <w:rsid w:val="00497097"/>
    <w:rsid w:val="004B030A"/>
    <w:rsid w:val="00550C6B"/>
    <w:rsid w:val="005D5CDA"/>
    <w:rsid w:val="006674C2"/>
    <w:rsid w:val="0068563D"/>
    <w:rsid w:val="00685BED"/>
    <w:rsid w:val="006A3F28"/>
    <w:rsid w:val="00700798"/>
    <w:rsid w:val="00733580"/>
    <w:rsid w:val="00883A2E"/>
    <w:rsid w:val="00884877"/>
    <w:rsid w:val="008D7408"/>
    <w:rsid w:val="00960569"/>
    <w:rsid w:val="00B3067D"/>
    <w:rsid w:val="00C74119"/>
    <w:rsid w:val="00C77A3E"/>
    <w:rsid w:val="00CF04C4"/>
    <w:rsid w:val="00D7270E"/>
    <w:rsid w:val="00E85A84"/>
    <w:rsid w:val="00EA46E2"/>
    <w:rsid w:val="00EF0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ED0E2EF-94A4-4CD6-B317-49BE88CA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119"/>
  </w:style>
  <w:style w:type="paragraph" w:styleId="2">
    <w:name w:val="heading 2"/>
    <w:basedOn w:val="a"/>
    <w:link w:val="20"/>
    <w:uiPriority w:val="9"/>
    <w:qFormat/>
    <w:rsid w:val="003216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l">
    <w:name w:val="Hl"/>
    <w:basedOn w:val="a0"/>
    <w:uiPriority w:val="99"/>
    <w:rsid w:val="003216DB"/>
  </w:style>
  <w:style w:type="paragraph" w:styleId="a3">
    <w:name w:val="Normal (Web)"/>
    <w:basedOn w:val="a"/>
    <w:uiPriority w:val="99"/>
    <w:unhideWhenUsed/>
    <w:rsid w:val="003216DB"/>
    <w:pPr>
      <w:spacing w:before="100" w:after="100" w:line="240" w:lineRule="auto"/>
    </w:pPr>
    <w:rPr>
      <w:rFonts w:ascii="Times New Roman" w:eastAsia="Times New Roman" w:hAnsi="Times New Roman" w:cs="Times New Roman"/>
      <w:sz w:val="24"/>
      <w:szCs w:val="24"/>
    </w:rPr>
  </w:style>
  <w:style w:type="character" w:styleId="a4">
    <w:name w:val="Strong"/>
    <w:basedOn w:val="a0"/>
    <w:uiPriority w:val="22"/>
    <w:qFormat/>
    <w:rsid w:val="003216DB"/>
    <w:rPr>
      <w:b/>
      <w:bCs/>
    </w:rPr>
  </w:style>
  <w:style w:type="character" w:customStyle="1" w:styleId="MT1">
    <w:name w:val="MT1"/>
    <w:hidden/>
    <w:uiPriority w:val="99"/>
    <w:rsid w:val="003216DB"/>
    <w:rPr>
      <w:rFonts w:ascii="Times New Roman" w:hAnsi="Times New Roman" w:cs="Times New Roman"/>
      <w:sz w:val="28"/>
      <w:szCs w:val="28"/>
    </w:rPr>
  </w:style>
  <w:style w:type="paragraph" w:customStyle="1" w:styleId="MP1">
    <w:name w:val="MP1"/>
    <w:basedOn w:val="a"/>
    <w:hidden/>
    <w:uiPriority w:val="99"/>
    <w:rsid w:val="003216DB"/>
    <w:pPr>
      <w:tabs>
        <w:tab w:val="left" w:pos="2715"/>
        <w:tab w:val="right" w:pos="9637"/>
      </w:tabs>
      <w:spacing w:after="0" w:line="240" w:lineRule="auto"/>
      <w:jc w:val="center"/>
    </w:pPr>
  </w:style>
  <w:style w:type="paragraph" w:customStyle="1" w:styleId="1">
    <w:name w:val="Обычный1"/>
    <w:rsid w:val="003216DB"/>
    <w:pPr>
      <w:widowControl w:val="0"/>
      <w:spacing w:before="20"/>
      <w:jc w:val="both"/>
    </w:pPr>
    <w:rPr>
      <w:rFonts w:eastAsia="Times New Roman" w:cs="Times New Roman"/>
      <w:sz w:val="24"/>
    </w:rPr>
  </w:style>
  <w:style w:type="paragraph" w:styleId="a5">
    <w:name w:val="List Paragraph"/>
    <w:basedOn w:val="a"/>
    <w:uiPriority w:val="34"/>
    <w:qFormat/>
    <w:rsid w:val="003216DB"/>
    <w:pPr>
      <w:ind w:left="720"/>
      <w:contextualSpacing/>
    </w:pPr>
    <w:rPr>
      <w:rFonts w:eastAsiaTheme="minorHAnsi"/>
      <w:lang w:eastAsia="en-US"/>
    </w:rPr>
  </w:style>
  <w:style w:type="character" w:styleId="a6">
    <w:name w:val="Hyperlink"/>
    <w:basedOn w:val="a0"/>
    <w:uiPriority w:val="99"/>
    <w:unhideWhenUsed/>
    <w:rsid w:val="003216DB"/>
    <w:rPr>
      <w:color w:val="0000FF" w:themeColor="hyperlink"/>
      <w:u w:val="single"/>
    </w:rPr>
  </w:style>
  <w:style w:type="paragraph" w:styleId="HTML">
    <w:name w:val="HTML Preformatted"/>
    <w:basedOn w:val="a"/>
    <w:link w:val="HTML0"/>
    <w:uiPriority w:val="99"/>
    <w:unhideWhenUsed/>
    <w:rsid w:val="00321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216DB"/>
    <w:rPr>
      <w:rFonts w:ascii="Courier New" w:eastAsia="Times New Roman" w:hAnsi="Courier New" w:cs="Courier New"/>
      <w:sz w:val="20"/>
      <w:szCs w:val="20"/>
    </w:rPr>
  </w:style>
  <w:style w:type="table" w:styleId="a7">
    <w:name w:val="Table Grid"/>
    <w:basedOn w:val="a1"/>
    <w:uiPriority w:val="59"/>
    <w:rsid w:val="003216D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attext">
    <w:name w:val="formattext"/>
    <w:basedOn w:val="a"/>
    <w:rsid w:val="003216DB"/>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3">
    <w:name w:val="Font Style83"/>
    <w:rsid w:val="003216DB"/>
    <w:rPr>
      <w:rFonts w:ascii="Times New Roman" w:hAnsi="Times New Roman" w:cs="Times New Roman"/>
      <w:b/>
      <w:bCs/>
      <w:sz w:val="26"/>
      <w:szCs w:val="26"/>
    </w:rPr>
  </w:style>
  <w:style w:type="character" w:customStyle="1" w:styleId="20">
    <w:name w:val="Заголовок 2 Знак"/>
    <w:basedOn w:val="a0"/>
    <w:link w:val="2"/>
    <w:uiPriority w:val="9"/>
    <w:rsid w:val="003216DB"/>
    <w:rPr>
      <w:rFonts w:ascii="Times New Roman" w:eastAsia="Times New Roman" w:hAnsi="Times New Roman" w:cs="Times New Roman"/>
      <w:b/>
      <w:bCs/>
      <w:sz w:val="36"/>
      <w:szCs w:val="36"/>
    </w:rPr>
  </w:style>
  <w:style w:type="paragraph" w:styleId="a8">
    <w:name w:val="No Spacing"/>
    <w:uiPriority w:val="1"/>
    <w:qFormat/>
    <w:rsid w:val="003216DB"/>
    <w:pPr>
      <w:spacing w:after="0" w:line="240" w:lineRule="auto"/>
    </w:pPr>
    <w:rPr>
      <w:rFonts w:eastAsiaTheme="minorHAnsi"/>
      <w:lang w:eastAsia="en-US"/>
    </w:rPr>
  </w:style>
  <w:style w:type="paragraph" w:customStyle="1" w:styleId="blockblock-3c">
    <w:name w:val="block__block-3c"/>
    <w:basedOn w:val="a"/>
    <w:rsid w:val="0088487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uiPriority w:val="99"/>
    <w:unhideWhenUsed/>
    <w:rsid w:val="004B030A"/>
    <w:pPr>
      <w:spacing w:after="120" w:line="259" w:lineRule="auto"/>
    </w:pPr>
    <w:rPr>
      <w:rFonts w:eastAsiaTheme="minorHAnsi"/>
      <w:lang w:eastAsia="en-US"/>
    </w:rPr>
  </w:style>
  <w:style w:type="character" w:customStyle="1" w:styleId="aa">
    <w:name w:val="Основной текст Знак"/>
    <w:basedOn w:val="a0"/>
    <w:link w:val="a9"/>
    <w:uiPriority w:val="99"/>
    <w:rsid w:val="004B030A"/>
    <w:rPr>
      <w:rFonts w:eastAsiaTheme="minorHAnsi"/>
      <w:lang w:eastAsia="en-US"/>
    </w:rPr>
  </w:style>
  <w:style w:type="character" w:customStyle="1" w:styleId="organictextcontentspan">
    <w:name w:val="organictextcontentspan"/>
    <w:basedOn w:val="a0"/>
    <w:rsid w:val="004B030A"/>
  </w:style>
  <w:style w:type="character" w:customStyle="1" w:styleId="ab">
    <w:name w:val="Символ сноски"/>
    <w:uiPriority w:val="99"/>
    <w:semiHidden/>
    <w:unhideWhenUsed/>
    <w:qFormat/>
    <w:rsid w:val="00960569"/>
    <w:rPr>
      <w:vertAlign w:val="superscript"/>
    </w:rPr>
  </w:style>
  <w:style w:type="character" w:customStyle="1" w:styleId="10">
    <w:name w:val="Заголовок 1 Знак"/>
    <w:basedOn w:val="a0"/>
    <w:link w:val="11"/>
    <w:uiPriority w:val="9"/>
    <w:qFormat/>
    <w:rsid w:val="00960569"/>
    <w:rPr>
      <w:rFonts w:ascii="Times New Roman" w:eastAsia="Times New Roman" w:hAnsi="Times New Roman" w:cs="Times New Roman"/>
      <w:b/>
      <w:bCs/>
      <w:kern w:val="2"/>
      <w:sz w:val="48"/>
      <w:szCs w:val="48"/>
    </w:rPr>
  </w:style>
  <w:style w:type="character" w:customStyle="1" w:styleId="12">
    <w:name w:val="Текст сноски Знак1"/>
    <w:basedOn w:val="a0"/>
    <w:link w:val="13"/>
    <w:uiPriority w:val="99"/>
    <w:semiHidden/>
    <w:qFormat/>
    <w:rsid w:val="00960569"/>
    <w:rPr>
      <w:sz w:val="20"/>
      <w:szCs w:val="20"/>
    </w:rPr>
  </w:style>
  <w:style w:type="character" w:customStyle="1" w:styleId="14">
    <w:name w:val="Знак сноски1"/>
    <w:rsid w:val="00960569"/>
    <w:rPr>
      <w:vertAlign w:val="superscript"/>
    </w:rPr>
  </w:style>
  <w:style w:type="paragraph" w:customStyle="1" w:styleId="11">
    <w:name w:val="Заголовок 11"/>
    <w:basedOn w:val="a"/>
    <w:link w:val="10"/>
    <w:uiPriority w:val="9"/>
    <w:qFormat/>
    <w:rsid w:val="00960569"/>
    <w:pPr>
      <w:spacing w:beforeAutospacing="1" w:afterAutospacing="1" w:line="240" w:lineRule="auto"/>
      <w:outlineLvl w:val="0"/>
    </w:pPr>
    <w:rPr>
      <w:rFonts w:ascii="Times New Roman" w:eastAsia="Times New Roman" w:hAnsi="Times New Roman" w:cs="Times New Roman"/>
      <w:b/>
      <w:bCs/>
      <w:kern w:val="2"/>
      <w:sz w:val="48"/>
      <w:szCs w:val="48"/>
    </w:rPr>
  </w:style>
  <w:style w:type="paragraph" w:customStyle="1" w:styleId="13">
    <w:name w:val="Текст сноски1"/>
    <w:basedOn w:val="a"/>
    <w:link w:val="12"/>
    <w:uiPriority w:val="99"/>
    <w:semiHidden/>
    <w:unhideWhenUsed/>
    <w:qFormat/>
    <w:rsid w:val="00960569"/>
    <w:pPr>
      <w:suppressAutoHyphens/>
      <w:spacing w:after="0" w:line="240" w:lineRule="auto"/>
    </w:pPr>
    <w:rPr>
      <w:sz w:val="20"/>
      <w:szCs w:val="20"/>
    </w:rPr>
  </w:style>
  <w:style w:type="paragraph" w:styleId="ac">
    <w:name w:val="Balloon Text"/>
    <w:basedOn w:val="a"/>
    <w:link w:val="ad"/>
    <w:uiPriority w:val="99"/>
    <w:semiHidden/>
    <w:unhideWhenUsed/>
    <w:rsid w:val="006674C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674C2"/>
    <w:rPr>
      <w:rFonts w:ascii="Tahoma" w:hAnsi="Tahoma" w:cs="Tahoma"/>
      <w:sz w:val="16"/>
      <w:szCs w:val="16"/>
    </w:rPr>
  </w:style>
  <w:style w:type="paragraph" w:customStyle="1" w:styleId="v2-dict-entry-text">
    <w:name w:val="v2-dict-entry-text"/>
    <w:basedOn w:val="a"/>
    <w:rsid w:val="000F7BD4"/>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y2iqfc">
    <w:name w:val="y2iqfc"/>
    <w:basedOn w:val="a0"/>
    <w:rsid w:val="000F7BD4"/>
  </w:style>
  <w:style w:type="paragraph" w:styleId="ae">
    <w:name w:val="footnote text"/>
    <w:basedOn w:val="a"/>
    <w:link w:val="af"/>
    <w:uiPriority w:val="99"/>
    <w:semiHidden/>
    <w:unhideWhenUsed/>
    <w:rsid w:val="000F7BD4"/>
    <w:pPr>
      <w:spacing w:after="0" w:line="240" w:lineRule="auto"/>
    </w:pPr>
    <w:rPr>
      <w:rFonts w:eastAsiaTheme="minorHAnsi"/>
      <w:sz w:val="20"/>
      <w:szCs w:val="20"/>
      <w:lang w:eastAsia="en-US"/>
    </w:rPr>
  </w:style>
  <w:style w:type="character" w:customStyle="1" w:styleId="af">
    <w:name w:val="Текст сноски Знак"/>
    <w:basedOn w:val="a0"/>
    <w:link w:val="ae"/>
    <w:uiPriority w:val="99"/>
    <w:semiHidden/>
    <w:rsid w:val="000F7BD4"/>
    <w:rPr>
      <w:rFonts w:eastAsiaTheme="minorHAnsi"/>
      <w:sz w:val="20"/>
      <w:szCs w:val="20"/>
      <w:lang w:eastAsia="en-US"/>
    </w:rPr>
  </w:style>
  <w:style w:type="paragraph" w:customStyle="1" w:styleId="docdata">
    <w:name w:val="docdata"/>
    <w:aliases w:val="docy,v5,146394,bqiaagaaeyqcaaagiaiaaamhggiaba44agaaaaaaaaaaaaaaaaaaaaaaaaaaaaaaaaaaaaaaaaaaaaaaaaaaaaaaaaaaaaaaaaaaaaaaaaaaaaaaaaaaaaaaaaaaaaaaaaaaaaaaaaaaaaaaaaaaaaaaaaaaaaaaaaaaaaaaaaaaaaaaaaaaaaaaaaaaaaaaaaaaaaaaaaaaaaaaaaaaaaaaaaaaaaaaaaaaaa"/>
    <w:basedOn w:val="a"/>
    <w:rsid w:val="006856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222793">
      <w:bodyDiv w:val="1"/>
      <w:marLeft w:val="0"/>
      <w:marRight w:val="0"/>
      <w:marTop w:val="0"/>
      <w:marBottom w:val="0"/>
      <w:divBdr>
        <w:top w:val="none" w:sz="0" w:space="0" w:color="auto"/>
        <w:left w:val="none" w:sz="0" w:space="0" w:color="auto"/>
        <w:bottom w:val="none" w:sz="0" w:space="0" w:color="auto"/>
        <w:right w:val="none" w:sz="0" w:space="0" w:color="auto"/>
      </w:divBdr>
    </w:div>
    <w:div w:id="1336759131">
      <w:bodyDiv w:val="1"/>
      <w:marLeft w:val="0"/>
      <w:marRight w:val="0"/>
      <w:marTop w:val="0"/>
      <w:marBottom w:val="0"/>
      <w:divBdr>
        <w:top w:val="none" w:sz="0" w:space="0" w:color="auto"/>
        <w:left w:val="none" w:sz="0" w:space="0" w:color="auto"/>
        <w:bottom w:val="none" w:sz="0" w:space="0" w:color="auto"/>
        <w:right w:val="none" w:sz="0" w:space="0" w:color="auto"/>
      </w:divBdr>
      <w:divsChild>
        <w:div w:id="633752594">
          <w:marLeft w:val="446"/>
          <w:marRight w:val="0"/>
          <w:marTop w:val="0"/>
          <w:marBottom w:val="200"/>
          <w:divBdr>
            <w:top w:val="none" w:sz="0" w:space="0" w:color="auto"/>
            <w:left w:val="none" w:sz="0" w:space="0" w:color="auto"/>
            <w:bottom w:val="none" w:sz="0" w:space="0" w:color="auto"/>
            <w:right w:val="none" w:sz="0" w:space="0" w:color="auto"/>
          </w:divBdr>
        </w:div>
        <w:div w:id="1798181736">
          <w:marLeft w:val="446"/>
          <w:marRight w:val="0"/>
          <w:marTop w:val="0"/>
          <w:marBottom w:val="200"/>
          <w:divBdr>
            <w:top w:val="none" w:sz="0" w:space="0" w:color="auto"/>
            <w:left w:val="none" w:sz="0" w:space="0" w:color="auto"/>
            <w:bottom w:val="none" w:sz="0" w:space="0" w:color="auto"/>
            <w:right w:val="none" w:sz="0" w:space="0" w:color="auto"/>
          </w:divBdr>
        </w:div>
        <w:div w:id="87238427">
          <w:marLeft w:val="446"/>
          <w:marRight w:val="0"/>
          <w:marTop w:val="0"/>
          <w:marBottom w:val="200"/>
          <w:divBdr>
            <w:top w:val="none" w:sz="0" w:space="0" w:color="auto"/>
            <w:left w:val="none" w:sz="0" w:space="0" w:color="auto"/>
            <w:bottom w:val="none" w:sz="0" w:space="0" w:color="auto"/>
            <w:right w:val="none" w:sz="0" w:space="0" w:color="auto"/>
          </w:divBdr>
        </w:div>
        <w:div w:id="1435780812">
          <w:marLeft w:val="446"/>
          <w:marRight w:val="0"/>
          <w:marTop w:val="0"/>
          <w:marBottom w:val="200"/>
          <w:divBdr>
            <w:top w:val="none" w:sz="0" w:space="0" w:color="auto"/>
            <w:left w:val="none" w:sz="0" w:space="0" w:color="auto"/>
            <w:bottom w:val="none" w:sz="0" w:space="0" w:color="auto"/>
            <w:right w:val="none" w:sz="0" w:space="0" w:color="auto"/>
          </w:divBdr>
        </w:div>
        <w:div w:id="720441941">
          <w:marLeft w:val="446"/>
          <w:marRight w:val="0"/>
          <w:marTop w:val="0"/>
          <w:marBottom w:val="200"/>
          <w:divBdr>
            <w:top w:val="none" w:sz="0" w:space="0" w:color="auto"/>
            <w:left w:val="none" w:sz="0" w:space="0" w:color="auto"/>
            <w:bottom w:val="none" w:sz="0" w:space="0" w:color="auto"/>
            <w:right w:val="none" w:sz="0" w:space="0" w:color="auto"/>
          </w:divBdr>
        </w:div>
      </w:divsChild>
    </w:div>
    <w:div w:id="137280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yberpedia.su/13x9302.html?ysclid=lnjzol6l4a284280664" TargetMode="External"/><Relationship Id="rId18" Type="http://schemas.openxmlformats.org/officeDocument/2006/relationships/hyperlink" Target="http://trud-ost.ru/?page_id=2" TargetMode="External"/><Relationship Id="rId26" Type="http://schemas.openxmlformats.org/officeDocument/2006/relationships/image" Target="media/image3.jpeg"/><Relationship Id="rId39" Type="http://schemas.openxmlformats.org/officeDocument/2006/relationships/image" Target="media/image7.jpeg"/><Relationship Id="rId21" Type="http://schemas.openxmlformats.org/officeDocument/2006/relationships/hyperlink" Target="https://hab.mk.ru/social/2023/07/06/v-khabarovske-pochtili-pamyat-pogibshego-v-dagestane-oficera-omon.html" TargetMode="External"/><Relationship Id="rId34" Type="http://schemas.openxmlformats.org/officeDocument/2006/relationships/hyperlink" Target="https://www.mcbamk.ru/2022/06/04/pushkinskij-bal-2/" TargetMode="External"/><Relationship Id="rId42" Type="http://schemas.openxmlformats.org/officeDocument/2006/relationships/image" Target="media/image10.jpeg"/><Relationship Id="rId47" Type="http://schemas.openxmlformats.org/officeDocument/2006/relationships/image" Target="media/image15.jpeg"/><Relationship Id="rId50" Type="http://schemas.openxmlformats.org/officeDocument/2006/relationships/hyperlink" Target="https://cyberleninka.ru/article/n/tolstye-zhurnaly-proshloe-nastoyaschee-i-buduschee/viewer" TargetMode="External"/><Relationship Id="rId55" Type="http://schemas.openxmlformats.org/officeDocument/2006/relationships/hyperlink" Target="https://dosaaf-khab.ru/istoriya-habarovskogo-kraya.html" TargetMode="External"/><Relationship Id="rId63" Type="http://schemas.openxmlformats.org/officeDocument/2006/relationships/hyperlink" Target="https://rosstat.gov.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mx.ru/istoriya_i" TargetMode="External"/><Relationship Id="rId20" Type="http://schemas.openxmlformats.org/officeDocument/2006/relationships/hyperlink" Target="https://troiskoe-nanay.ru/selskoe-poselenie/nashi-geroi/" TargetMode="External"/><Relationship Id="rId29" Type="http://schemas.openxmlformats.org/officeDocument/2006/relationships/image" Target="media/image6.jpeg"/><Relationship Id="rId41" Type="http://schemas.openxmlformats.org/officeDocument/2006/relationships/image" Target="media/image9.jpeg"/><Relationship Id="rId54" Type="http://schemas.openxmlformats.org/officeDocument/2006/relationships/hyperlink" Target="https://www.hab.kp.ru/daily/28345/4491342/" TargetMode="External"/><Relationship Id="rId62" Type="http://schemas.openxmlformats.org/officeDocument/2006/relationships/hyperlink" Target="https://dokumen.pub/a-concise-history-of-imperial-russi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shukin.blogspot.com/2014/06/" TargetMode="External"/><Relationship Id="rId24" Type="http://schemas.openxmlformats.org/officeDocument/2006/relationships/image" Target="media/image1.jpeg"/><Relationship Id="rId32" Type="http://schemas.openxmlformats.org/officeDocument/2006/relationships/hyperlink" Target="https://www.todaykhv.ru/news/culture/54691/" TargetMode="External"/><Relationship Id="rId37" Type="http://schemas.openxmlformats.org/officeDocument/2006/relationships/hyperlink" Target="http://opkhv.ru/news/7907" TargetMode="External"/><Relationship Id="rId40" Type="http://schemas.openxmlformats.org/officeDocument/2006/relationships/image" Target="media/image8.jpeg"/><Relationship Id="rId45" Type="http://schemas.openxmlformats.org/officeDocument/2006/relationships/image" Target="media/image13.jpeg"/><Relationship Id="rId53" Type="http://schemas.openxmlformats.org/officeDocument/2006/relationships/hyperlink" Target="https://www.fessl.ru/component/search/?searchword=&#1088;&#1086;&#1075;&#1072;&#1083;&#1100;&amp;searchphrase=all&amp;Itemid=552" TargetMode="External"/><Relationship Id="rId58" Type="http://schemas.openxmlformats.org/officeDocument/2006/relationships/hyperlink" Target="https://en.wikipedia.org/wiki/Khabarovsk" TargetMode="External"/><Relationship Id="rId5" Type="http://schemas.openxmlformats.org/officeDocument/2006/relationships/webSettings" Target="webSettings.xml"/><Relationship Id="rId15" Type="http://schemas.openxmlformats.org/officeDocument/2006/relationships/hyperlink" Target="http://www.riatr.ru/2012/4/Russia_and_ATR_2012-4_070-075.pdf" TargetMode="External"/><Relationship Id="rId23" Type="http://schemas.openxmlformats.org/officeDocument/2006/relationships/hyperlink" Target="https://habex.ru/index.php/articles/220-16-1538-19-aprelya-2023-goda" TargetMode="External"/><Relationship Id="rId28" Type="http://schemas.openxmlformats.org/officeDocument/2006/relationships/image" Target="media/image5.jpeg"/><Relationship Id="rId36" Type="http://schemas.openxmlformats.org/officeDocument/2006/relationships/hyperlink" Target="https://proamursk.ru/reports/393/" TargetMode="External"/><Relationship Id="rId49" Type="http://schemas.openxmlformats.org/officeDocument/2006/relationships/hyperlink" Target="https://cyberleninka.ru/article/n/rol-tolstyh-zhurnalov-v-sovremennom-russkom-literaturnom-protsesse/viewer" TargetMode="External"/><Relationship Id="rId57" Type="http://schemas.openxmlformats.org/officeDocument/2006/relationships/hyperlink" Target="https://mmostar.ru/other-diseases-of-the-liver/kratkaya-istoriya-obrazovaniya-habarovskogo-kraya-istoriya/" TargetMode="External"/><Relationship Id="rId61" Type="http://schemas.openxmlformats.org/officeDocument/2006/relationships/hyperlink" Target="https://tourism.restexpert.com/russia/place/muravyov-amursky-street/" TargetMode="External"/><Relationship Id="rId10" Type="http://schemas.openxmlformats.org/officeDocument/2006/relationships/hyperlink" Target="https://diletant.media/articles/45274991/" TargetMode="External"/><Relationship Id="rId19" Type="http://schemas.openxmlformats.org/officeDocument/2006/relationships/hyperlink" Target="https://&#1084;&#1074;&#1076;.&#1088;&#1092;/" TargetMode="External"/><Relationship Id="rId31" Type="http://schemas.openxmlformats.org/officeDocument/2006/relationships/hyperlink" Target="https://www.hab.kp.ru/daily/2489/4747118/" TargetMode="External"/><Relationship Id="rId44" Type="http://schemas.openxmlformats.org/officeDocument/2006/relationships/image" Target="media/image12.jpeg"/><Relationship Id="rId52" Type="http://schemas.openxmlformats.org/officeDocument/2006/relationships/hyperlink" Target="http://litjournaldv.ru" TargetMode="External"/><Relationship Id="rId60" Type="http://schemas.openxmlformats.org/officeDocument/2006/relationships/hyperlink" Target="https://nasledie.khabkrai.ru/"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iletant.media/articles/45283117/" TargetMode="External"/><Relationship Id="rId14" Type="http://schemas.openxmlformats.org/officeDocument/2006/relationships/hyperlink" Target="http://riatr.ru/" TargetMode="External"/><Relationship Id="rId22" Type="http://schemas.openxmlformats.org/officeDocument/2006/relationships/hyperlink" Target="https://ru.wikipedia.org/wiki/%D0%A3%D0%BC%D0%B0%D0%BB%D1%8C%D1%82%D0%B0" TargetMode="External"/><Relationship Id="rId27" Type="http://schemas.openxmlformats.org/officeDocument/2006/relationships/image" Target="media/image4.jpeg"/><Relationship Id="rId30" Type="http://schemas.openxmlformats.org/officeDocument/2006/relationships/hyperlink" Target="https://dzen.ru" TargetMode="External"/><Relationship Id="rId35" Type="http://schemas.openxmlformats.org/officeDocument/2006/relationships/hyperlink" Target="https://rutube.ru/video/660eafe38be143e1a185a2b4fb987b7c/" TargetMode="External"/><Relationship Id="rId43" Type="http://schemas.openxmlformats.org/officeDocument/2006/relationships/image" Target="media/image11.jpeg"/><Relationship Id="rId48" Type="http://schemas.openxmlformats.org/officeDocument/2006/relationships/image" Target="media/image16.jpeg"/><Relationship Id="rId56" Type="http://schemas.openxmlformats.org/officeDocument/2006/relationships/hyperlink" Target="http://erofeydv.ru/o-regione/naselenie/" TargetMode="External"/><Relationship Id="rId64" Type="http://schemas.openxmlformats.org/officeDocument/2006/relationships/fontTable" Target="fontTable.xml"/><Relationship Id="rId8" Type="http://schemas.openxmlformats.org/officeDocument/2006/relationships/hyperlink" Target="https://dzen.ru/a/YZn-CtKpGzLL5sew" TargetMode="External"/><Relationship Id="rId51" Type="http://schemas.openxmlformats.org/officeDocument/2006/relationships/hyperlink" Target="https://www.krugosvet.ru/enc/kultura_i_obrazovanie/literatura/LITERATURNIE_ZHURNALI_V_ROSSII.html" TargetMode="External"/><Relationship Id="rId3" Type="http://schemas.openxmlformats.org/officeDocument/2006/relationships/styles" Target="styles.xml"/><Relationship Id="rId12" Type="http://schemas.openxmlformats.org/officeDocument/2006/relationships/hyperlink" Target="https://evshukin.blogspot.com/2014/06/Horochev.html" TargetMode="External"/><Relationship Id="rId17" Type="http://schemas.openxmlformats.org/officeDocument/2006/relationships/hyperlink" Target="https://context.reverso.net/%D0%BF%D0%B5%D1%80%D0%B5%D0%B2%D0%BE%D0%B4/%D0%B0%D0%BD%D0%B3%D0%BB%D0%B8%D0%B9%D1%81%D0%BA%D0%B8%D0%B9-%D1%80%D1%83%D1%81%D1%81%D0%BA%D0%B8%D0%B9/senior+lieutenant" TargetMode="External"/><Relationship Id="rId25" Type="http://schemas.openxmlformats.org/officeDocument/2006/relationships/image" Target="media/image2.jpeg"/><Relationship Id="rId33" Type="http://schemas.openxmlformats.org/officeDocument/2006/relationships/hyperlink" Target="https://khab-vesti.ru/news/temy_nomera/podrugi_v_krasnykh_beretakh" TargetMode="External"/><Relationship Id="rId38" Type="http://schemas.openxmlformats.org/officeDocument/2006/relationships/hyperlink" Target="https://amurzori.ru/?module=articles&amp;action=view&amp;id=3448" TargetMode="External"/><Relationship Id="rId46" Type="http://schemas.openxmlformats.org/officeDocument/2006/relationships/image" Target="media/image14.jpeg"/><Relationship Id="rId59" Type="http://schemas.openxmlformats.org/officeDocument/2006/relationships/hyperlink" Target="https://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BD456-FD21-4B5B-ACD1-0C94C4D17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200</Pages>
  <Words>51987</Words>
  <Characters>296328</Characters>
  <Application>Microsoft Office Word</Application>
  <DocSecurity>0</DocSecurity>
  <Lines>2469</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Тюняев</dc:creator>
  <cp:keywords/>
  <dc:description/>
  <cp:lastModifiedBy>Банкрашкова И.В.</cp:lastModifiedBy>
  <cp:revision>9</cp:revision>
  <dcterms:created xsi:type="dcterms:W3CDTF">2023-11-23T04:40:00Z</dcterms:created>
  <dcterms:modified xsi:type="dcterms:W3CDTF">2023-11-27T00:37:00Z</dcterms:modified>
</cp:coreProperties>
</file>